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BF908" w14:textId="0E6E93C0" w:rsidR="007E335C" w:rsidRPr="001746BD" w:rsidRDefault="002C072B" w:rsidP="007E335C">
      <w:pPr>
        <w:jc w:val="both"/>
        <w:rPr>
          <w:rFonts w:ascii="Lato" w:hAnsi="Lato"/>
          <w:b/>
          <w:i/>
          <w:sz w:val="22"/>
          <w:szCs w:val="22"/>
          <w:lang w:val="es-ES_tradnl"/>
        </w:rPr>
      </w:pPr>
      <w:r>
        <w:rPr>
          <w:rFonts w:ascii="Lato" w:hAnsi="Lato"/>
          <w:b/>
          <w:i/>
          <w:sz w:val="22"/>
          <w:szCs w:val="22"/>
          <w:lang w:val="es-ES_tradnl"/>
        </w:rPr>
        <w:t>Dentro d</w:t>
      </w:r>
      <w:r w:rsidR="00464205">
        <w:rPr>
          <w:rFonts w:ascii="Lato" w:hAnsi="Lato"/>
          <w:b/>
          <w:i/>
          <w:sz w:val="22"/>
          <w:szCs w:val="22"/>
          <w:lang w:val="es-ES_tradnl"/>
        </w:rPr>
        <w:t>e</w:t>
      </w:r>
      <w:r w:rsidR="00B83F1B">
        <w:rPr>
          <w:rFonts w:ascii="Lato" w:hAnsi="Lato"/>
          <w:b/>
          <w:i/>
          <w:sz w:val="22"/>
          <w:szCs w:val="22"/>
          <w:lang w:val="es-ES_tradnl"/>
        </w:rPr>
        <w:t xml:space="preserve"> </w:t>
      </w:r>
      <w:r w:rsidR="00464205">
        <w:rPr>
          <w:rFonts w:ascii="Lato" w:hAnsi="Lato"/>
          <w:b/>
          <w:i/>
          <w:sz w:val="22"/>
          <w:szCs w:val="22"/>
          <w:lang w:val="es-ES_tradnl"/>
        </w:rPr>
        <w:t>l</w:t>
      </w:r>
      <w:r w:rsidR="00B83F1B">
        <w:rPr>
          <w:rFonts w:ascii="Lato" w:hAnsi="Lato"/>
          <w:b/>
          <w:i/>
          <w:sz w:val="22"/>
          <w:szCs w:val="22"/>
          <w:lang w:val="es-ES_tradnl"/>
        </w:rPr>
        <w:t>a</w:t>
      </w:r>
      <w:bookmarkStart w:id="0" w:name="_GoBack"/>
      <w:bookmarkEnd w:id="0"/>
      <w:r w:rsidR="00464205">
        <w:rPr>
          <w:rFonts w:ascii="Lato" w:hAnsi="Lato"/>
          <w:b/>
          <w:i/>
          <w:sz w:val="22"/>
          <w:szCs w:val="22"/>
          <w:lang w:val="es-ES_tradnl"/>
        </w:rPr>
        <w:t xml:space="preserve"> </w:t>
      </w:r>
      <w:r w:rsidR="00A312E4">
        <w:rPr>
          <w:rFonts w:ascii="Lato" w:hAnsi="Lato"/>
          <w:b/>
          <w:i/>
          <w:sz w:val="22"/>
          <w:szCs w:val="22"/>
          <w:lang w:val="es-ES_tradnl"/>
        </w:rPr>
        <w:t xml:space="preserve">XXIII </w:t>
      </w:r>
      <w:r w:rsidR="00B82F22">
        <w:rPr>
          <w:rFonts w:ascii="Lato" w:hAnsi="Lato"/>
          <w:b/>
          <w:i/>
          <w:sz w:val="22"/>
          <w:szCs w:val="22"/>
          <w:lang w:val="es-ES_tradnl"/>
        </w:rPr>
        <w:t>Reunión</w:t>
      </w:r>
      <w:r w:rsidR="00827D44">
        <w:rPr>
          <w:rFonts w:ascii="Lato" w:hAnsi="Lato"/>
          <w:b/>
          <w:i/>
          <w:sz w:val="22"/>
          <w:szCs w:val="22"/>
          <w:lang w:val="es-ES_tradnl"/>
        </w:rPr>
        <w:t xml:space="preserve"> Nacional de Cirugía</w:t>
      </w:r>
      <w:r w:rsidR="003E0296">
        <w:rPr>
          <w:rFonts w:ascii="Lato" w:hAnsi="Lato"/>
          <w:b/>
          <w:i/>
          <w:sz w:val="22"/>
          <w:szCs w:val="22"/>
          <w:lang w:val="es-ES_tradnl"/>
        </w:rPr>
        <w:t>,</w:t>
      </w:r>
      <w:r w:rsidR="00674ED9">
        <w:rPr>
          <w:rFonts w:ascii="Lato" w:hAnsi="Lato"/>
          <w:b/>
          <w:i/>
          <w:sz w:val="22"/>
          <w:szCs w:val="22"/>
          <w:lang w:val="es-ES_tradnl"/>
        </w:rPr>
        <w:t xml:space="preserve"> </w:t>
      </w:r>
    </w:p>
    <w:p w14:paraId="539FC19C" w14:textId="77777777" w:rsidR="007E335C" w:rsidRPr="00D0644E" w:rsidRDefault="007E335C" w:rsidP="00571174">
      <w:pPr>
        <w:rPr>
          <w:rFonts w:ascii="Roboto" w:hAnsi="Roboto"/>
          <w:b/>
        </w:rPr>
      </w:pPr>
    </w:p>
    <w:p w14:paraId="6B6A8FC8" w14:textId="418F44A1" w:rsidR="009100C0" w:rsidRPr="00517290" w:rsidRDefault="000E400F" w:rsidP="00FA73BC">
      <w:pPr>
        <w:jc w:val="center"/>
        <w:rPr>
          <w:rFonts w:ascii="Roboto" w:hAnsi="Roboto"/>
          <w:b/>
          <w:sz w:val="36"/>
          <w:szCs w:val="36"/>
          <w:lang w:val="es-ES_tradnl"/>
        </w:rPr>
      </w:pPr>
      <w:r>
        <w:rPr>
          <w:rFonts w:ascii="Roboto" w:hAnsi="Roboto"/>
          <w:b/>
          <w:sz w:val="36"/>
          <w:szCs w:val="36"/>
        </w:rPr>
        <w:t xml:space="preserve">La Asociación Española de Cirujanos </w:t>
      </w:r>
      <w:r w:rsidR="00A312E4">
        <w:rPr>
          <w:rFonts w:ascii="Roboto" w:hAnsi="Roboto"/>
          <w:b/>
          <w:sz w:val="36"/>
          <w:szCs w:val="36"/>
        </w:rPr>
        <w:t>celebra</w:t>
      </w:r>
      <w:r w:rsidR="002C072B">
        <w:rPr>
          <w:rFonts w:ascii="Roboto" w:hAnsi="Roboto"/>
          <w:b/>
          <w:sz w:val="36"/>
          <w:szCs w:val="36"/>
        </w:rPr>
        <w:t xml:space="preserve"> </w:t>
      </w:r>
      <w:r w:rsidR="00A312E4">
        <w:rPr>
          <w:rFonts w:ascii="Roboto" w:hAnsi="Roboto"/>
          <w:b/>
          <w:sz w:val="36"/>
          <w:szCs w:val="36"/>
        </w:rPr>
        <w:t>la 2</w:t>
      </w:r>
      <w:r w:rsidR="00827D44" w:rsidRPr="00827D44">
        <w:rPr>
          <w:rFonts w:ascii="Roboto" w:hAnsi="Roboto"/>
          <w:b/>
          <w:sz w:val="36"/>
          <w:szCs w:val="36"/>
        </w:rPr>
        <w:t>º</w:t>
      </w:r>
      <w:r w:rsidR="00A312E4">
        <w:rPr>
          <w:rFonts w:ascii="Roboto" w:hAnsi="Roboto"/>
          <w:b/>
          <w:sz w:val="36"/>
          <w:szCs w:val="36"/>
        </w:rPr>
        <w:t xml:space="preserve"> edición del</w:t>
      </w:r>
      <w:r w:rsidR="00A312E4">
        <w:rPr>
          <w:rFonts w:ascii="Helvetica" w:eastAsia="Times New Roman" w:hAnsi="Helvetica"/>
          <w:color w:val="202020"/>
        </w:rPr>
        <w:t xml:space="preserve"> </w:t>
      </w:r>
      <w:r w:rsidR="00827D44">
        <w:rPr>
          <w:rFonts w:ascii="Roboto" w:hAnsi="Roboto"/>
          <w:b/>
          <w:sz w:val="36"/>
          <w:szCs w:val="36"/>
        </w:rPr>
        <w:t xml:space="preserve">Concurso </w:t>
      </w:r>
      <w:r w:rsidR="00A312E4">
        <w:rPr>
          <w:rFonts w:ascii="Roboto" w:hAnsi="Roboto"/>
          <w:b/>
          <w:sz w:val="36"/>
          <w:szCs w:val="36"/>
        </w:rPr>
        <w:t>de Fotografía</w:t>
      </w:r>
    </w:p>
    <w:p w14:paraId="46CF6785" w14:textId="77777777" w:rsidR="00BE5944" w:rsidRPr="001C4691" w:rsidRDefault="00BE5944" w:rsidP="001C4691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3B13A7C1" w14:textId="774ABA65" w:rsidR="00831ED8" w:rsidRDefault="00A312E4" w:rsidP="00305365">
      <w:pPr>
        <w:jc w:val="center"/>
        <w:rPr>
          <w:rFonts w:ascii="Lato" w:hAnsi="Lato"/>
          <w:b/>
          <w:sz w:val="22"/>
          <w:szCs w:val="22"/>
        </w:rPr>
      </w:pPr>
      <w:r>
        <w:rPr>
          <w:noProof/>
        </w:rPr>
        <w:drawing>
          <wp:inline distT="0" distB="0" distL="0" distR="0" wp14:anchorId="08DDA157" wp14:editId="391CF109">
            <wp:extent cx="5396230" cy="1234837"/>
            <wp:effectExtent l="0" t="0" r="0" b="3810"/>
            <wp:docPr id="2" name="Imagen 2" descr="https://www.aecirujanos.es/files/concursoFotografia/destacadas/slider-fot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ecirujanos.es/files/concursoFotografia/destacadas/slider-fotograf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2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4D28" w14:textId="77777777" w:rsidR="00305365" w:rsidRDefault="00305365" w:rsidP="00305365">
      <w:pPr>
        <w:jc w:val="center"/>
        <w:rPr>
          <w:rFonts w:ascii="Lato" w:hAnsi="Lato"/>
          <w:b/>
          <w:sz w:val="22"/>
          <w:szCs w:val="22"/>
        </w:rPr>
      </w:pPr>
    </w:p>
    <w:p w14:paraId="06024687" w14:textId="0A333994" w:rsidR="00742B8F" w:rsidRDefault="008012E6" w:rsidP="000E400F">
      <w:pPr>
        <w:jc w:val="both"/>
        <w:rPr>
          <w:rFonts w:ascii="Lato" w:hAnsi="Lato"/>
          <w:sz w:val="22"/>
          <w:szCs w:val="22"/>
        </w:rPr>
      </w:pPr>
      <w:r w:rsidRPr="00571174">
        <w:rPr>
          <w:rFonts w:ascii="Lato" w:hAnsi="Lato"/>
          <w:b/>
          <w:sz w:val="22"/>
          <w:szCs w:val="22"/>
        </w:rPr>
        <w:t xml:space="preserve">Madrid, </w:t>
      </w:r>
      <w:r w:rsidR="002D5731">
        <w:rPr>
          <w:rFonts w:ascii="Lato" w:hAnsi="Lato"/>
          <w:b/>
          <w:sz w:val="22"/>
          <w:szCs w:val="22"/>
        </w:rPr>
        <w:t>29</w:t>
      </w:r>
      <w:r w:rsidR="003E0296">
        <w:rPr>
          <w:rFonts w:ascii="Lato" w:hAnsi="Lato"/>
          <w:b/>
          <w:sz w:val="22"/>
          <w:szCs w:val="22"/>
        </w:rPr>
        <w:t xml:space="preserve"> </w:t>
      </w:r>
      <w:r w:rsidR="009F71F0" w:rsidRPr="00571174">
        <w:rPr>
          <w:rFonts w:ascii="Lato" w:hAnsi="Lato"/>
          <w:b/>
          <w:sz w:val="22"/>
          <w:szCs w:val="22"/>
        </w:rPr>
        <w:t xml:space="preserve">de </w:t>
      </w:r>
      <w:r w:rsidR="00827D44">
        <w:rPr>
          <w:rFonts w:ascii="Lato" w:hAnsi="Lato"/>
          <w:b/>
          <w:sz w:val="22"/>
          <w:szCs w:val="22"/>
        </w:rPr>
        <w:t>septiembre</w:t>
      </w:r>
      <w:r w:rsidR="00844548" w:rsidRPr="00571174">
        <w:rPr>
          <w:rFonts w:ascii="Lato" w:hAnsi="Lato"/>
          <w:b/>
          <w:sz w:val="22"/>
          <w:szCs w:val="22"/>
        </w:rPr>
        <w:t xml:space="preserve"> </w:t>
      </w:r>
      <w:r w:rsidR="00A312E4">
        <w:rPr>
          <w:rFonts w:ascii="Lato" w:hAnsi="Lato"/>
          <w:b/>
          <w:sz w:val="22"/>
          <w:szCs w:val="22"/>
        </w:rPr>
        <w:t>de 2021</w:t>
      </w:r>
      <w:r w:rsidR="009E154E" w:rsidRPr="00571174">
        <w:rPr>
          <w:rFonts w:ascii="Lato" w:hAnsi="Lato"/>
          <w:b/>
          <w:sz w:val="22"/>
          <w:szCs w:val="22"/>
        </w:rPr>
        <w:t>.-</w:t>
      </w:r>
      <w:r w:rsidR="009E154E" w:rsidRPr="00571174">
        <w:rPr>
          <w:rFonts w:ascii="Lato" w:hAnsi="Lato"/>
          <w:sz w:val="22"/>
          <w:szCs w:val="22"/>
        </w:rPr>
        <w:t xml:space="preserve"> </w:t>
      </w:r>
      <w:r w:rsidR="00A312E4">
        <w:rPr>
          <w:rFonts w:ascii="Lato" w:hAnsi="Lato"/>
          <w:sz w:val="22"/>
          <w:szCs w:val="22"/>
        </w:rPr>
        <w:t>Por segundo año consecutivo</w:t>
      </w:r>
      <w:r w:rsidR="00827D44">
        <w:rPr>
          <w:rFonts w:ascii="Lato" w:hAnsi="Lato"/>
          <w:sz w:val="22"/>
          <w:szCs w:val="22"/>
        </w:rPr>
        <w:t xml:space="preserve">, </w:t>
      </w:r>
      <w:r w:rsidR="00827D44">
        <w:rPr>
          <w:rFonts w:ascii="Lato" w:hAnsi="Lato" w:cs="Helvetica"/>
          <w:sz w:val="22"/>
          <w:szCs w:val="22"/>
          <w:lang w:val="es-ES_tradnl"/>
        </w:rPr>
        <w:t>l</w:t>
      </w:r>
      <w:r w:rsidR="007622F6">
        <w:rPr>
          <w:rFonts w:ascii="Lato" w:hAnsi="Lato" w:cs="Helvetica"/>
          <w:sz w:val="22"/>
          <w:szCs w:val="22"/>
          <w:lang w:val="es-ES_tradnl"/>
        </w:rPr>
        <w:t>a</w:t>
      </w:r>
      <w:r w:rsidR="004E2617" w:rsidRPr="00571174">
        <w:rPr>
          <w:rFonts w:ascii="Lato" w:hAnsi="Lato" w:cs="Helvetica"/>
          <w:sz w:val="22"/>
          <w:szCs w:val="22"/>
          <w:lang w:val="es-ES_tradnl"/>
        </w:rPr>
        <w:t xml:space="preserve"> </w:t>
      </w:r>
      <w:hyperlink r:id="rId9" w:history="1">
        <w:r w:rsidR="004E2617" w:rsidRPr="00571174">
          <w:rPr>
            <w:rStyle w:val="Hipervnculo"/>
            <w:rFonts w:ascii="Lato" w:hAnsi="Lato" w:cs="Helvetica"/>
            <w:sz w:val="22"/>
            <w:szCs w:val="22"/>
            <w:lang w:val="es-ES_tradnl"/>
          </w:rPr>
          <w:t>Asociación Española de Cirujanos (AEC)</w:t>
        </w:r>
      </w:hyperlink>
      <w:r w:rsidR="000E400F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827D44" w:rsidRPr="00827D44">
        <w:rPr>
          <w:rFonts w:ascii="Lato" w:hAnsi="Lato"/>
          <w:sz w:val="22"/>
          <w:szCs w:val="22"/>
        </w:rPr>
        <w:t xml:space="preserve">ha decidido </w:t>
      </w:r>
      <w:r w:rsidR="00A312E4">
        <w:rPr>
          <w:rFonts w:ascii="Lato" w:hAnsi="Lato"/>
          <w:sz w:val="22"/>
          <w:szCs w:val="22"/>
        </w:rPr>
        <w:t>continuar</w:t>
      </w:r>
      <w:r w:rsidR="00827D44" w:rsidRPr="00827D44">
        <w:rPr>
          <w:rFonts w:ascii="Lato" w:hAnsi="Lato"/>
          <w:sz w:val="22"/>
          <w:szCs w:val="22"/>
        </w:rPr>
        <w:t xml:space="preserve"> dentro de las </w:t>
      </w:r>
      <w:r w:rsidR="00A312E4">
        <w:rPr>
          <w:rFonts w:ascii="Lato" w:hAnsi="Lato"/>
          <w:sz w:val="22"/>
          <w:szCs w:val="22"/>
        </w:rPr>
        <w:t xml:space="preserve">actividades de la </w:t>
      </w:r>
      <w:r w:rsidR="00961BF8">
        <w:rPr>
          <w:rFonts w:ascii="Lato" w:hAnsi="Lato"/>
          <w:sz w:val="22"/>
          <w:szCs w:val="22"/>
        </w:rPr>
        <w:t>XXIII</w:t>
      </w:r>
      <w:r w:rsidR="00827D44" w:rsidRPr="00827D44">
        <w:rPr>
          <w:rFonts w:ascii="Lato" w:hAnsi="Lato"/>
          <w:sz w:val="22"/>
          <w:szCs w:val="22"/>
        </w:rPr>
        <w:t xml:space="preserve"> </w:t>
      </w:r>
      <w:r w:rsidR="00A312E4">
        <w:rPr>
          <w:rFonts w:ascii="Lato" w:hAnsi="Lato"/>
          <w:sz w:val="22"/>
          <w:szCs w:val="22"/>
        </w:rPr>
        <w:t>Reunión</w:t>
      </w:r>
      <w:r w:rsidR="00827D44" w:rsidRPr="00827D44">
        <w:rPr>
          <w:rFonts w:ascii="Lato" w:hAnsi="Lato"/>
          <w:sz w:val="22"/>
          <w:szCs w:val="22"/>
        </w:rPr>
        <w:t xml:space="preserve"> Nacional de Cirugía </w:t>
      </w:r>
      <w:r w:rsidR="00A312E4">
        <w:rPr>
          <w:rFonts w:ascii="Lato" w:hAnsi="Lato"/>
          <w:sz w:val="22"/>
          <w:szCs w:val="22"/>
        </w:rPr>
        <w:t>con la segunda edición del</w:t>
      </w:r>
      <w:r w:rsidR="00827D44" w:rsidRPr="00827D44">
        <w:rPr>
          <w:rFonts w:ascii="Lato" w:hAnsi="Lato"/>
          <w:sz w:val="22"/>
          <w:szCs w:val="22"/>
        </w:rPr>
        <w:t xml:space="preserve"> </w:t>
      </w:r>
      <w:hyperlink r:id="rId10" w:history="1">
        <w:r w:rsidR="00827D44" w:rsidRPr="00A312E4">
          <w:rPr>
            <w:rStyle w:val="Hipervnculo"/>
            <w:rFonts w:ascii="Lato" w:hAnsi="Lato"/>
            <w:sz w:val="22"/>
            <w:szCs w:val="22"/>
          </w:rPr>
          <w:t>concurso de fotografía</w:t>
        </w:r>
      </w:hyperlink>
      <w:r w:rsidR="0079455E">
        <w:rPr>
          <w:rFonts w:ascii="Lato" w:hAnsi="Lato"/>
          <w:sz w:val="22"/>
          <w:szCs w:val="22"/>
        </w:rPr>
        <w:t xml:space="preserve"> </w:t>
      </w:r>
      <w:r w:rsidR="00A312E4" w:rsidRPr="008707C2">
        <w:rPr>
          <w:rFonts w:ascii="Lato" w:hAnsi="Lato"/>
          <w:b/>
          <w:sz w:val="22"/>
          <w:szCs w:val="22"/>
        </w:rPr>
        <w:t>“La mirada del Cirujano”</w:t>
      </w:r>
      <w:r w:rsidR="00961BF8">
        <w:rPr>
          <w:rFonts w:ascii="Lato" w:hAnsi="Lato"/>
          <w:sz w:val="22"/>
          <w:szCs w:val="22"/>
        </w:rPr>
        <w:t>,</w:t>
      </w:r>
      <w:r w:rsidR="00A312E4">
        <w:rPr>
          <w:rFonts w:ascii="Lato" w:hAnsi="Lato"/>
          <w:sz w:val="22"/>
          <w:szCs w:val="22"/>
        </w:rPr>
        <w:t xml:space="preserve"> </w:t>
      </w:r>
      <w:r w:rsidR="0079455E">
        <w:rPr>
          <w:rFonts w:ascii="Lato" w:hAnsi="Lato"/>
          <w:sz w:val="22"/>
          <w:szCs w:val="22"/>
        </w:rPr>
        <w:t>en el que pueden</w:t>
      </w:r>
      <w:r w:rsidR="00827D44" w:rsidRPr="00827D44">
        <w:rPr>
          <w:rFonts w:ascii="Lato" w:hAnsi="Lato"/>
          <w:sz w:val="22"/>
          <w:szCs w:val="22"/>
        </w:rPr>
        <w:t xml:space="preserve"> part</w:t>
      </w:r>
      <w:r w:rsidR="00827D44">
        <w:rPr>
          <w:rFonts w:ascii="Lato" w:hAnsi="Lato"/>
          <w:sz w:val="22"/>
          <w:szCs w:val="22"/>
        </w:rPr>
        <w:t xml:space="preserve">icipar todos los </w:t>
      </w:r>
      <w:r w:rsidR="00A312E4">
        <w:rPr>
          <w:rFonts w:ascii="Lato" w:hAnsi="Lato"/>
          <w:sz w:val="22"/>
          <w:szCs w:val="22"/>
        </w:rPr>
        <w:t xml:space="preserve">miembros de esta comunidad quirúrgica, a excepción de </w:t>
      </w:r>
      <w:r w:rsidR="00F1647F">
        <w:rPr>
          <w:rFonts w:ascii="Lato" w:hAnsi="Lato"/>
          <w:sz w:val="22"/>
          <w:szCs w:val="22"/>
        </w:rPr>
        <w:t xml:space="preserve">los miembros del jurado entre los que se encuentra el Dr. Salvador Morales Conde, </w:t>
      </w:r>
      <w:proofErr w:type="spellStart"/>
      <w:r w:rsidR="00F1647F">
        <w:rPr>
          <w:rFonts w:ascii="Lato" w:hAnsi="Lato"/>
          <w:sz w:val="22"/>
          <w:szCs w:val="22"/>
        </w:rPr>
        <w:t>presidende</w:t>
      </w:r>
      <w:proofErr w:type="spellEnd"/>
      <w:r w:rsidR="00F1647F">
        <w:rPr>
          <w:rFonts w:ascii="Lato" w:hAnsi="Lato"/>
          <w:sz w:val="22"/>
          <w:szCs w:val="22"/>
        </w:rPr>
        <w:t xml:space="preserve"> de la AEC, o el Dr. José Francisco Noguera Aguilar, presidente de la XXIII Reunión Nacional de Cirugía de la AEC.</w:t>
      </w:r>
    </w:p>
    <w:p w14:paraId="3C6BC04A" w14:textId="77777777" w:rsidR="00827D44" w:rsidRPr="00827D44" w:rsidRDefault="00827D44" w:rsidP="000E400F">
      <w:pPr>
        <w:jc w:val="both"/>
        <w:rPr>
          <w:rFonts w:ascii="Lato" w:hAnsi="Lato"/>
          <w:sz w:val="22"/>
          <w:szCs w:val="22"/>
        </w:rPr>
      </w:pPr>
    </w:p>
    <w:p w14:paraId="31F83F68" w14:textId="77777777" w:rsidR="005B4297" w:rsidRDefault="005B4297" w:rsidP="00216854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En la pasada edición se contó con 222 participantes, y las </w:t>
      </w:r>
      <w:r w:rsidR="00A312E4">
        <w:rPr>
          <w:rFonts w:ascii="Lato" w:hAnsi="Lato"/>
          <w:sz w:val="22"/>
          <w:szCs w:val="22"/>
        </w:rPr>
        <w:t xml:space="preserve">temáticas a elegir fueron “La mirada del Cirujano” </w:t>
      </w:r>
      <w:r>
        <w:rPr>
          <w:rFonts w:ascii="Lato" w:hAnsi="Lato"/>
          <w:sz w:val="22"/>
          <w:szCs w:val="22"/>
        </w:rPr>
        <w:t xml:space="preserve">en la que una de las fotos ganadoras se convirtió en la portada de la </w:t>
      </w:r>
      <w:hyperlink r:id="rId11" w:history="1">
        <w:r w:rsidRPr="005B4297">
          <w:rPr>
            <w:rStyle w:val="Hipervnculo"/>
            <w:rFonts w:ascii="Lato" w:hAnsi="Lato"/>
            <w:sz w:val="22"/>
            <w:szCs w:val="22"/>
          </w:rPr>
          <w:t>memoria anual 2020</w:t>
        </w:r>
      </w:hyperlink>
      <w:r>
        <w:rPr>
          <w:rFonts w:ascii="Lato" w:hAnsi="Lato"/>
          <w:sz w:val="22"/>
          <w:szCs w:val="22"/>
        </w:rPr>
        <w:t xml:space="preserve">, </w:t>
      </w:r>
      <w:r w:rsidR="00A312E4">
        <w:rPr>
          <w:rFonts w:ascii="Lato" w:hAnsi="Lato"/>
          <w:sz w:val="22"/>
          <w:szCs w:val="22"/>
        </w:rPr>
        <w:t>y</w:t>
      </w:r>
      <w:r>
        <w:rPr>
          <w:rFonts w:ascii="Lato" w:hAnsi="Lato"/>
          <w:sz w:val="22"/>
          <w:szCs w:val="22"/>
        </w:rPr>
        <w:t>,</w:t>
      </w:r>
      <w:r w:rsidR="00A312E4">
        <w:rPr>
          <w:rFonts w:ascii="Lato" w:hAnsi="Lato"/>
          <w:sz w:val="22"/>
          <w:szCs w:val="22"/>
        </w:rPr>
        <w:t xml:space="preserve"> “Mirando la Cirugía del presente y el futuro”. </w:t>
      </w:r>
    </w:p>
    <w:p w14:paraId="2C9F5AA1" w14:textId="77777777" w:rsidR="005B4297" w:rsidRDefault="005B4297" w:rsidP="00216854">
      <w:pPr>
        <w:jc w:val="both"/>
        <w:rPr>
          <w:rFonts w:ascii="Lato" w:hAnsi="Lato"/>
          <w:sz w:val="22"/>
          <w:szCs w:val="22"/>
        </w:rPr>
      </w:pPr>
    </w:p>
    <w:p w14:paraId="137BBF13" w14:textId="01A4099E" w:rsidR="00216854" w:rsidRDefault="00A312E4" w:rsidP="00216854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Este año, nuevamente se han vuelto a seleccionar dos temas. Por un lado </w:t>
      </w:r>
      <w:r w:rsidRPr="00961BF8">
        <w:rPr>
          <w:rFonts w:ascii="Lato" w:hAnsi="Lato"/>
          <w:b/>
          <w:sz w:val="22"/>
          <w:szCs w:val="22"/>
        </w:rPr>
        <w:t xml:space="preserve">“La vida cotidiana a través de los ojos del </w:t>
      </w:r>
      <w:proofErr w:type="spellStart"/>
      <w:r w:rsidRPr="00961BF8">
        <w:rPr>
          <w:rFonts w:ascii="Lato" w:hAnsi="Lato"/>
          <w:b/>
          <w:sz w:val="22"/>
          <w:szCs w:val="22"/>
        </w:rPr>
        <w:t>cirujan</w:t>
      </w:r>
      <w:proofErr w:type="spellEnd"/>
      <w:r w:rsidRPr="00961BF8">
        <w:rPr>
          <w:rFonts w:ascii="Lato" w:hAnsi="Lato"/>
          <w:b/>
          <w:sz w:val="22"/>
          <w:szCs w:val="22"/>
        </w:rPr>
        <w:t>@”</w:t>
      </w:r>
      <w:r w:rsidR="00F1647F">
        <w:rPr>
          <w:rFonts w:ascii="Lato" w:hAnsi="Lato"/>
          <w:sz w:val="22"/>
          <w:szCs w:val="22"/>
        </w:rPr>
        <w:t xml:space="preserve">, en el que mediante </w:t>
      </w:r>
      <w:proofErr w:type="spellStart"/>
      <w:r w:rsidR="00F1647F">
        <w:rPr>
          <w:rFonts w:ascii="Lato" w:hAnsi="Lato"/>
          <w:sz w:val="22"/>
          <w:szCs w:val="22"/>
        </w:rPr>
        <w:t>fotogafías</w:t>
      </w:r>
      <w:proofErr w:type="spellEnd"/>
      <w:r w:rsidR="00F1647F">
        <w:rPr>
          <w:rFonts w:ascii="Lato" w:hAnsi="Lato"/>
          <w:sz w:val="22"/>
          <w:szCs w:val="22"/>
        </w:rPr>
        <w:t xml:space="preserve"> realizadas por </w:t>
      </w:r>
      <w:r w:rsidR="00116FC1">
        <w:rPr>
          <w:rFonts w:ascii="Lato" w:hAnsi="Lato"/>
          <w:sz w:val="22"/>
          <w:szCs w:val="22"/>
        </w:rPr>
        <w:t>los propios Cirujanos se refleje</w:t>
      </w:r>
      <w:r w:rsidR="00F1647F">
        <w:rPr>
          <w:rFonts w:ascii="Lato" w:hAnsi="Lato"/>
          <w:sz w:val="22"/>
          <w:szCs w:val="22"/>
        </w:rPr>
        <w:t xml:space="preserve"> la visión a través de sus ojos.</w:t>
      </w:r>
    </w:p>
    <w:p w14:paraId="0827D2AD" w14:textId="77777777" w:rsidR="00216854" w:rsidRDefault="00216854" w:rsidP="00216854">
      <w:pPr>
        <w:jc w:val="both"/>
        <w:rPr>
          <w:rFonts w:ascii="Lato" w:hAnsi="Lato"/>
          <w:sz w:val="22"/>
          <w:szCs w:val="22"/>
        </w:rPr>
      </w:pPr>
    </w:p>
    <w:p w14:paraId="2863B645" w14:textId="325C3FE5" w:rsidR="00F1647F" w:rsidRPr="00F1647F" w:rsidRDefault="00E72966" w:rsidP="00216854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Y una segunda temática elegida, </w:t>
      </w:r>
      <w:r w:rsidR="00FB2FC2" w:rsidRPr="009E53BE">
        <w:rPr>
          <w:rFonts w:ascii="Lato" w:hAnsi="Lato"/>
          <w:b/>
          <w:sz w:val="22"/>
          <w:szCs w:val="22"/>
        </w:rPr>
        <w:t>“</w:t>
      </w:r>
      <w:r w:rsidR="00F1647F">
        <w:rPr>
          <w:rFonts w:ascii="Lato" w:hAnsi="Lato"/>
          <w:b/>
          <w:sz w:val="22"/>
          <w:szCs w:val="22"/>
        </w:rPr>
        <w:t xml:space="preserve">La mirada a nuestro mundo o nuestra vida”, </w:t>
      </w:r>
      <w:r w:rsidR="00F1647F">
        <w:rPr>
          <w:rFonts w:ascii="Lato" w:hAnsi="Lato"/>
          <w:sz w:val="22"/>
          <w:szCs w:val="22"/>
        </w:rPr>
        <w:t xml:space="preserve">en el que se ilustre el ambiente quirúrgico hospitalario a excepción de los casos clínicos y de imágenes que puedan herir la sensibilidad de las personas. </w:t>
      </w:r>
    </w:p>
    <w:p w14:paraId="5F249343" w14:textId="77777777" w:rsidR="00F1647F" w:rsidRPr="00FB2FC2" w:rsidRDefault="00F1647F" w:rsidP="00216854">
      <w:pPr>
        <w:jc w:val="both"/>
        <w:rPr>
          <w:rFonts w:ascii="Lato" w:hAnsi="Lato"/>
          <w:sz w:val="22"/>
          <w:szCs w:val="22"/>
        </w:rPr>
      </w:pPr>
    </w:p>
    <w:p w14:paraId="7D0BEDD9" w14:textId="2725D994" w:rsidR="009E53BE" w:rsidRPr="009E53BE" w:rsidRDefault="00216854" w:rsidP="00FB2FC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Cada participante </w:t>
      </w:r>
      <w:r w:rsidR="00F1647F">
        <w:rPr>
          <w:rFonts w:ascii="Lato" w:hAnsi="Lato"/>
          <w:sz w:val="22"/>
          <w:szCs w:val="22"/>
        </w:rPr>
        <w:t xml:space="preserve">podrá presentar un máximo de dos imágenes para cada uno de los temas, siendo estas originales e inéditas, es decir, </w:t>
      </w:r>
      <w:r w:rsidR="000163E9">
        <w:rPr>
          <w:rFonts w:ascii="Lato" w:hAnsi="Lato"/>
          <w:sz w:val="22"/>
          <w:szCs w:val="22"/>
        </w:rPr>
        <w:t xml:space="preserve">imágenes que nunca se hayan presentado a otros concursos o cualquier medio digital o impreso. </w:t>
      </w:r>
    </w:p>
    <w:p w14:paraId="773460FE" w14:textId="77777777" w:rsidR="009E53BE" w:rsidRPr="009E53BE" w:rsidRDefault="009E53BE" w:rsidP="00FB2FC2">
      <w:pPr>
        <w:jc w:val="both"/>
        <w:rPr>
          <w:rFonts w:ascii="Lato" w:hAnsi="Lato"/>
          <w:sz w:val="22"/>
          <w:szCs w:val="22"/>
        </w:rPr>
      </w:pPr>
    </w:p>
    <w:p w14:paraId="4D1BF441" w14:textId="2F2BE3FE" w:rsidR="002C072B" w:rsidRDefault="009E53BE" w:rsidP="00FB2FC2">
      <w:pPr>
        <w:jc w:val="both"/>
        <w:rPr>
          <w:rFonts w:ascii="Lato" w:hAnsi="Lato"/>
          <w:sz w:val="22"/>
          <w:szCs w:val="22"/>
        </w:rPr>
      </w:pPr>
      <w:r w:rsidRPr="009E53BE">
        <w:rPr>
          <w:rFonts w:ascii="Lato" w:hAnsi="Lato"/>
          <w:sz w:val="22"/>
          <w:szCs w:val="22"/>
        </w:rPr>
        <w:t xml:space="preserve">El plazo para presentar las propuestas </w:t>
      </w:r>
      <w:r w:rsidRPr="009E53BE">
        <w:rPr>
          <w:rFonts w:ascii="Lato" w:hAnsi="Lato"/>
          <w:b/>
          <w:bCs/>
          <w:sz w:val="22"/>
          <w:szCs w:val="22"/>
        </w:rPr>
        <w:t xml:space="preserve">finaliza </w:t>
      </w:r>
      <w:r w:rsidR="002C072B">
        <w:rPr>
          <w:rFonts w:ascii="Lato" w:hAnsi="Lato"/>
          <w:b/>
          <w:bCs/>
          <w:sz w:val="22"/>
          <w:szCs w:val="22"/>
        </w:rPr>
        <w:t>el próximo</w:t>
      </w:r>
      <w:r w:rsidR="000163E9">
        <w:rPr>
          <w:rFonts w:ascii="Lato" w:hAnsi="Lato"/>
          <w:b/>
          <w:bCs/>
          <w:sz w:val="22"/>
          <w:szCs w:val="22"/>
        </w:rPr>
        <w:t xml:space="preserve"> 15 </w:t>
      </w:r>
      <w:r w:rsidRPr="009E53BE">
        <w:rPr>
          <w:rFonts w:ascii="Lato" w:hAnsi="Lato"/>
          <w:b/>
          <w:bCs/>
          <w:sz w:val="22"/>
          <w:szCs w:val="22"/>
        </w:rPr>
        <w:t xml:space="preserve">de octubre </w:t>
      </w:r>
      <w:r w:rsidR="002C072B">
        <w:rPr>
          <w:rFonts w:ascii="Lato" w:hAnsi="Lato"/>
          <w:b/>
          <w:bCs/>
          <w:sz w:val="22"/>
          <w:szCs w:val="22"/>
        </w:rPr>
        <w:t>de este año</w:t>
      </w:r>
      <w:r w:rsidRPr="009E53BE">
        <w:rPr>
          <w:rFonts w:ascii="Lato" w:hAnsi="Lato"/>
          <w:b/>
          <w:bCs/>
          <w:sz w:val="22"/>
          <w:szCs w:val="22"/>
        </w:rPr>
        <w:t>.</w:t>
      </w:r>
    </w:p>
    <w:p w14:paraId="07B6B899" w14:textId="77777777" w:rsidR="002C072B" w:rsidRDefault="002C072B" w:rsidP="00FB2FC2">
      <w:pPr>
        <w:jc w:val="both"/>
        <w:rPr>
          <w:rFonts w:ascii="Lato" w:hAnsi="Lato"/>
          <w:sz w:val="22"/>
          <w:szCs w:val="22"/>
        </w:rPr>
      </w:pPr>
    </w:p>
    <w:p w14:paraId="4169E0D0" w14:textId="2304AF42" w:rsidR="000C6B25" w:rsidRPr="000C6B25" w:rsidRDefault="000C6B25" w:rsidP="000C6B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eastAsiaTheme="minorEastAsia" w:hAnsi="Lato" w:cstheme="minorBidi"/>
          <w:bCs/>
          <w:sz w:val="22"/>
          <w:szCs w:val="22"/>
        </w:rPr>
      </w:pPr>
      <w:r>
        <w:rPr>
          <w:rFonts w:ascii="Lato" w:eastAsiaTheme="minorEastAsia" w:hAnsi="Lato" w:cstheme="minorBidi"/>
          <w:bCs/>
          <w:sz w:val="22"/>
          <w:szCs w:val="22"/>
        </w:rPr>
        <w:t xml:space="preserve">Los trabajos enviados se 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>publican</w:t>
      </w:r>
      <w:r w:rsidRPr="00F947D9">
        <w:rPr>
          <w:rFonts w:ascii="Lato" w:eastAsiaTheme="minorEastAsia" w:hAnsi="Lato" w:cstheme="minorBidi"/>
          <w:bCs/>
          <w:sz w:val="22"/>
          <w:szCs w:val="22"/>
        </w:rPr>
        <w:t xml:space="preserve"> en la página de la </w:t>
      </w:r>
      <w:hyperlink r:id="rId12" w:history="1">
        <w:r w:rsidRPr="00F947D9">
          <w:rPr>
            <w:rStyle w:val="Hipervnculo"/>
            <w:rFonts w:ascii="Lato" w:eastAsiaTheme="minorEastAsia" w:hAnsi="Lato" w:cstheme="minorBidi"/>
            <w:bCs/>
            <w:sz w:val="22"/>
            <w:szCs w:val="22"/>
          </w:rPr>
          <w:t>AEC</w:t>
        </w:r>
      </w:hyperlink>
      <w:r w:rsidRPr="00F947D9">
        <w:rPr>
          <w:rFonts w:ascii="Lato" w:eastAsiaTheme="minorEastAsia" w:hAnsi="Lato" w:cstheme="minorBidi"/>
          <w:bCs/>
          <w:sz w:val="22"/>
          <w:szCs w:val="22"/>
        </w:rPr>
        <w:t xml:space="preserve"> </w:t>
      </w:r>
      <w:r>
        <w:rPr>
          <w:rFonts w:ascii="Lato" w:eastAsiaTheme="minorEastAsia" w:hAnsi="Lato" w:cstheme="minorBidi"/>
          <w:bCs/>
          <w:sz w:val="22"/>
          <w:szCs w:val="22"/>
        </w:rPr>
        <w:t xml:space="preserve">para que 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>sus</w:t>
      </w:r>
      <w:r w:rsidR="002C072B">
        <w:rPr>
          <w:rFonts w:ascii="Lato" w:eastAsiaTheme="minorEastAsia" w:hAnsi="Lato" w:cstheme="minorBidi"/>
          <w:bCs/>
          <w:sz w:val="22"/>
          <w:szCs w:val="22"/>
        </w:rPr>
        <w:t xml:space="preserve"> socios puedan votar, a través de “</w:t>
      </w:r>
      <w:proofErr w:type="spellStart"/>
      <w:r w:rsidR="002C072B">
        <w:rPr>
          <w:rFonts w:ascii="Lato" w:eastAsiaTheme="minorEastAsia" w:hAnsi="Lato" w:cstheme="minorBidi"/>
          <w:bCs/>
          <w:sz w:val="22"/>
          <w:szCs w:val="22"/>
        </w:rPr>
        <w:t>likes</w:t>
      </w:r>
      <w:proofErr w:type="spellEnd"/>
      <w:r w:rsidR="002C072B">
        <w:rPr>
          <w:rFonts w:ascii="Lato" w:eastAsiaTheme="minorEastAsia" w:hAnsi="Lato" w:cstheme="minorBidi"/>
          <w:bCs/>
          <w:sz w:val="22"/>
          <w:szCs w:val="22"/>
        </w:rPr>
        <w:t>”, la fotografía que más les guste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 o impresione</w:t>
      </w:r>
      <w:r w:rsidR="002C072B">
        <w:rPr>
          <w:rFonts w:ascii="Lato" w:eastAsiaTheme="minorEastAsia" w:hAnsi="Lato" w:cstheme="minorBidi"/>
          <w:bCs/>
          <w:sz w:val="22"/>
          <w:szCs w:val="22"/>
        </w:rPr>
        <w:t xml:space="preserve">. </w:t>
      </w:r>
    </w:p>
    <w:p w14:paraId="2D32A315" w14:textId="15E268B4" w:rsidR="000C6B25" w:rsidRPr="000C6B25" w:rsidRDefault="000C6B25" w:rsidP="000C6B25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  <w:r>
        <w:rPr>
          <w:rFonts w:ascii="Lato" w:hAnsi="Lato" w:cs="Helvetica"/>
          <w:b/>
          <w:sz w:val="22"/>
          <w:szCs w:val="22"/>
          <w:u w:val="single"/>
          <w:lang w:val="es-ES_tradnl"/>
        </w:rPr>
        <w:t>Premios</w:t>
      </w:r>
    </w:p>
    <w:p w14:paraId="65F6A020" w14:textId="52FBEB32" w:rsidR="000C6B25" w:rsidRPr="000C6B25" w:rsidRDefault="000C6B25" w:rsidP="000C6B25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En </w:t>
      </w:r>
      <w:r w:rsidR="000163E9">
        <w:rPr>
          <w:rFonts w:ascii="Lato" w:hAnsi="Lato"/>
          <w:sz w:val="22"/>
          <w:szCs w:val="22"/>
        </w:rPr>
        <w:t>esta nueva edición se otorgarán 6 premios, 3 por temática</w:t>
      </w:r>
      <w:r w:rsidR="00961BF8">
        <w:rPr>
          <w:rFonts w:ascii="Lato" w:hAnsi="Lato"/>
          <w:sz w:val="22"/>
          <w:szCs w:val="22"/>
        </w:rPr>
        <w:t xml:space="preserve"> y todos ellos acompañados por un diploma</w:t>
      </w:r>
      <w:r w:rsidR="000163E9">
        <w:rPr>
          <w:rFonts w:ascii="Lato" w:hAnsi="Lato"/>
          <w:sz w:val="22"/>
          <w:szCs w:val="22"/>
        </w:rPr>
        <w:t>. Dos primeros premios compuestos de 500 euros, dos segundos premios de 250 euros y</w:t>
      </w:r>
      <w:r w:rsidR="00961BF8">
        <w:rPr>
          <w:rFonts w:ascii="Lato" w:hAnsi="Lato"/>
          <w:sz w:val="22"/>
          <w:szCs w:val="22"/>
        </w:rPr>
        <w:t>, finalmente,</w:t>
      </w:r>
      <w:r w:rsidR="000163E9">
        <w:rPr>
          <w:rFonts w:ascii="Lato" w:hAnsi="Lato"/>
          <w:sz w:val="22"/>
          <w:szCs w:val="22"/>
        </w:rPr>
        <w:t xml:space="preserve"> dos terceros premios de 125 euros. Además</w:t>
      </w:r>
      <w:r w:rsidR="00961BF8">
        <w:rPr>
          <w:rFonts w:ascii="Lato" w:hAnsi="Lato"/>
          <w:sz w:val="22"/>
          <w:szCs w:val="22"/>
        </w:rPr>
        <w:t>,</w:t>
      </w:r>
      <w:r w:rsidR="000163E9">
        <w:rPr>
          <w:rFonts w:ascii="Lato" w:hAnsi="Lato"/>
          <w:sz w:val="22"/>
          <w:szCs w:val="22"/>
        </w:rPr>
        <w:t xml:space="preserve"> en esta ocasión, el jurado </w:t>
      </w:r>
      <w:proofErr w:type="spellStart"/>
      <w:r w:rsidR="000163E9">
        <w:rPr>
          <w:rFonts w:ascii="Lato" w:hAnsi="Lato"/>
          <w:sz w:val="22"/>
          <w:szCs w:val="22"/>
        </w:rPr>
        <w:t>otrogará</w:t>
      </w:r>
      <w:proofErr w:type="spellEnd"/>
      <w:r w:rsidR="000163E9">
        <w:rPr>
          <w:rFonts w:ascii="Lato" w:hAnsi="Lato"/>
          <w:sz w:val="22"/>
          <w:szCs w:val="22"/>
        </w:rPr>
        <w:t xml:space="preserve"> un premio “Mención Especial del Jurado” a 4 fotografías que </w:t>
      </w:r>
      <w:r w:rsidR="00DF4386">
        <w:rPr>
          <w:rFonts w:ascii="Lato" w:hAnsi="Lato"/>
          <w:sz w:val="22"/>
          <w:szCs w:val="22"/>
        </w:rPr>
        <w:t>considere</w:t>
      </w:r>
      <w:r w:rsidR="000163E9">
        <w:rPr>
          <w:rFonts w:ascii="Lato" w:hAnsi="Lato"/>
          <w:sz w:val="22"/>
          <w:szCs w:val="22"/>
        </w:rPr>
        <w:t xml:space="preserve"> merecedoras del premio a pesar de no haber conseguido entrar en la recta final del concurso mediante la votación popular.</w:t>
      </w:r>
    </w:p>
    <w:p w14:paraId="478F6B0E" w14:textId="77777777" w:rsidR="00961BF8" w:rsidRDefault="00961BF8" w:rsidP="00FB2FC2">
      <w:pPr>
        <w:jc w:val="both"/>
        <w:rPr>
          <w:rFonts w:ascii="Lucida Grande" w:hAnsi="Lucida Grande" w:cs="Lucida Grande"/>
          <w:color w:val="222222"/>
          <w:sz w:val="23"/>
          <w:szCs w:val="23"/>
          <w:shd w:val="clear" w:color="auto" w:fill="FFFFFF"/>
        </w:rPr>
      </w:pPr>
    </w:p>
    <w:p w14:paraId="7A038052" w14:textId="3D5992F0" w:rsidR="00F947D9" w:rsidRPr="00F947D9" w:rsidRDefault="00F947D9" w:rsidP="00F947D9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  <w:r>
        <w:rPr>
          <w:rFonts w:ascii="Lato" w:hAnsi="Lato" w:cs="Helvetica"/>
          <w:b/>
          <w:sz w:val="22"/>
          <w:szCs w:val="22"/>
          <w:u w:val="single"/>
          <w:lang w:val="es-ES_tradnl"/>
        </w:rPr>
        <w:lastRenderedPageBreak/>
        <w:t>Jurado</w:t>
      </w:r>
    </w:p>
    <w:p w14:paraId="5BCAAD19" w14:textId="0A3A4216" w:rsidR="00961BF8" w:rsidRPr="00961BF8" w:rsidRDefault="002C072B" w:rsidP="00961BF8">
      <w:pPr>
        <w:pStyle w:val="NormalWeb"/>
        <w:shd w:val="clear" w:color="auto" w:fill="FFFFFF"/>
        <w:spacing w:after="150"/>
        <w:jc w:val="both"/>
        <w:rPr>
          <w:rFonts w:ascii="Lato" w:eastAsiaTheme="minorEastAsia" w:hAnsi="Lato" w:cstheme="minorBidi"/>
          <w:bCs/>
          <w:sz w:val="22"/>
          <w:szCs w:val="22"/>
        </w:rPr>
      </w:pPr>
      <w:r>
        <w:rPr>
          <w:rFonts w:ascii="Lato" w:eastAsiaTheme="minorEastAsia" w:hAnsi="Lato" w:cstheme="minorBidi"/>
          <w:bCs/>
          <w:sz w:val="22"/>
          <w:szCs w:val="22"/>
        </w:rPr>
        <w:t>El</w:t>
      </w:r>
      <w:r w:rsidR="00EE2B1B">
        <w:rPr>
          <w:rFonts w:ascii="Lato" w:eastAsiaTheme="minorEastAsia" w:hAnsi="Lato" w:cstheme="minorBidi"/>
          <w:bCs/>
          <w:sz w:val="22"/>
          <w:szCs w:val="22"/>
        </w:rPr>
        <w:t xml:space="preserve"> j</w:t>
      </w:r>
      <w:r w:rsidR="00F947D9" w:rsidRPr="00F947D9">
        <w:rPr>
          <w:rFonts w:ascii="Lato" w:eastAsiaTheme="minorEastAsia" w:hAnsi="Lato" w:cstheme="minorBidi"/>
          <w:bCs/>
          <w:sz w:val="22"/>
          <w:szCs w:val="22"/>
        </w:rPr>
        <w:t>urado</w:t>
      </w:r>
      <w:r w:rsidR="000C6B25">
        <w:rPr>
          <w:rFonts w:ascii="Lato" w:eastAsiaTheme="minorEastAsia" w:hAnsi="Lato" w:cstheme="minorBidi"/>
          <w:bCs/>
          <w:sz w:val="22"/>
          <w:szCs w:val="22"/>
        </w:rPr>
        <w:t xml:space="preserve"> </w:t>
      </w:r>
      <w:r w:rsidR="000163E9">
        <w:rPr>
          <w:rFonts w:ascii="Lato" w:eastAsiaTheme="minorEastAsia" w:hAnsi="Lato" w:cstheme="minorBidi"/>
          <w:bCs/>
          <w:sz w:val="22"/>
          <w:szCs w:val="22"/>
        </w:rPr>
        <w:t>será quien</w:t>
      </w:r>
      <w:r w:rsidR="000C6B25">
        <w:rPr>
          <w:rFonts w:ascii="Lato" w:eastAsiaTheme="minorEastAsia" w:hAnsi="Lato" w:cstheme="minorBidi"/>
          <w:bCs/>
          <w:sz w:val="22"/>
          <w:szCs w:val="22"/>
        </w:rPr>
        <w:t xml:space="preserve"> valorará todas las obras presentadas y o</w:t>
      </w:r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 xml:space="preserve">torgará los premios </w:t>
      </w:r>
      <w:r w:rsidR="000163E9">
        <w:rPr>
          <w:rFonts w:ascii="Lato" w:eastAsiaTheme="minorEastAsia" w:hAnsi="Lato" w:cstheme="minorBidi"/>
          <w:bCs/>
          <w:sz w:val="22"/>
          <w:szCs w:val="22"/>
        </w:rPr>
        <w:t>en</w:t>
      </w:r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 xml:space="preserve"> cada una de las </w:t>
      </w:r>
      <w:proofErr w:type="spellStart"/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>categorias</w:t>
      </w:r>
      <w:proofErr w:type="spellEnd"/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 xml:space="preserve">, </w:t>
      </w:r>
      <w:r w:rsidR="000163E9">
        <w:rPr>
          <w:rFonts w:ascii="Lato" w:eastAsiaTheme="minorEastAsia" w:hAnsi="Lato" w:cstheme="minorBidi"/>
          <w:bCs/>
          <w:sz w:val="22"/>
          <w:szCs w:val="22"/>
        </w:rPr>
        <w:t>teniendo en cuenta</w:t>
      </w:r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 xml:space="preserve"> los trabajos que hayan obtenido m</w:t>
      </w:r>
      <w:r>
        <w:rPr>
          <w:rFonts w:ascii="Lato" w:eastAsiaTheme="minorEastAsia" w:hAnsi="Lato" w:cstheme="minorBidi"/>
          <w:bCs/>
          <w:sz w:val="22"/>
          <w:szCs w:val="22"/>
        </w:rPr>
        <w:t>á</w:t>
      </w:r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>s “</w:t>
      </w:r>
      <w:proofErr w:type="spellStart"/>
      <w:r w:rsidR="000C6B25" w:rsidRPr="00F947D9">
        <w:rPr>
          <w:rFonts w:ascii="Lato" w:eastAsiaTheme="minorEastAsia" w:hAnsi="Lato" w:cstheme="minorBidi"/>
          <w:bCs/>
          <w:sz w:val="22"/>
          <w:szCs w:val="22"/>
        </w:rPr>
        <w:t>likes</w:t>
      </w:r>
      <w:proofErr w:type="spell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” en la página web de la AEC. Este jurado está </w:t>
      </w:r>
      <w:proofErr w:type="spellStart"/>
      <w:r w:rsidR="00961BF8">
        <w:rPr>
          <w:rFonts w:ascii="Lato" w:eastAsiaTheme="minorEastAsia" w:hAnsi="Lato" w:cstheme="minorBidi"/>
          <w:bCs/>
          <w:sz w:val="22"/>
          <w:szCs w:val="22"/>
        </w:rPr>
        <w:t>copuesto</w:t>
      </w:r>
      <w:proofErr w:type="spell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 por</w:t>
      </w:r>
      <w:r w:rsidR="00D1631A">
        <w:rPr>
          <w:rFonts w:ascii="Lato" w:eastAsiaTheme="minorEastAsia" w:hAnsi="Lato" w:cstheme="minorBidi"/>
          <w:bCs/>
          <w:sz w:val="22"/>
          <w:szCs w:val="22"/>
        </w:rPr>
        <w:t xml:space="preserve"> el </w:t>
      </w:r>
      <w:r w:rsidR="00F947D9" w:rsidRPr="00F947D9">
        <w:rPr>
          <w:rFonts w:ascii="Lato" w:eastAsiaTheme="minorEastAsia" w:hAnsi="Lato" w:cstheme="minorBidi"/>
          <w:bCs/>
          <w:sz w:val="22"/>
          <w:szCs w:val="22"/>
        </w:rPr>
        <w:t>Dr. Salvador Morales Conde (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P</w:t>
      </w:r>
      <w:r w:rsidR="00F947D9" w:rsidRPr="00F947D9">
        <w:rPr>
          <w:rFonts w:ascii="Lato" w:eastAsiaTheme="minorEastAsia" w:hAnsi="Lato" w:cstheme="minorBidi"/>
          <w:bCs/>
          <w:sz w:val="22"/>
          <w:szCs w:val="22"/>
        </w:rPr>
        <w:t>residente de la AEC)</w:t>
      </w:r>
      <w:r w:rsidR="00D1631A">
        <w:rPr>
          <w:rFonts w:ascii="Lato" w:eastAsiaTheme="minorEastAsia" w:hAnsi="Lato" w:cstheme="minorBidi"/>
          <w:bCs/>
          <w:sz w:val="22"/>
          <w:szCs w:val="22"/>
        </w:rPr>
        <w:t xml:space="preserve">, 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>el Dr. José Francisco Noguera Aguilar (Presidente de la XXIII Reunión Nacional de Cirugía de la AEC), la Dra. M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 xml:space="preserve">ª de los Ángeles Mayo </w:t>
      </w:r>
      <w:proofErr w:type="spellStart"/>
      <w:r w:rsidR="00B82F22">
        <w:rPr>
          <w:rFonts w:ascii="Lato" w:eastAsiaTheme="minorEastAsia" w:hAnsi="Lato" w:cstheme="minorBidi"/>
          <w:bCs/>
          <w:sz w:val="22"/>
          <w:szCs w:val="22"/>
        </w:rPr>
        <w:t>Ossorio</w:t>
      </w:r>
      <w:proofErr w:type="spellEnd"/>
      <w:r w:rsidR="00B82F22">
        <w:rPr>
          <w:rFonts w:ascii="Lato" w:eastAsiaTheme="minorEastAsia" w:hAnsi="Lato" w:cstheme="minorBidi"/>
          <w:bCs/>
          <w:sz w:val="22"/>
          <w:szCs w:val="22"/>
        </w:rPr>
        <w:t xml:space="preserve"> (s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ocio de la AEC y 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m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iembro de la Federación Andaluza de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 xml:space="preserve"> Fotografía y de la Asociación F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 xml:space="preserve">otográfica </w:t>
      </w:r>
      <w:proofErr w:type="spellStart"/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Portuénse</w:t>
      </w:r>
      <w:proofErr w:type="spell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), el Dr. José Manuel Pacheco García, el Dr. Rafael </w:t>
      </w:r>
      <w:proofErr w:type="spellStart"/>
      <w:r w:rsidR="00961BF8">
        <w:rPr>
          <w:rFonts w:ascii="Lato" w:eastAsiaTheme="minorEastAsia" w:hAnsi="Lato" w:cstheme="minorBidi"/>
          <w:bCs/>
          <w:sz w:val="22"/>
          <w:szCs w:val="22"/>
        </w:rPr>
        <w:t>Balongo</w:t>
      </w:r>
      <w:proofErr w:type="spell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 y el Dr. José Luis Ramos Rodriguez 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(s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ocio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>s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 xml:space="preserve"> de la AEC)</w:t>
      </w:r>
      <w:proofErr w:type="gramStart"/>
      <w:r w:rsidR="00961BF8">
        <w:rPr>
          <w:rFonts w:ascii="Lato" w:eastAsiaTheme="minorEastAsia" w:hAnsi="Lato" w:cstheme="minorBidi"/>
          <w:bCs/>
          <w:sz w:val="22"/>
          <w:szCs w:val="22"/>
        </w:rPr>
        <w:t>,el</w:t>
      </w:r>
      <w:proofErr w:type="gram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 Dr. Ángel Carreras </w:t>
      </w:r>
      <w:proofErr w:type="spellStart"/>
      <w:r w:rsidR="00961BF8">
        <w:rPr>
          <w:rFonts w:ascii="Lato" w:eastAsiaTheme="minorEastAsia" w:hAnsi="Lato" w:cstheme="minorBidi"/>
          <w:bCs/>
          <w:sz w:val="22"/>
          <w:szCs w:val="22"/>
        </w:rPr>
        <w:t>Gutierrez</w:t>
      </w:r>
      <w:proofErr w:type="spellEnd"/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 (</w:t>
      </w:r>
      <w:proofErr w:type="spellStart"/>
      <w:r w:rsidR="00B82F22">
        <w:rPr>
          <w:rFonts w:ascii="Lato" w:eastAsiaTheme="minorEastAsia" w:hAnsi="Lato" w:cstheme="minorBidi"/>
          <w:bCs/>
          <w:sz w:val="22"/>
          <w:szCs w:val="22"/>
        </w:rPr>
        <w:t>fotografo</w:t>
      </w:r>
      <w:proofErr w:type="spellEnd"/>
      <w:r w:rsidR="00B82F22">
        <w:rPr>
          <w:rFonts w:ascii="Lato" w:eastAsiaTheme="minorEastAsia" w:hAnsi="Lato" w:cstheme="minorBidi"/>
          <w:bCs/>
          <w:sz w:val="22"/>
          <w:szCs w:val="22"/>
        </w:rPr>
        <w:t xml:space="preserve"> p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 xml:space="preserve">rofesional. Ángel Carreras </w:t>
      </w:r>
      <w:proofErr w:type="spellStart"/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Photography</w:t>
      </w:r>
      <w:proofErr w:type="spellEnd"/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)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, el Dr. 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Dr. Jerónimo Riquelme Gaona (g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anador 1º premio 2020 “La mirada del Cirujano”</w:t>
      </w:r>
      <w:r w:rsidR="00961BF8">
        <w:rPr>
          <w:rFonts w:ascii="Lato" w:eastAsiaTheme="minorEastAsia" w:hAnsi="Lato" w:cstheme="minorBidi"/>
          <w:bCs/>
          <w:sz w:val="22"/>
          <w:szCs w:val="22"/>
        </w:rPr>
        <w:t xml:space="preserve">) y el Dr. 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Eduardo Domínguez Adame (g</w:t>
      </w:r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 xml:space="preserve">anador 1º premio 2020 </w:t>
      </w:r>
      <w:proofErr w:type="gramStart"/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>“ Mirando</w:t>
      </w:r>
      <w:proofErr w:type="gramEnd"/>
      <w:r w:rsidR="00961BF8" w:rsidRPr="00961BF8">
        <w:rPr>
          <w:rFonts w:ascii="Lato" w:eastAsiaTheme="minorEastAsia" w:hAnsi="Lato" w:cstheme="minorBidi"/>
          <w:bCs/>
          <w:sz w:val="22"/>
          <w:szCs w:val="22"/>
        </w:rPr>
        <w:t xml:space="preserve"> la cirugía del presente y futuro”)</w:t>
      </w:r>
      <w:r w:rsidR="00B82F22">
        <w:rPr>
          <w:rFonts w:ascii="Lato" w:eastAsiaTheme="minorEastAsia" w:hAnsi="Lato" w:cstheme="minorBidi"/>
          <w:bCs/>
          <w:sz w:val="22"/>
          <w:szCs w:val="22"/>
        </w:rPr>
        <w:t>.</w:t>
      </w:r>
    </w:p>
    <w:p w14:paraId="25E1FE64" w14:textId="77777777" w:rsidR="000C6B25" w:rsidRPr="000C6B25" w:rsidRDefault="000C6B25" w:rsidP="000C6B2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Lato" w:eastAsiaTheme="minorEastAsia" w:hAnsi="Lato" w:cstheme="minorBidi"/>
          <w:bCs/>
          <w:sz w:val="22"/>
          <w:szCs w:val="22"/>
        </w:rPr>
      </w:pPr>
    </w:p>
    <w:p w14:paraId="43676F10" w14:textId="6BDF7B50" w:rsidR="006C3D0C" w:rsidRDefault="00305365" w:rsidP="00FB2FC2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Para </w:t>
      </w:r>
      <w:r w:rsidR="00961BF8">
        <w:rPr>
          <w:rFonts w:ascii="Lato" w:hAnsi="Lato" w:cs="Helvetica"/>
          <w:sz w:val="22"/>
          <w:szCs w:val="22"/>
          <w:lang w:val="es-ES_tradnl"/>
        </w:rPr>
        <w:t>tener</w:t>
      </w:r>
      <w:r>
        <w:rPr>
          <w:rFonts w:ascii="Lato" w:hAnsi="Lato" w:cs="Helvetica"/>
          <w:sz w:val="22"/>
          <w:szCs w:val="22"/>
          <w:lang w:val="es-ES_tradnl"/>
        </w:rPr>
        <w:t xml:space="preserve"> más información acerca de este concurso puedes consultar su </w:t>
      </w:r>
      <w:hyperlink r:id="rId13" w:history="1">
        <w:r w:rsidRPr="00961BF8">
          <w:rPr>
            <w:rStyle w:val="Hipervnculo"/>
            <w:rFonts w:ascii="Lato" w:hAnsi="Lato" w:cs="Helvetica"/>
            <w:sz w:val="22"/>
            <w:szCs w:val="22"/>
            <w:lang w:val="es-ES_tradnl"/>
          </w:rPr>
          <w:t>página web</w:t>
        </w:r>
      </w:hyperlink>
      <w:r>
        <w:rPr>
          <w:rFonts w:ascii="Lato" w:hAnsi="Lato" w:cs="Helvetica"/>
          <w:sz w:val="22"/>
          <w:szCs w:val="22"/>
          <w:lang w:val="es-ES_tradnl"/>
        </w:rPr>
        <w:t>.</w:t>
      </w:r>
    </w:p>
    <w:p w14:paraId="4375E71D" w14:textId="77777777" w:rsidR="00DE1454" w:rsidRDefault="00DE1454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3E728807" w14:textId="77777777" w:rsidR="00961BF8" w:rsidRDefault="00961BF8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4AD95CFE" w14:textId="77777777" w:rsidR="00961BF8" w:rsidRDefault="00961BF8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0FD15E0F" w14:textId="77777777" w:rsidR="00961BF8" w:rsidRPr="008012E6" w:rsidRDefault="00961BF8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26C33B89" w14:textId="3C6D2BD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 </w:t>
      </w:r>
    </w:p>
    <w:p w14:paraId="1F8DBA3B" w14:textId="6A6B0667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Union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195F5FB0" w14:textId="58585F1A" w:rsidR="00F45EAB" w:rsidRPr="008012E6" w:rsidRDefault="00B83F1B" w:rsidP="00D1310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sectPr w:rsidR="00F45EAB" w:rsidRPr="008012E6" w:rsidSect="00346B18">
          <w:headerReference w:type="default" r:id="rId14"/>
          <w:footerReference w:type="default" r:id="rId15"/>
          <w:pgSz w:w="11900" w:h="16840"/>
          <w:pgMar w:top="2127" w:right="1701" w:bottom="1135" w:left="1701" w:header="708" w:footer="708" w:gutter="0"/>
          <w:cols w:space="708"/>
          <w:docGrid w:linePitch="360"/>
        </w:sectPr>
      </w:pPr>
      <w:hyperlink r:id="rId16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  <w:r w:rsidR="009100C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</w:p>
    <w:p w14:paraId="71F6F523" w14:textId="77777777" w:rsidR="0040207E" w:rsidRPr="00FB5436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FB5436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59483" w14:textId="77777777" w:rsidR="00566748" w:rsidRDefault="00566748" w:rsidP="006709DE">
      <w:r>
        <w:separator/>
      </w:r>
    </w:p>
  </w:endnote>
  <w:endnote w:type="continuationSeparator" w:id="0">
    <w:p w14:paraId="425AF66A" w14:textId="77777777" w:rsidR="00566748" w:rsidRDefault="00566748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E652" w14:textId="19268535" w:rsidR="000408AB" w:rsidRPr="000408AB" w:rsidRDefault="000408AB">
    <w:pPr>
      <w:pStyle w:val="Piedepgina"/>
      <w:rPr>
        <w:rFonts w:ascii="Lato" w:hAnsi="Lato"/>
        <w:sz w:val="20"/>
        <w:szCs w:val="20"/>
      </w:rPr>
    </w:pPr>
    <w:r w:rsidRPr="000408AB">
      <w:rPr>
        <w:rFonts w:ascii="Lato" w:hAnsi="Lato"/>
        <w:sz w:val="20"/>
        <w:szCs w:val="20"/>
      </w:rPr>
      <w:t>Prensa: Actitud de Comu</w:t>
    </w:r>
    <w:r w:rsidR="00CE03CC">
      <w:rPr>
        <w:rFonts w:ascii="Lato" w:hAnsi="Lato"/>
        <w:sz w:val="20"/>
        <w:szCs w:val="20"/>
      </w:rPr>
      <w:t>n</w:t>
    </w:r>
    <w:r w:rsidR="009671B2">
      <w:rPr>
        <w:rFonts w:ascii="Lato" w:hAnsi="Lato"/>
        <w:sz w:val="20"/>
        <w:szCs w:val="20"/>
      </w:rPr>
      <w:t xml:space="preserve">icación / </w:t>
    </w:r>
    <w:hyperlink r:id="rId1" w:history="1">
      <w:r w:rsidRPr="000408AB">
        <w:rPr>
          <w:rStyle w:val="Hipervnculo"/>
          <w:rFonts w:ascii="Lato" w:hAnsi="Lato"/>
          <w:sz w:val="20"/>
          <w:szCs w:val="20"/>
        </w:rPr>
        <w:t>aec@actitud.es</w:t>
      </w:r>
    </w:hyperlink>
    <w:r w:rsidRPr="000408AB">
      <w:rPr>
        <w:rFonts w:ascii="Lato" w:hAnsi="Lato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4465A" w14:textId="77777777" w:rsidR="00566748" w:rsidRDefault="00566748" w:rsidP="006709DE">
      <w:r>
        <w:separator/>
      </w:r>
    </w:p>
  </w:footnote>
  <w:footnote w:type="continuationSeparator" w:id="0">
    <w:p w14:paraId="105FA426" w14:textId="77777777" w:rsidR="00566748" w:rsidRDefault="00566748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DD361" w14:textId="6C0A5FE0" w:rsidR="00CB74B9" w:rsidRDefault="00CB74B9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16D39" wp14:editId="650D079D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0C53"/>
    <w:multiLevelType w:val="hybridMultilevel"/>
    <w:tmpl w:val="F5381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68CD"/>
    <w:multiLevelType w:val="multilevel"/>
    <w:tmpl w:val="7F12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920C3"/>
    <w:multiLevelType w:val="multilevel"/>
    <w:tmpl w:val="250A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7F"/>
    <w:rsid w:val="00000C4F"/>
    <w:rsid w:val="00007ABA"/>
    <w:rsid w:val="0001086D"/>
    <w:rsid w:val="00011C9A"/>
    <w:rsid w:val="00012B71"/>
    <w:rsid w:val="000163E9"/>
    <w:rsid w:val="00017507"/>
    <w:rsid w:val="000408AB"/>
    <w:rsid w:val="00041F40"/>
    <w:rsid w:val="00043F3F"/>
    <w:rsid w:val="00057B76"/>
    <w:rsid w:val="00071D05"/>
    <w:rsid w:val="00072E6D"/>
    <w:rsid w:val="00086616"/>
    <w:rsid w:val="00090294"/>
    <w:rsid w:val="00090641"/>
    <w:rsid w:val="00096E59"/>
    <w:rsid w:val="000B7AE9"/>
    <w:rsid w:val="000C6B25"/>
    <w:rsid w:val="000C7E29"/>
    <w:rsid w:val="000E2263"/>
    <w:rsid w:val="000E400F"/>
    <w:rsid w:val="0011005F"/>
    <w:rsid w:val="00116FC1"/>
    <w:rsid w:val="00120725"/>
    <w:rsid w:val="00120EF7"/>
    <w:rsid w:val="00127FBE"/>
    <w:rsid w:val="00151920"/>
    <w:rsid w:val="00157650"/>
    <w:rsid w:val="0016366D"/>
    <w:rsid w:val="00165370"/>
    <w:rsid w:val="00172187"/>
    <w:rsid w:val="001746BD"/>
    <w:rsid w:val="00182FE9"/>
    <w:rsid w:val="00183B2A"/>
    <w:rsid w:val="001866FE"/>
    <w:rsid w:val="00190697"/>
    <w:rsid w:val="001A2A5E"/>
    <w:rsid w:val="001A32C1"/>
    <w:rsid w:val="001A7EC3"/>
    <w:rsid w:val="001B615F"/>
    <w:rsid w:val="001C0031"/>
    <w:rsid w:val="001C4691"/>
    <w:rsid w:val="001D2CB8"/>
    <w:rsid w:val="001D571C"/>
    <w:rsid w:val="001E70C9"/>
    <w:rsid w:val="001F2268"/>
    <w:rsid w:val="00205143"/>
    <w:rsid w:val="00214F76"/>
    <w:rsid w:val="00216854"/>
    <w:rsid w:val="00217929"/>
    <w:rsid w:val="00231327"/>
    <w:rsid w:val="00232ADB"/>
    <w:rsid w:val="00262614"/>
    <w:rsid w:val="0027024A"/>
    <w:rsid w:val="00275825"/>
    <w:rsid w:val="00277BEE"/>
    <w:rsid w:val="0028631F"/>
    <w:rsid w:val="00294208"/>
    <w:rsid w:val="002963CB"/>
    <w:rsid w:val="002B50BF"/>
    <w:rsid w:val="002B6CBB"/>
    <w:rsid w:val="002C072B"/>
    <w:rsid w:val="002D477F"/>
    <w:rsid w:val="002D5731"/>
    <w:rsid w:val="002E5292"/>
    <w:rsid w:val="00305365"/>
    <w:rsid w:val="00305E84"/>
    <w:rsid w:val="00325FA0"/>
    <w:rsid w:val="00346B18"/>
    <w:rsid w:val="003555FC"/>
    <w:rsid w:val="003579DF"/>
    <w:rsid w:val="00367A67"/>
    <w:rsid w:val="00372E74"/>
    <w:rsid w:val="00374E33"/>
    <w:rsid w:val="00377072"/>
    <w:rsid w:val="00383220"/>
    <w:rsid w:val="003934F5"/>
    <w:rsid w:val="00397A4E"/>
    <w:rsid w:val="003A2CDA"/>
    <w:rsid w:val="003B37B9"/>
    <w:rsid w:val="003B78AF"/>
    <w:rsid w:val="003C45B7"/>
    <w:rsid w:val="003E0296"/>
    <w:rsid w:val="003F13E9"/>
    <w:rsid w:val="003F76F6"/>
    <w:rsid w:val="00400422"/>
    <w:rsid w:val="0040207E"/>
    <w:rsid w:val="0040707B"/>
    <w:rsid w:val="004111FA"/>
    <w:rsid w:val="00415AC6"/>
    <w:rsid w:val="00421757"/>
    <w:rsid w:val="004231CD"/>
    <w:rsid w:val="00423BE5"/>
    <w:rsid w:val="00435A6A"/>
    <w:rsid w:val="004470E2"/>
    <w:rsid w:val="0045110B"/>
    <w:rsid w:val="00451C49"/>
    <w:rsid w:val="00453AFD"/>
    <w:rsid w:val="004567AC"/>
    <w:rsid w:val="00457C8B"/>
    <w:rsid w:val="00464205"/>
    <w:rsid w:val="004644EB"/>
    <w:rsid w:val="00464AA4"/>
    <w:rsid w:val="00465E12"/>
    <w:rsid w:val="0047449F"/>
    <w:rsid w:val="00490081"/>
    <w:rsid w:val="00492467"/>
    <w:rsid w:val="00496826"/>
    <w:rsid w:val="004A7965"/>
    <w:rsid w:val="004B6C4D"/>
    <w:rsid w:val="004C4235"/>
    <w:rsid w:val="004D6E22"/>
    <w:rsid w:val="004E2617"/>
    <w:rsid w:val="004E3B18"/>
    <w:rsid w:val="004E5975"/>
    <w:rsid w:val="004E5C38"/>
    <w:rsid w:val="0050559A"/>
    <w:rsid w:val="00505C83"/>
    <w:rsid w:val="00517290"/>
    <w:rsid w:val="00525746"/>
    <w:rsid w:val="00526644"/>
    <w:rsid w:val="00530144"/>
    <w:rsid w:val="00536E4F"/>
    <w:rsid w:val="00566748"/>
    <w:rsid w:val="00566861"/>
    <w:rsid w:val="00571174"/>
    <w:rsid w:val="00583582"/>
    <w:rsid w:val="005928B4"/>
    <w:rsid w:val="005A0B4E"/>
    <w:rsid w:val="005A4686"/>
    <w:rsid w:val="005A49C5"/>
    <w:rsid w:val="005A6BA2"/>
    <w:rsid w:val="005B4297"/>
    <w:rsid w:val="005C57C6"/>
    <w:rsid w:val="005E41E5"/>
    <w:rsid w:val="005F680A"/>
    <w:rsid w:val="005F6F28"/>
    <w:rsid w:val="00600978"/>
    <w:rsid w:val="0062126E"/>
    <w:rsid w:val="0063750B"/>
    <w:rsid w:val="006423FF"/>
    <w:rsid w:val="006425F8"/>
    <w:rsid w:val="0064332F"/>
    <w:rsid w:val="006528F0"/>
    <w:rsid w:val="00652A5C"/>
    <w:rsid w:val="00657559"/>
    <w:rsid w:val="006650E4"/>
    <w:rsid w:val="00667AB7"/>
    <w:rsid w:val="006709DE"/>
    <w:rsid w:val="00673740"/>
    <w:rsid w:val="00674B08"/>
    <w:rsid w:val="00674ED9"/>
    <w:rsid w:val="00682EE6"/>
    <w:rsid w:val="0068558E"/>
    <w:rsid w:val="006871DB"/>
    <w:rsid w:val="006875F3"/>
    <w:rsid w:val="00692124"/>
    <w:rsid w:val="00692745"/>
    <w:rsid w:val="006B599D"/>
    <w:rsid w:val="006B60DF"/>
    <w:rsid w:val="006B64EE"/>
    <w:rsid w:val="006C33A4"/>
    <w:rsid w:val="006C3D0C"/>
    <w:rsid w:val="006C458D"/>
    <w:rsid w:val="006D2656"/>
    <w:rsid w:val="006E1086"/>
    <w:rsid w:val="006E3BF4"/>
    <w:rsid w:val="00700D73"/>
    <w:rsid w:val="00702760"/>
    <w:rsid w:val="0071283B"/>
    <w:rsid w:val="0072669B"/>
    <w:rsid w:val="007271AB"/>
    <w:rsid w:val="00736F6A"/>
    <w:rsid w:val="00742B8F"/>
    <w:rsid w:val="007447DF"/>
    <w:rsid w:val="00747394"/>
    <w:rsid w:val="007506C7"/>
    <w:rsid w:val="0075399F"/>
    <w:rsid w:val="0076097D"/>
    <w:rsid w:val="00760A21"/>
    <w:rsid w:val="0076156B"/>
    <w:rsid w:val="007622F6"/>
    <w:rsid w:val="00770D56"/>
    <w:rsid w:val="007725E7"/>
    <w:rsid w:val="007822A6"/>
    <w:rsid w:val="007829A6"/>
    <w:rsid w:val="00786E36"/>
    <w:rsid w:val="0079455E"/>
    <w:rsid w:val="00797FD1"/>
    <w:rsid w:val="007A1DD6"/>
    <w:rsid w:val="007B2B86"/>
    <w:rsid w:val="007B7056"/>
    <w:rsid w:val="007C0343"/>
    <w:rsid w:val="007E324D"/>
    <w:rsid w:val="007E335C"/>
    <w:rsid w:val="007E42E6"/>
    <w:rsid w:val="007F6680"/>
    <w:rsid w:val="008012E6"/>
    <w:rsid w:val="00806825"/>
    <w:rsid w:val="008109EB"/>
    <w:rsid w:val="0082170B"/>
    <w:rsid w:val="00822F08"/>
    <w:rsid w:val="00827D44"/>
    <w:rsid w:val="00831ED8"/>
    <w:rsid w:val="008438C6"/>
    <w:rsid w:val="00844548"/>
    <w:rsid w:val="008629F0"/>
    <w:rsid w:val="00863E52"/>
    <w:rsid w:val="008707C2"/>
    <w:rsid w:val="008725F9"/>
    <w:rsid w:val="00873165"/>
    <w:rsid w:val="0088218C"/>
    <w:rsid w:val="00882AEF"/>
    <w:rsid w:val="008936C1"/>
    <w:rsid w:val="008A230E"/>
    <w:rsid w:val="008A725F"/>
    <w:rsid w:val="008C3415"/>
    <w:rsid w:val="008D3716"/>
    <w:rsid w:val="008D5F62"/>
    <w:rsid w:val="008F2D94"/>
    <w:rsid w:val="008F35FA"/>
    <w:rsid w:val="009100C0"/>
    <w:rsid w:val="0091633C"/>
    <w:rsid w:val="009451E3"/>
    <w:rsid w:val="00947743"/>
    <w:rsid w:val="00952B57"/>
    <w:rsid w:val="00961BF8"/>
    <w:rsid w:val="00965F43"/>
    <w:rsid w:val="009671B2"/>
    <w:rsid w:val="00975774"/>
    <w:rsid w:val="00985322"/>
    <w:rsid w:val="00992C0F"/>
    <w:rsid w:val="00992ED3"/>
    <w:rsid w:val="00993907"/>
    <w:rsid w:val="00995AF0"/>
    <w:rsid w:val="009C0583"/>
    <w:rsid w:val="009C6ADF"/>
    <w:rsid w:val="009C7AD2"/>
    <w:rsid w:val="009D3531"/>
    <w:rsid w:val="009E154E"/>
    <w:rsid w:val="009E3110"/>
    <w:rsid w:val="009E4C03"/>
    <w:rsid w:val="009E53BE"/>
    <w:rsid w:val="009F3A94"/>
    <w:rsid w:val="009F3DDB"/>
    <w:rsid w:val="009F7163"/>
    <w:rsid w:val="009F71F0"/>
    <w:rsid w:val="00A05F52"/>
    <w:rsid w:val="00A12D54"/>
    <w:rsid w:val="00A13C5E"/>
    <w:rsid w:val="00A2288B"/>
    <w:rsid w:val="00A2538D"/>
    <w:rsid w:val="00A256C2"/>
    <w:rsid w:val="00A311EE"/>
    <w:rsid w:val="00A312E4"/>
    <w:rsid w:val="00A376D4"/>
    <w:rsid w:val="00A4374F"/>
    <w:rsid w:val="00A51839"/>
    <w:rsid w:val="00A6423B"/>
    <w:rsid w:val="00A90F91"/>
    <w:rsid w:val="00A912E6"/>
    <w:rsid w:val="00A91528"/>
    <w:rsid w:val="00AA4F41"/>
    <w:rsid w:val="00AB2BEE"/>
    <w:rsid w:val="00AD0CA0"/>
    <w:rsid w:val="00AD0D7F"/>
    <w:rsid w:val="00AE3891"/>
    <w:rsid w:val="00B00198"/>
    <w:rsid w:val="00B05819"/>
    <w:rsid w:val="00B07FBD"/>
    <w:rsid w:val="00B133F6"/>
    <w:rsid w:val="00B154DB"/>
    <w:rsid w:val="00B30E1B"/>
    <w:rsid w:val="00B31441"/>
    <w:rsid w:val="00B464EF"/>
    <w:rsid w:val="00B474B8"/>
    <w:rsid w:val="00B51314"/>
    <w:rsid w:val="00B52605"/>
    <w:rsid w:val="00B54990"/>
    <w:rsid w:val="00B61900"/>
    <w:rsid w:val="00B768FC"/>
    <w:rsid w:val="00B82F22"/>
    <w:rsid w:val="00B83F1B"/>
    <w:rsid w:val="00B8446F"/>
    <w:rsid w:val="00B85A8B"/>
    <w:rsid w:val="00B92A48"/>
    <w:rsid w:val="00B935CA"/>
    <w:rsid w:val="00B94AF7"/>
    <w:rsid w:val="00BA76E8"/>
    <w:rsid w:val="00BB155E"/>
    <w:rsid w:val="00BB16BA"/>
    <w:rsid w:val="00BD3568"/>
    <w:rsid w:val="00BD3897"/>
    <w:rsid w:val="00BE5944"/>
    <w:rsid w:val="00BF2E2E"/>
    <w:rsid w:val="00BF5B62"/>
    <w:rsid w:val="00C06AF5"/>
    <w:rsid w:val="00C07BCD"/>
    <w:rsid w:val="00C15D45"/>
    <w:rsid w:val="00C22B30"/>
    <w:rsid w:val="00C3709A"/>
    <w:rsid w:val="00C42B6E"/>
    <w:rsid w:val="00C46659"/>
    <w:rsid w:val="00C50615"/>
    <w:rsid w:val="00C6519D"/>
    <w:rsid w:val="00C758D1"/>
    <w:rsid w:val="00CA1448"/>
    <w:rsid w:val="00CA2B41"/>
    <w:rsid w:val="00CB74B9"/>
    <w:rsid w:val="00CC1A57"/>
    <w:rsid w:val="00CC47A7"/>
    <w:rsid w:val="00CC64B9"/>
    <w:rsid w:val="00CD4859"/>
    <w:rsid w:val="00CE03CC"/>
    <w:rsid w:val="00CF1A6E"/>
    <w:rsid w:val="00D03652"/>
    <w:rsid w:val="00D0644E"/>
    <w:rsid w:val="00D07FCC"/>
    <w:rsid w:val="00D102F4"/>
    <w:rsid w:val="00D1273B"/>
    <w:rsid w:val="00D13100"/>
    <w:rsid w:val="00D13C9F"/>
    <w:rsid w:val="00D1631A"/>
    <w:rsid w:val="00D301D2"/>
    <w:rsid w:val="00D40E13"/>
    <w:rsid w:val="00D44670"/>
    <w:rsid w:val="00D832DD"/>
    <w:rsid w:val="00DA0F7B"/>
    <w:rsid w:val="00DA4EDC"/>
    <w:rsid w:val="00DC0EBE"/>
    <w:rsid w:val="00DC4B1B"/>
    <w:rsid w:val="00DE0009"/>
    <w:rsid w:val="00DE1454"/>
    <w:rsid w:val="00DE28BF"/>
    <w:rsid w:val="00DE7867"/>
    <w:rsid w:val="00DF03D9"/>
    <w:rsid w:val="00DF4386"/>
    <w:rsid w:val="00E02B70"/>
    <w:rsid w:val="00E15230"/>
    <w:rsid w:val="00E21ED7"/>
    <w:rsid w:val="00E31C5E"/>
    <w:rsid w:val="00E366D9"/>
    <w:rsid w:val="00E37A6A"/>
    <w:rsid w:val="00E71F87"/>
    <w:rsid w:val="00E72966"/>
    <w:rsid w:val="00E81A96"/>
    <w:rsid w:val="00E83FCB"/>
    <w:rsid w:val="00E8415B"/>
    <w:rsid w:val="00E9033B"/>
    <w:rsid w:val="00E95BFF"/>
    <w:rsid w:val="00EA21EE"/>
    <w:rsid w:val="00EB2191"/>
    <w:rsid w:val="00EB65F2"/>
    <w:rsid w:val="00ED6798"/>
    <w:rsid w:val="00EE2B1B"/>
    <w:rsid w:val="00EE3993"/>
    <w:rsid w:val="00EE3D99"/>
    <w:rsid w:val="00EF3C22"/>
    <w:rsid w:val="00EF4F3A"/>
    <w:rsid w:val="00F10E32"/>
    <w:rsid w:val="00F1647F"/>
    <w:rsid w:val="00F31F37"/>
    <w:rsid w:val="00F3356D"/>
    <w:rsid w:val="00F45EAB"/>
    <w:rsid w:val="00F47339"/>
    <w:rsid w:val="00F4747B"/>
    <w:rsid w:val="00F61781"/>
    <w:rsid w:val="00F719F9"/>
    <w:rsid w:val="00F7534D"/>
    <w:rsid w:val="00F807B2"/>
    <w:rsid w:val="00F84EC1"/>
    <w:rsid w:val="00F947D9"/>
    <w:rsid w:val="00F94B30"/>
    <w:rsid w:val="00F961AA"/>
    <w:rsid w:val="00F9687A"/>
    <w:rsid w:val="00FA73BC"/>
    <w:rsid w:val="00FB1DB7"/>
    <w:rsid w:val="00FB2536"/>
    <w:rsid w:val="00FB2FC2"/>
    <w:rsid w:val="00FB5436"/>
    <w:rsid w:val="00FC22C1"/>
    <w:rsid w:val="00FD198A"/>
    <w:rsid w:val="00FD3B96"/>
    <w:rsid w:val="00FD4F81"/>
    <w:rsid w:val="00FE7D45"/>
    <w:rsid w:val="00FF34DA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000D6F"/>
  <w14:defaultImageDpi w14:val="300"/>
  <w15:docId w15:val="{8D3F3C59-F500-4180-BF40-F62C3551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667AB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53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ecirujanos.es/2CONCURSO-DE-FOTOGRAFIA-DE-LA-AEC-DE-LA-XXIII-REUNION-NACIONAL-DE-CIRUGIA-2021_es_-900_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cirujanos.es/1CONCURSO-DE-FOTOGRAFIA-DE-LA-AEC-DEL-33-CONGRESO-NACIONAL-DE-CIRUGIA-_es_-900_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ecirujanos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cirujanos.es/Memoria-2020_es_80_652_0_99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ecirujanos.es/2CONCURSO-DE-FOTOGRAFIA-DE-LA-AEC-DE-LA-XXIII-REUNION-NACIONAL-DE-CIRUGIA-2021_es_-900_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rujanos.e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E2D29-A233-4163-A81D-502A9B3B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Sanchez</dc:creator>
  <cp:lastModifiedBy>Actitud</cp:lastModifiedBy>
  <cp:revision>12</cp:revision>
  <cp:lastPrinted>2018-11-25T15:19:00Z</cp:lastPrinted>
  <dcterms:created xsi:type="dcterms:W3CDTF">2021-09-28T07:46:00Z</dcterms:created>
  <dcterms:modified xsi:type="dcterms:W3CDTF">2021-09-28T14:38:00Z</dcterms:modified>
</cp:coreProperties>
</file>