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D1243" w14:textId="77777777" w:rsidR="007827D3" w:rsidRDefault="007827D3" w:rsidP="00E268E0">
      <w:pPr>
        <w:jc w:val="center"/>
        <w:rPr>
          <w:rFonts w:ascii="Roboto" w:hAnsi="Roboto"/>
          <w:b/>
          <w:sz w:val="36"/>
          <w:szCs w:val="36"/>
        </w:rPr>
      </w:pPr>
    </w:p>
    <w:p w14:paraId="57128AA7" w14:textId="601C5E2B" w:rsidR="00D7560A" w:rsidRPr="008452C2" w:rsidRDefault="00296C76" w:rsidP="00E268E0">
      <w:pPr>
        <w:jc w:val="center"/>
        <w:rPr>
          <w:rFonts w:ascii="Roboto" w:hAnsi="Roboto"/>
          <w:b/>
          <w:sz w:val="34"/>
          <w:szCs w:val="36"/>
        </w:rPr>
      </w:pPr>
      <w:r>
        <w:rPr>
          <w:rFonts w:ascii="Roboto" w:hAnsi="Roboto"/>
          <w:b/>
          <w:sz w:val="34"/>
          <w:szCs w:val="36"/>
        </w:rPr>
        <w:t xml:space="preserve">La Asociación Española de </w:t>
      </w:r>
      <w:r w:rsidR="00BC09FA">
        <w:rPr>
          <w:rFonts w:ascii="Roboto" w:hAnsi="Roboto"/>
          <w:b/>
          <w:sz w:val="34"/>
          <w:szCs w:val="36"/>
        </w:rPr>
        <w:t>C</w:t>
      </w:r>
      <w:r w:rsidR="004339D5">
        <w:rPr>
          <w:rFonts w:ascii="Roboto" w:hAnsi="Roboto"/>
          <w:b/>
          <w:sz w:val="34"/>
          <w:szCs w:val="36"/>
        </w:rPr>
        <w:t>irujanos cierra con</w:t>
      </w:r>
      <w:r w:rsidR="000E7014">
        <w:rPr>
          <w:rFonts w:ascii="Roboto" w:hAnsi="Roboto"/>
          <w:b/>
          <w:sz w:val="34"/>
          <w:szCs w:val="36"/>
        </w:rPr>
        <w:t xml:space="preserve"> </w:t>
      </w:r>
      <w:r w:rsidR="00026313">
        <w:rPr>
          <w:rFonts w:ascii="Roboto" w:hAnsi="Roboto"/>
          <w:b/>
          <w:sz w:val="34"/>
          <w:szCs w:val="36"/>
        </w:rPr>
        <w:t>éxito el</w:t>
      </w:r>
      <w:r>
        <w:rPr>
          <w:rFonts w:ascii="Roboto" w:hAnsi="Roboto"/>
          <w:b/>
          <w:sz w:val="34"/>
          <w:szCs w:val="36"/>
        </w:rPr>
        <w:t xml:space="preserve"> XX</w:t>
      </w:r>
      <w:r w:rsidR="00DB5DD1">
        <w:rPr>
          <w:rFonts w:ascii="Roboto" w:hAnsi="Roboto"/>
          <w:b/>
          <w:sz w:val="34"/>
          <w:szCs w:val="36"/>
        </w:rPr>
        <w:t>X</w:t>
      </w:r>
      <w:r>
        <w:rPr>
          <w:rFonts w:ascii="Roboto" w:hAnsi="Roboto"/>
          <w:b/>
          <w:sz w:val="34"/>
          <w:szCs w:val="36"/>
        </w:rPr>
        <w:t>II</w:t>
      </w:r>
      <w:r w:rsidR="00DB5DD1">
        <w:rPr>
          <w:rFonts w:ascii="Roboto" w:hAnsi="Roboto"/>
          <w:b/>
          <w:sz w:val="34"/>
          <w:szCs w:val="36"/>
        </w:rPr>
        <w:t>I</w:t>
      </w:r>
      <w:r>
        <w:rPr>
          <w:rFonts w:ascii="Roboto" w:hAnsi="Roboto"/>
          <w:b/>
          <w:sz w:val="34"/>
          <w:szCs w:val="36"/>
        </w:rPr>
        <w:t xml:space="preserve"> </w:t>
      </w:r>
      <w:r w:rsidR="00DB5DD1">
        <w:rPr>
          <w:rFonts w:ascii="Roboto" w:hAnsi="Roboto"/>
          <w:b/>
          <w:sz w:val="34"/>
          <w:szCs w:val="36"/>
        </w:rPr>
        <w:t>Congreso</w:t>
      </w:r>
      <w:r>
        <w:rPr>
          <w:rFonts w:ascii="Roboto" w:hAnsi="Roboto"/>
          <w:b/>
          <w:sz w:val="34"/>
          <w:szCs w:val="36"/>
        </w:rPr>
        <w:t xml:space="preserve"> Nacional de Cirugía </w:t>
      </w:r>
      <w:r w:rsidR="009B5CF8">
        <w:rPr>
          <w:rFonts w:ascii="Roboto" w:hAnsi="Roboto"/>
          <w:b/>
          <w:sz w:val="34"/>
          <w:szCs w:val="36"/>
        </w:rPr>
        <w:t>- Virtual</w:t>
      </w:r>
    </w:p>
    <w:p w14:paraId="7D5DFB3C" w14:textId="77777777" w:rsidR="00D7560A" w:rsidRPr="007E2AC6" w:rsidRDefault="00D7560A" w:rsidP="00D7560A">
      <w:pPr>
        <w:jc w:val="center"/>
        <w:rPr>
          <w:rFonts w:ascii="Roboto" w:hAnsi="Roboto"/>
          <w:b/>
          <w:sz w:val="22"/>
          <w:szCs w:val="22"/>
          <w:lang w:val="es-ES_tradnl"/>
        </w:rPr>
      </w:pPr>
    </w:p>
    <w:p w14:paraId="197C3372" w14:textId="68B24F22" w:rsidR="00F75080" w:rsidRPr="00026313" w:rsidRDefault="009B5CF8" w:rsidP="001572D2">
      <w:pPr>
        <w:pStyle w:val="Prrafodelista"/>
        <w:numPr>
          <w:ilvl w:val="0"/>
          <w:numId w:val="5"/>
        </w:numPr>
        <w:jc w:val="both"/>
        <w:rPr>
          <w:rFonts w:ascii="Lato" w:hAnsi="Lato"/>
          <w:b/>
          <w:sz w:val="22"/>
          <w:szCs w:val="22"/>
          <w:lang w:val="es-ES_tradnl"/>
        </w:rPr>
      </w:pPr>
      <w:proofErr w:type="spellStart"/>
      <w:r>
        <w:rPr>
          <w:rFonts w:ascii="Lato" w:hAnsi="Lato"/>
          <w:b/>
          <w:sz w:val="22"/>
          <w:szCs w:val="22"/>
        </w:rPr>
        <w:t>Mas</w:t>
      </w:r>
      <w:proofErr w:type="spellEnd"/>
      <w:r>
        <w:rPr>
          <w:rFonts w:ascii="Lato" w:hAnsi="Lato"/>
          <w:b/>
          <w:sz w:val="22"/>
          <w:szCs w:val="22"/>
        </w:rPr>
        <w:t xml:space="preserve"> </w:t>
      </w:r>
      <w:r w:rsidR="00DB5DD1" w:rsidRPr="00026313">
        <w:rPr>
          <w:rFonts w:ascii="Lato" w:hAnsi="Lato"/>
          <w:b/>
          <w:sz w:val="22"/>
          <w:szCs w:val="22"/>
        </w:rPr>
        <w:t xml:space="preserve">de 3.000 cirujanos se reunieron de manera virtual </w:t>
      </w:r>
      <w:r w:rsidR="00296C76" w:rsidRPr="00026313">
        <w:rPr>
          <w:rFonts w:ascii="Lato" w:hAnsi="Lato"/>
          <w:b/>
          <w:sz w:val="22"/>
          <w:szCs w:val="22"/>
        </w:rPr>
        <w:t xml:space="preserve">para </w:t>
      </w:r>
      <w:r w:rsidR="00A0377B" w:rsidRPr="00026313">
        <w:rPr>
          <w:rFonts w:ascii="Lato" w:hAnsi="Lato"/>
          <w:b/>
          <w:sz w:val="22"/>
          <w:szCs w:val="22"/>
        </w:rPr>
        <w:t>debatir sobre</w:t>
      </w:r>
      <w:r w:rsidR="00795B97" w:rsidRPr="00026313">
        <w:rPr>
          <w:rFonts w:ascii="Lato" w:hAnsi="Lato"/>
          <w:b/>
          <w:sz w:val="22"/>
          <w:szCs w:val="22"/>
        </w:rPr>
        <w:t xml:space="preserve"> </w:t>
      </w:r>
      <w:r>
        <w:rPr>
          <w:rFonts w:ascii="Lato" w:hAnsi="Lato"/>
          <w:b/>
          <w:sz w:val="22"/>
          <w:szCs w:val="22"/>
        </w:rPr>
        <w:t xml:space="preserve">los últimos avances más innovadores en cirugía y sobre el impacto de </w:t>
      </w:r>
      <w:r w:rsidR="00795B97" w:rsidRPr="00026313">
        <w:rPr>
          <w:rFonts w:ascii="Lato" w:hAnsi="Lato"/>
          <w:b/>
          <w:sz w:val="22"/>
          <w:szCs w:val="22"/>
        </w:rPr>
        <w:t>la COVID-19</w:t>
      </w:r>
      <w:r w:rsidR="00026313" w:rsidRPr="00026313">
        <w:rPr>
          <w:rFonts w:ascii="Lato" w:hAnsi="Lato"/>
          <w:b/>
          <w:sz w:val="22"/>
          <w:szCs w:val="22"/>
        </w:rPr>
        <w:t xml:space="preserve"> en los quirófanos </w:t>
      </w:r>
    </w:p>
    <w:p w14:paraId="4CCE5FA0" w14:textId="05A17C0F" w:rsidR="00F75080" w:rsidRPr="00F75080" w:rsidRDefault="00A12427" w:rsidP="001A6FFE">
      <w:pPr>
        <w:pStyle w:val="Prrafodelista"/>
        <w:numPr>
          <w:ilvl w:val="0"/>
          <w:numId w:val="5"/>
        </w:numPr>
        <w:jc w:val="both"/>
        <w:rPr>
          <w:rFonts w:ascii="Lato" w:hAnsi="Lato"/>
          <w:b/>
          <w:sz w:val="22"/>
          <w:szCs w:val="22"/>
          <w:lang w:val="es-ES_tradnl"/>
        </w:rPr>
      </w:pPr>
      <w:r>
        <w:rPr>
          <w:rFonts w:ascii="Lato" w:hAnsi="Lato"/>
          <w:b/>
          <w:sz w:val="22"/>
          <w:szCs w:val="22"/>
        </w:rPr>
        <w:t xml:space="preserve">Las nuevas tecnologías aplicadas a la cirugía permitirán realizar </w:t>
      </w:r>
      <w:r w:rsidR="00026313">
        <w:rPr>
          <w:rFonts w:ascii="Lato" w:hAnsi="Lato"/>
          <w:b/>
          <w:sz w:val="22"/>
          <w:szCs w:val="22"/>
        </w:rPr>
        <w:t>operaciones más</w:t>
      </w:r>
      <w:r>
        <w:rPr>
          <w:rFonts w:ascii="Lato" w:hAnsi="Lato"/>
          <w:b/>
          <w:sz w:val="22"/>
          <w:szCs w:val="22"/>
        </w:rPr>
        <w:t xml:space="preserve"> segura</w:t>
      </w:r>
      <w:r w:rsidR="00026313">
        <w:rPr>
          <w:rFonts w:ascii="Lato" w:hAnsi="Lato"/>
          <w:b/>
          <w:sz w:val="22"/>
          <w:szCs w:val="22"/>
        </w:rPr>
        <w:t>s</w:t>
      </w:r>
      <w:r>
        <w:rPr>
          <w:rFonts w:ascii="Lato" w:hAnsi="Lato"/>
          <w:b/>
          <w:sz w:val="22"/>
          <w:szCs w:val="22"/>
        </w:rPr>
        <w:t xml:space="preserve"> </w:t>
      </w:r>
      <w:r w:rsidR="00026313">
        <w:rPr>
          <w:rFonts w:ascii="Lato" w:hAnsi="Lato"/>
          <w:b/>
          <w:sz w:val="22"/>
          <w:szCs w:val="22"/>
        </w:rPr>
        <w:t>e</w:t>
      </w:r>
      <w:r>
        <w:rPr>
          <w:rFonts w:ascii="Lato" w:hAnsi="Lato"/>
          <w:b/>
          <w:sz w:val="22"/>
          <w:szCs w:val="22"/>
        </w:rPr>
        <w:t xml:space="preserve"> individualizada</w:t>
      </w:r>
      <w:r w:rsidR="00026313">
        <w:rPr>
          <w:rFonts w:ascii="Lato" w:hAnsi="Lato"/>
          <w:b/>
          <w:sz w:val="22"/>
          <w:szCs w:val="22"/>
        </w:rPr>
        <w:t>s</w:t>
      </w:r>
      <w:r w:rsidR="009B5CF8">
        <w:rPr>
          <w:rFonts w:ascii="Lato" w:hAnsi="Lato"/>
          <w:b/>
          <w:sz w:val="22"/>
          <w:szCs w:val="22"/>
        </w:rPr>
        <w:t xml:space="preserve"> para cada paciente</w:t>
      </w:r>
    </w:p>
    <w:p w14:paraId="24375458" w14:textId="77777777" w:rsidR="00854B90" w:rsidRDefault="00854B90" w:rsidP="00EE140D">
      <w:pPr>
        <w:jc w:val="both"/>
        <w:rPr>
          <w:rFonts w:ascii="Lato" w:hAnsi="Lato"/>
          <w:b/>
          <w:sz w:val="22"/>
          <w:szCs w:val="22"/>
        </w:rPr>
      </w:pPr>
    </w:p>
    <w:p w14:paraId="79AB77ED" w14:textId="77777777" w:rsidR="00C47037" w:rsidRPr="0037058D" w:rsidRDefault="00DB5DD1" w:rsidP="00681628">
      <w:pPr>
        <w:jc w:val="both"/>
        <w:rPr>
          <w:rFonts w:ascii="Lato" w:hAnsi="Lato"/>
          <w:sz w:val="22"/>
          <w:szCs w:val="22"/>
        </w:rPr>
      </w:pPr>
      <w:r w:rsidRPr="0037058D">
        <w:rPr>
          <w:rFonts w:ascii="Lato" w:hAnsi="Lato"/>
          <w:b/>
          <w:sz w:val="22"/>
          <w:szCs w:val="22"/>
        </w:rPr>
        <w:t>Madrid, 16</w:t>
      </w:r>
      <w:r w:rsidR="00734647" w:rsidRPr="0037058D">
        <w:rPr>
          <w:rFonts w:ascii="Lato" w:hAnsi="Lato"/>
          <w:b/>
          <w:sz w:val="22"/>
          <w:szCs w:val="22"/>
        </w:rPr>
        <w:t xml:space="preserve"> de noviembre</w:t>
      </w:r>
      <w:r w:rsidRPr="0037058D">
        <w:rPr>
          <w:rFonts w:ascii="Lato" w:hAnsi="Lato"/>
          <w:b/>
          <w:sz w:val="22"/>
          <w:szCs w:val="22"/>
        </w:rPr>
        <w:t xml:space="preserve"> de 2020</w:t>
      </w:r>
      <w:r w:rsidR="00734647" w:rsidRPr="0037058D">
        <w:rPr>
          <w:rFonts w:ascii="Lato" w:hAnsi="Lato"/>
          <w:b/>
          <w:sz w:val="22"/>
          <w:szCs w:val="22"/>
        </w:rPr>
        <w:t>.</w:t>
      </w:r>
      <w:r w:rsidR="00D7560A" w:rsidRPr="0037058D">
        <w:rPr>
          <w:rFonts w:ascii="Lato" w:hAnsi="Lato"/>
          <w:b/>
          <w:sz w:val="22"/>
          <w:szCs w:val="22"/>
        </w:rPr>
        <w:t>-</w:t>
      </w:r>
      <w:r w:rsidR="001B6CED" w:rsidRPr="0037058D">
        <w:rPr>
          <w:rFonts w:ascii="Lato" w:hAnsi="Lato"/>
          <w:sz w:val="22"/>
          <w:szCs w:val="22"/>
        </w:rPr>
        <w:t xml:space="preserve"> </w:t>
      </w:r>
      <w:r w:rsidR="00681628" w:rsidRPr="0037058D">
        <w:rPr>
          <w:rFonts w:ascii="Lato" w:hAnsi="Lato"/>
          <w:sz w:val="22"/>
          <w:szCs w:val="22"/>
        </w:rPr>
        <w:t>Bajo el lema “</w:t>
      </w:r>
      <w:r w:rsidR="00026313">
        <w:rPr>
          <w:rFonts w:ascii="Lato" w:hAnsi="Lato"/>
          <w:sz w:val="22"/>
          <w:szCs w:val="22"/>
        </w:rPr>
        <w:t>Forjando la cirugía del futuro</w:t>
      </w:r>
      <w:r w:rsidR="00E7503C" w:rsidRPr="0037058D">
        <w:rPr>
          <w:rFonts w:ascii="Lato" w:hAnsi="Lato"/>
          <w:sz w:val="22"/>
          <w:szCs w:val="22"/>
        </w:rPr>
        <w:t>”, más de 3</w:t>
      </w:r>
      <w:r w:rsidR="005A0080" w:rsidRPr="0037058D">
        <w:rPr>
          <w:rFonts w:ascii="Lato" w:hAnsi="Lato"/>
          <w:sz w:val="22"/>
          <w:szCs w:val="22"/>
        </w:rPr>
        <w:t>.000 cirujanos se dieron</w:t>
      </w:r>
      <w:r w:rsidR="00681628" w:rsidRPr="0037058D">
        <w:rPr>
          <w:rFonts w:ascii="Lato" w:hAnsi="Lato"/>
          <w:sz w:val="22"/>
          <w:szCs w:val="22"/>
        </w:rPr>
        <w:t xml:space="preserve"> cita en</w:t>
      </w:r>
      <w:r w:rsidR="001C042D" w:rsidRPr="0037058D">
        <w:rPr>
          <w:rFonts w:ascii="Lato" w:hAnsi="Lato"/>
          <w:sz w:val="22"/>
          <w:szCs w:val="22"/>
        </w:rPr>
        <w:t xml:space="preserve"> </w:t>
      </w:r>
      <w:r w:rsidR="00E7503C" w:rsidRPr="0037058D">
        <w:rPr>
          <w:rFonts w:ascii="Lato" w:hAnsi="Lato"/>
          <w:sz w:val="22"/>
          <w:szCs w:val="22"/>
        </w:rPr>
        <w:t xml:space="preserve">el </w:t>
      </w:r>
      <w:hyperlink r:id="rId8" w:history="1">
        <w:r w:rsidR="00E7503C" w:rsidRPr="0037058D">
          <w:rPr>
            <w:rStyle w:val="Hipervnculo"/>
            <w:rFonts w:ascii="Lato" w:hAnsi="Lato"/>
            <w:sz w:val="22"/>
            <w:szCs w:val="22"/>
          </w:rPr>
          <w:t>XXXIII Congreso Nacional de Cirugía</w:t>
        </w:r>
      </w:hyperlink>
      <w:r w:rsidR="001C042D" w:rsidRPr="0037058D">
        <w:rPr>
          <w:rFonts w:ascii="Lato" w:hAnsi="Lato"/>
          <w:sz w:val="22"/>
          <w:szCs w:val="22"/>
        </w:rPr>
        <w:t xml:space="preserve"> de la </w:t>
      </w:r>
      <w:hyperlink r:id="rId9" w:history="1">
        <w:r w:rsidR="001C042D" w:rsidRPr="0037058D">
          <w:rPr>
            <w:rStyle w:val="Hipervnculo"/>
            <w:rFonts w:ascii="Lato" w:hAnsi="Lato"/>
            <w:sz w:val="22"/>
            <w:szCs w:val="22"/>
          </w:rPr>
          <w:t>Asociación Española de Cirujanos</w:t>
        </w:r>
      </w:hyperlink>
      <w:r w:rsidR="001C042D" w:rsidRPr="0037058D">
        <w:rPr>
          <w:rFonts w:ascii="Lato" w:hAnsi="Lato"/>
          <w:sz w:val="22"/>
          <w:szCs w:val="22"/>
        </w:rPr>
        <w:t xml:space="preserve"> (AEC), </w:t>
      </w:r>
      <w:r w:rsidR="00E7503C" w:rsidRPr="0037058D">
        <w:rPr>
          <w:rFonts w:ascii="Lato" w:hAnsi="Lato"/>
          <w:sz w:val="22"/>
          <w:szCs w:val="22"/>
        </w:rPr>
        <w:t>realizado por primera vez de manera virtual</w:t>
      </w:r>
      <w:r w:rsidR="00A12427" w:rsidRPr="0037058D">
        <w:rPr>
          <w:rFonts w:ascii="Lato" w:hAnsi="Lato"/>
          <w:sz w:val="22"/>
          <w:szCs w:val="22"/>
        </w:rPr>
        <w:t>,</w:t>
      </w:r>
      <w:r w:rsidR="00E7503C" w:rsidRPr="0037058D">
        <w:rPr>
          <w:rFonts w:ascii="Lato" w:hAnsi="Lato"/>
          <w:sz w:val="22"/>
          <w:szCs w:val="22"/>
        </w:rPr>
        <w:t xml:space="preserve"> del 11 al 14</w:t>
      </w:r>
      <w:r w:rsidR="001C042D" w:rsidRPr="0037058D">
        <w:rPr>
          <w:rFonts w:ascii="Lato" w:hAnsi="Lato"/>
          <w:sz w:val="22"/>
          <w:szCs w:val="22"/>
        </w:rPr>
        <w:t xml:space="preserve"> de noviembre</w:t>
      </w:r>
      <w:r w:rsidR="00681628" w:rsidRPr="0037058D">
        <w:rPr>
          <w:rFonts w:ascii="Lato" w:hAnsi="Lato"/>
          <w:sz w:val="22"/>
          <w:szCs w:val="22"/>
        </w:rPr>
        <w:t xml:space="preserve">. </w:t>
      </w:r>
      <w:r w:rsidR="00C47037" w:rsidRPr="0037058D">
        <w:rPr>
          <w:rFonts w:ascii="Lato" w:hAnsi="Lato"/>
          <w:sz w:val="22"/>
          <w:szCs w:val="22"/>
        </w:rPr>
        <w:t xml:space="preserve">Durante los </w:t>
      </w:r>
      <w:r w:rsidR="00E7503C" w:rsidRPr="0037058D">
        <w:rPr>
          <w:rFonts w:ascii="Lato" w:hAnsi="Lato"/>
          <w:sz w:val="22"/>
          <w:szCs w:val="22"/>
        </w:rPr>
        <w:t>cuatro</w:t>
      </w:r>
      <w:r w:rsidR="00C47037" w:rsidRPr="0037058D">
        <w:rPr>
          <w:rFonts w:ascii="Lato" w:hAnsi="Lato"/>
          <w:sz w:val="22"/>
          <w:szCs w:val="22"/>
        </w:rPr>
        <w:t xml:space="preserve"> días que dur</w:t>
      </w:r>
      <w:r w:rsidR="005A0080" w:rsidRPr="0037058D">
        <w:rPr>
          <w:rFonts w:ascii="Lato" w:hAnsi="Lato"/>
          <w:sz w:val="22"/>
          <w:szCs w:val="22"/>
        </w:rPr>
        <w:t>ó</w:t>
      </w:r>
      <w:r w:rsidR="00681628" w:rsidRPr="0037058D">
        <w:rPr>
          <w:rFonts w:ascii="Lato" w:hAnsi="Lato"/>
          <w:sz w:val="22"/>
          <w:szCs w:val="22"/>
        </w:rPr>
        <w:t xml:space="preserve"> el encuentro se </w:t>
      </w:r>
      <w:r w:rsidR="005A0080" w:rsidRPr="0037058D">
        <w:rPr>
          <w:rFonts w:ascii="Lato" w:hAnsi="Lato"/>
          <w:sz w:val="22"/>
          <w:szCs w:val="22"/>
        </w:rPr>
        <w:t xml:space="preserve">han tratado </w:t>
      </w:r>
      <w:r w:rsidR="00E7503C" w:rsidRPr="0037058D">
        <w:rPr>
          <w:rFonts w:ascii="Lato" w:hAnsi="Lato"/>
          <w:sz w:val="22"/>
          <w:szCs w:val="22"/>
        </w:rPr>
        <w:t xml:space="preserve">temas </w:t>
      </w:r>
      <w:r w:rsidR="00622EC8" w:rsidRPr="0037058D">
        <w:rPr>
          <w:rFonts w:ascii="Lato" w:hAnsi="Lato"/>
          <w:sz w:val="22"/>
          <w:szCs w:val="22"/>
        </w:rPr>
        <w:t>de actualidad en este sector, cómo</w:t>
      </w:r>
      <w:r w:rsidR="00E7503C" w:rsidRPr="0037058D">
        <w:rPr>
          <w:rFonts w:ascii="Lato" w:hAnsi="Lato"/>
          <w:sz w:val="22"/>
          <w:szCs w:val="22"/>
        </w:rPr>
        <w:t xml:space="preserve"> la </w:t>
      </w:r>
      <w:r w:rsidR="00E7503C" w:rsidRPr="0037058D">
        <w:rPr>
          <w:rFonts w:ascii="Lato" w:hAnsi="Lato"/>
          <w:b/>
          <w:sz w:val="22"/>
          <w:szCs w:val="22"/>
        </w:rPr>
        <w:t>Covid-19</w:t>
      </w:r>
      <w:r w:rsidR="00E7503C" w:rsidRPr="0037058D">
        <w:rPr>
          <w:rFonts w:ascii="Lato" w:hAnsi="Lato"/>
          <w:sz w:val="22"/>
          <w:szCs w:val="22"/>
        </w:rPr>
        <w:t xml:space="preserve"> ha afectado a los quirófanos, </w:t>
      </w:r>
      <w:r w:rsidR="00681628" w:rsidRPr="0037058D">
        <w:rPr>
          <w:rFonts w:ascii="Lato" w:hAnsi="Lato"/>
          <w:sz w:val="22"/>
          <w:szCs w:val="22"/>
        </w:rPr>
        <w:t xml:space="preserve">los </w:t>
      </w:r>
      <w:r w:rsidR="00681628" w:rsidRPr="0037058D">
        <w:rPr>
          <w:rFonts w:ascii="Lato" w:hAnsi="Lato"/>
          <w:b/>
          <w:sz w:val="22"/>
          <w:szCs w:val="22"/>
        </w:rPr>
        <w:t>últimos avances tecnológicos</w:t>
      </w:r>
      <w:r w:rsidR="00E7503C" w:rsidRPr="0037058D">
        <w:rPr>
          <w:rFonts w:ascii="Lato" w:hAnsi="Lato"/>
          <w:sz w:val="22"/>
          <w:szCs w:val="22"/>
        </w:rPr>
        <w:t xml:space="preserve"> aplicados a la cirugía o la importancia de la </w:t>
      </w:r>
      <w:r w:rsidR="00E7503C" w:rsidRPr="0037058D">
        <w:rPr>
          <w:rFonts w:ascii="Lato" w:hAnsi="Lato"/>
          <w:b/>
          <w:sz w:val="22"/>
          <w:szCs w:val="22"/>
        </w:rPr>
        <w:t>investigación</w:t>
      </w:r>
      <w:r w:rsidR="00E7503C" w:rsidRPr="0037058D">
        <w:rPr>
          <w:rFonts w:ascii="Lato" w:hAnsi="Lato"/>
          <w:sz w:val="22"/>
          <w:szCs w:val="22"/>
        </w:rPr>
        <w:t xml:space="preserve"> </w:t>
      </w:r>
      <w:r w:rsidR="00A12427" w:rsidRPr="0037058D">
        <w:rPr>
          <w:rFonts w:ascii="Lato" w:hAnsi="Lato"/>
          <w:sz w:val="22"/>
          <w:szCs w:val="22"/>
        </w:rPr>
        <w:t xml:space="preserve">y la continua formación </w:t>
      </w:r>
      <w:r w:rsidR="00E7503C" w:rsidRPr="0037058D">
        <w:rPr>
          <w:rFonts w:ascii="Lato" w:hAnsi="Lato"/>
          <w:sz w:val="22"/>
          <w:szCs w:val="22"/>
        </w:rPr>
        <w:t>en este campo</w:t>
      </w:r>
      <w:r w:rsidR="00A12427" w:rsidRPr="0037058D">
        <w:rPr>
          <w:rFonts w:ascii="Lato" w:hAnsi="Lato"/>
          <w:sz w:val="22"/>
          <w:szCs w:val="22"/>
        </w:rPr>
        <w:t>, entre otros</w:t>
      </w:r>
      <w:r w:rsidR="00E7503C" w:rsidRPr="0037058D">
        <w:rPr>
          <w:rFonts w:ascii="Lato" w:hAnsi="Lato"/>
          <w:sz w:val="22"/>
          <w:szCs w:val="22"/>
        </w:rPr>
        <w:t>.</w:t>
      </w:r>
    </w:p>
    <w:p w14:paraId="4224B5A2" w14:textId="77777777" w:rsidR="00E7503C" w:rsidRPr="0037058D" w:rsidRDefault="00E7503C" w:rsidP="00681628">
      <w:pPr>
        <w:jc w:val="both"/>
        <w:rPr>
          <w:rFonts w:ascii="Lato" w:hAnsi="Lato"/>
          <w:sz w:val="22"/>
          <w:szCs w:val="22"/>
        </w:rPr>
      </w:pPr>
    </w:p>
    <w:p w14:paraId="1558EF7B" w14:textId="5D14E07C" w:rsidR="00C47037" w:rsidRPr="0037058D" w:rsidRDefault="00C47037" w:rsidP="00C47037">
      <w:pPr>
        <w:jc w:val="both"/>
        <w:rPr>
          <w:rFonts w:ascii="Lato" w:hAnsi="Lato"/>
          <w:sz w:val="22"/>
          <w:szCs w:val="22"/>
        </w:rPr>
      </w:pPr>
      <w:r w:rsidRPr="0037058D">
        <w:rPr>
          <w:rFonts w:ascii="Lato" w:hAnsi="Lato"/>
          <w:sz w:val="22"/>
          <w:szCs w:val="22"/>
        </w:rPr>
        <w:t xml:space="preserve">La reunión ha sido un éxito en cuanto a cifras: </w:t>
      </w:r>
      <w:r w:rsidR="009B5CF8">
        <w:rPr>
          <w:rFonts w:ascii="Lato" w:hAnsi="Lato"/>
          <w:sz w:val="22"/>
          <w:szCs w:val="22"/>
        </w:rPr>
        <w:t xml:space="preserve">más </w:t>
      </w:r>
      <w:r w:rsidRPr="0037058D">
        <w:rPr>
          <w:rFonts w:ascii="Lato" w:hAnsi="Lato"/>
          <w:sz w:val="22"/>
          <w:szCs w:val="22"/>
        </w:rPr>
        <w:t xml:space="preserve">de </w:t>
      </w:r>
      <w:r w:rsidR="00622EC8" w:rsidRPr="0037058D">
        <w:rPr>
          <w:rFonts w:ascii="Lato" w:hAnsi="Lato"/>
          <w:sz w:val="22"/>
          <w:szCs w:val="22"/>
        </w:rPr>
        <w:t>3.000</w:t>
      </w:r>
      <w:r w:rsidRPr="0037058D">
        <w:rPr>
          <w:rFonts w:ascii="Lato" w:hAnsi="Lato"/>
          <w:sz w:val="22"/>
          <w:szCs w:val="22"/>
        </w:rPr>
        <w:t xml:space="preserve"> asistentes</w:t>
      </w:r>
      <w:r w:rsidR="00EB0C2D">
        <w:rPr>
          <w:rFonts w:ascii="Lato" w:hAnsi="Lato"/>
          <w:sz w:val="22"/>
          <w:szCs w:val="22"/>
        </w:rPr>
        <w:t xml:space="preserve"> divididos en tres salas virtuales activas de forma paralela, simposios, </w:t>
      </w:r>
      <w:r w:rsidR="009B5CF8">
        <w:rPr>
          <w:rFonts w:ascii="Lato" w:hAnsi="Lato"/>
          <w:sz w:val="22"/>
          <w:szCs w:val="22"/>
        </w:rPr>
        <w:t>charlas-</w:t>
      </w:r>
      <w:r w:rsidR="00EB0C2D">
        <w:rPr>
          <w:rFonts w:ascii="Lato" w:hAnsi="Lato"/>
          <w:sz w:val="22"/>
          <w:szCs w:val="22"/>
        </w:rPr>
        <w:t xml:space="preserve">coloquios </w:t>
      </w:r>
      <w:r w:rsidR="009B5CF8">
        <w:rPr>
          <w:rFonts w:ascii="Lato" w:hAnsi="Lato"/>
          <w:sz w:val="22"/>
          <w:szCs w:val="22"/>
        </w:rPr>
        <w:t>sobre aspectos no quirúrgicos relacionado con el cirujano y salas de innovación para mostrar los últimos avances en este campo</w:t>
      </w:r>
      <w:r w:rsidR="00EB0C2D">
        <w:rPr>
          <w:rFonts w:ascii="Lato" w:hAnsi="Lato"/>
          <w:sz w:val="22"/>
          <w:szCs w:val="22"/>
        </w:rPr>
        <w:t>, fueron algunas de las novedades técnicas a la que han tenido acceso</w:t>
      </w:r>
      <w:r w:rsidRPr="0037058D">
        <w:rPr>
          <w:rFonts w:ascii="Lato" w:hAnsi="Lato"/>
          <w:sz w:val="22"/>
          <w:szCs w:val="22"/>
        </w:rPr>
        <w:t xml:space="preserve"> </w:t>
      </w:r>
      <w:r w:rsidR="009B5CF8">
        <w:rPr>
          <w:rFonts w:ascii="Lato" w:hAnsi="Lato"/>
          <w:sz w:val="22"/>
          <w:szCs w:val="22"/>
        </w:rPr>
        <w:t xml:space="preserve">los cirujanos. Más de </w:t>
      </w:r>
      <w:r w:rsidR="00FE7468">
        <w:rPr>
          <w:rFonts w:ascii="Lato" w:hAnsi="Lato"/>
          <w:sz w:val="22"/>
          <w:szCs w:val="22"/>
        </w:rPr>
        <w:t>20</w:t>
      </w:r>
      <w:r w:rsidRPr="0037058D">
        <w:rPr>
          <w:rFonts w:ascii="Lato" w:hAnsi="Lato"/>
          <w:sz w:val="22"/>
          <w:szCs w:val="22"/>
        </w:rPr>
        <w:t xml:space="preserve"> casas comerciale</w:t>
      </w:r>
      <w:r w:rsidR="00DA5084" w:rsidRPr="0037058D">
        <w:rPr>
          <w:rFonts w:ascii="Lato" w:hAnsi="Lato"/>
          <w:sz w:val="22"/>
          <w:szCs w:val="22"/>
        </w:rPr>
        <w:t>s de la i</w:t>
      </w:r>
      <w:r w:rsidRPr="0037058D">
        <w:rPr>
          <w:rFonts w:ascii="Lato" w:hAnsi="Lato"/>
          <w:sz w:val="22"/>
          <w:szCs w:val="22"/>
        </w:rPr>
        <w:t>ndustria farmacéutica presentes</w:t>
      </w:r>
      <w:r w:rsidR="009B5CF8">
        <w:rPr>
          <w:rFonts w:ascii="Lato" w:hAnsi="Lato"/>
          <w:sz w:val="22"/>
          <w:szCs w:val="22"/>
        </w:rPr>
        <w:t xml:space="preserve"> han mostrado sus nuevas aportaciones a la cirugía. Desde el punto de vista científico se han recibido</w:t>
      </w:r>
      <w:r w:rsidRPr="0037058D">
        <w:rPr>
          <w:rFonts w:ascii="Lato" w:hAnsi="Lato"/>
          <w:sz w:val="22"/>
          <w:szCs w:val="22"/>
        </w:rPr>
        <w:t xml:space="preserve"> </w:t>
      </w:r>
      <w:r w:rsidR="00FE7468">
        <w:rPr>
          <w:rFonts w:ascii="Lato" w:hAnsi="Lato"/>
          <w:sz w:val="22"/>
          <w:szCs w:val="22"/>
        </w:rPr>
        <w:t>1860</w:t>
      </w:r>
      <w:r w:rsidRPr="0037058D">
        <w:rPr>
          <w:rFonts w:ascii="Lato" w:hAnsi="Lato"/>
          <w:sz w:val="22"/>
          <w:szCs w:val="22"/>
        </w:rPr>
        <w:t xml:space="preserve"> </w:t>
      </w:r>
      <w:r w:rsidR="00EC086C">
        <w:rPr>
          <w:rFonts w:ascii="Lato" w:hAnsi="Lato"/>
          <w:sz w:val="22"/>
          <w:szCs w:val="22"/>
        </w:rPr>
        <w:t>trabajos científicos</w:t>
      </w:r>
      <w:r w:rsidRPr="0037058D">
        <w:rPr>
          <w:rFonts w:ascii="Lato" w:hAnsi="Lato"/>
          <w:sz w:val="22"/>
          <w:szCs w:val="22"/>
        </w:rPr>
        <w:t xml:space="preserve">, de las cuales se aceptaron </w:t>
      </w:r>
      <w:r w:rsidR="00FE7468" w:rsidRPr="00FE7468">
        <w:rPr>
          <w:rFonts w:ascii="Lato" w:hAnsi="Lato"/>
          <w:sz w:val="22"/>
          <w:szCs w:val="22"/>
        </w:rPr>
        <w:t>1260; 369</w:t>
      </w:r>
      <w:r w:rsidRPr="00FE7468">
        <w:rPr>
          <w:rFonts w:ascii="Lato" w:hAnsi="Lato"/>
          <w:sz w:val="22"/>
          <w:szCs w:val="22"/>
        </w:rPr>
        <w:t xml:space="preserve"> comunicaciones</w:t>
      </w:r>
      <w:r w:rsidRPr="0037058D">
        <w:rPr>
          <w:rFonts w:ascii="Lato" w:hAnsi="Lato"/>
          <w:sz w:val="22"/>
          <w:szCs w:val="22"/>
        </w:rPr>
        <w:t xml:space="preserve"> orales; </w:t>
      </w:r>
      <w:r w:rsidR="00FE7468">
        <w:rPr>
          <w:rFonts w:ascii="Lato" w:hAnsi="Lato"/>
          <w:sz w:val="22"/>
          <w:szCs w:val="22"/>
        </w:rPr>
        <w:t xml:space="preserve">176 </w:t>
      </w:r>
      <w:r w:rsidRPr="0037058D">
        <w:rPr>
          <w:rFonts w:ascii="Lato" w:hAnsi="Lato"/>
          <w:sz w:val="22"/>
          <w:szCs w:val="22"/>
        </w:rPr>
        <w:t xml:space="preserve">videos; </w:t>
      </w:r>
      <w:r w:rsidR="00FE7468">
        <w:rPr>
          <w:rFonts w:ascii="Lato" w:hAnsi="Lato"/>
          <w:sz w:val="22"/>
          <w:szCs w:val="22"/>
        </w:rPr>
        <w:t>718</w:t>
      </w:r>
      <w:r w:rsidRPr="0037058D">
        <w:rPr>
          <w:rFonts w:ascii="Lato" w:hAnsi="Lato"/>
          <w:sz w:val="22"/>
          <w:szCs w:val="22"/>
        </w:rPr>
        <w:t xml:space="preserve"> </w:t>
      </w:r>
      <w:r w:rsidRPr="00FE7468">
        <w:rPr>
          <w:rFonts w:ascii="Lato" w:hAnsi="Lato"/>
          <w:sz w:val="22"/>
          <w:szCs w:val="22"/>
        </w:rPr>
        <w:t xml:space="preserve">posters; </w:t>
      </w:r>
      <w:r w:rsidR="00EC086C">
        <w:rPr>
          <w:rFonts w:ascii="Lato" w:hAnsi="Lato"/>
          <w:sz w:val="22"/>
          <w:szCs w:val="22"/>
        </w:rPr>
        <w:t xml:space="preserve">se han realizado </w:t>
      </w:r>
      <w:r w:rsidR="00FE7468" w:rsidRPr="00FE7468">
        <w:rPr>
          <w:rFonts w:ascii="Lato" w:hAnsi="Lato"/>
          <w:sz w:val="22"/>
          <w:szCs w:val="22"/>
        </w:rPr>
        <w:t>50</w:t>
      </w:r>
      <w:r w:rsidRPr="00FE7468">
        <w:rPr>
          <w:rFonts w:ascii="Lato" w:hAnsi="Lato"/>
          <w:sz w:val="22"/>
          <w:szCs w:val="22"/>
        </w:rPr>
        <w:t xml:space="preserve"> sesiones </w:t>
      </w:r>
      <w:r w:rsidR="00EC086C">
        <w:rPr>
          <w:rFonts w:ascii="Lato" w:hAnsi="Lato"/>
          <w:sz w:val="22"/>
          <w:szCs w:val="22"/>
        </w:rPr>
        <w:t>en directo</w:t>
      </w:r>
      <w:r w:rsidRPr="00FE7468">
        <w:rPr>
          <w:rFonts w:ascii="Lato" w:hAnsi="Lato"/>
          <w:sz w:val="22"/>
          <w:szCs w:val="22"/>
        </w:rPr>
        <w:t xml:space="preserve">, de las cuales </w:t>
      </w:r>
      <w:r w:rsidR="00FE7468" w:rsidRPr="00FE7468">
        <w:rPr>
          <w:rFonts w:ascii="Lato" w:hAnsi="Lato"/>
          <w:sz w:val="22"/>
          <w:szCs w:val="22"/>
        </w:rPr>
        <w:t xml:space="preserve">20 </w:t>
      </w:r>
      <w:r w:rsidRPr="00FE7468">
        <w:rPr>
          <w:rFonts w:ascii="Lato" w:hAnsi="Lato"/>
          <w:sz w:val="22"/>
          <w:szCs w:val="22"/>
        </w:rPr>
        <w:t xml:space="preserve">fueron mesas </w:t>
      </w:r>
      <w:r w:rsidR="00FE7468" w:rsidRPr="00FE7468">
        <w:rPr>
          <w:rFonts w:ascii="Lato" w:hAnsi="Lato"/>
          <w:sz w:val="22"/>
          <w:szCs w:val="22"/>
        </w:rPr>
        <w:t xml:space="preserve">redondas, 11 </w:t>
      </w:r>
      <w:r w:rsidRPr="00FE7468">
        <w:rPr>
          <w:rFonts w:ascii="Lato" w:hAnsi="Lato"/>
          <w:sz w:val="22"/>
          <w:szCs w:val="22"/>
        </w:rPr>
        <w:t>simposios</w:t>
      </w:r>
      <w:r w:rsidR="00EC086C">
        <w:rPr>
          <w:rFonts w:ascii="Lato" w:hAnsi="Lato"/>
          <w:sz w:val="22"/>
          <w:szCs w:val="22"/>
        </w:rPr>
        <w:t>,</w:t>
      </w:r>
      <w:r w:rsidR="00FE7468" w:rsidRPr="00FE7468">
        <w:rPr>
          <w:rFonts w:ascii="Lato" w:hAnsi="Lato"/>
          <w:sz w:val="22"/>
          <w:szCs w:val="22"/>
        </w:rPr>
        <w:t xml:space="preserve"> </w:t>
      </w:r>
      <w:r w:rsidR="00EC086C">
        <w:rPr>
          <w:rFonts w:ascii="Lato" w:hAnsi="Lato"/>
          <w:sz w:val="22"/>
          <w:szCs w:val="22"/>
        </w:rPr>
        <w:t>donde las casas comerciales mostraron sus innovaciones,</w:t>
      </w:r>
      <w:r w:rsidR="00EC086C" w:rsidRPr="00FE7468">
        <w:rPr>
          <w:rFonts w:ascii="Lato" w:hAnsi="Lato"/>
          <w:sz w:val="22"/>
          <w:szCs w:val="22"/>
        </w:rPr>
        <w:t xml:space="preserve"> </w:t>
      </w:r>
      <w:r w:rsidR="00FE7468" w:rsidRPr="00FE7468">
        <w:rPr>
          <w:rFonts w:ascii="Lato" w:hAnsi="Lato"/>
          <w:sz w:val="22"/>
          <w:szCs w:val="22"/>
        </w:rPr>
        <w:t xml:space="preserve">y </w:t>
      </w:r>
      <w:r w:rsidRPr="00FE7468">
        <w:rPr>
          <w:rFonts w:ascii="Lato" w:hAnsi="Lato"/>
          <w:sz w:val="22"/>
          <w:szCs w:val="22"/>
        </w:rPr>
        <w:t>ses</w:t>
      </w:r>
      <w:r w:rsidR="00FE7468" w:rsidRPr="00FE7468">
        <w:rPr>
          <w:rFonts w:ascii="Lato" w:hAnsi="Lato"/>
          <w:sz w:val="22"/>
          <w:szCs w:val="22"/>
        </w:rPr>
        <w:t>iones de comunicaciones</w:t>
      </w:r>
      <w:r w:rsidR="00FE7468">
        <w:rPr>
          <w:rFonts w:ascii="Lato" w:hAnsi="Lato"/>
          <w:sz w:val="22"/>
          <w:szCs w:val="22"/>
        </w:rPr>
        <w:t xml:space="preserve"> orales y videos.</w:t>
      </w:r>
    </w:p>
    <w:p w14:paraId="0FE7FD2E" w14:textId="77777777" w:rsidR="00FE7468" w:rsidRDefault="00FE7468" w:rsidP="00C47037">
      <w:pPr>
        <w:jc w:val="both"/>
        <w:rPr>
          <w:rFonts w:ascii="Lato" w:hAnsi="Lato"/>
          <w:sz w:val="22"/>
          <w:szCs w:val="22"/>
        </w:rPr>
      </w:pPr>
    </w:p>
    <w:p w14:paraId="10935CF9" w14:textId="7A1D10F8" w:rsidR="00EC086C" w:rsidRDefault="00C47037" w:rsidP="00C47037">
      <w:pPr>
        <w:jc w:val="both"/>
        <w:rPr>
          <w:rFonts w:ascii="Lato" w:hAnsi="Lato"/>
          <w:sz w:val="22"/>
          <w:szCs w:val="22"/>
        </w:rPr>
      </w:pPr>
      <w:r w:rsidRPr="0037058D">
        <w:rPr>
          <w:rFonts w:ascii="Lato" w:hAnsi="Lato"/>
          <w:sz w:val="22"/>
          <w:szCs w:val="22"/>
        </w:rPr>
        <w:t xml:space="preserve">En palabras del </w:t>
      </w:r>
      <w:r w:rsidRPr="0037058D">
        <w:rPr>
          <w:rFonts w:ascii="Lato" w:hAnsi="Lato"/>
          <w:b/>
          <w:sz w:val="22"/>
          <w:szCs w:val="22"/>
        </w:rPr>
        <w:t>Dr</w:t>
      </w:r>
      <w:r w:rsidR="00622EC8" w:rsidRPr="0037058D">
        <w:rPr>
          <w:rFonts w:ascii="Lato" w:hAnsi="Lato"/>
          <w:b/>
          <w:sz w:val="22"/>
          <w:szCs w:val="22"/>
        </w:rPr>
        <w:t xml:space="preserve">. </w:t>
      </w:r>
      <w:r w:rsidRPr="0037058D">
        <w:rPr>
          <w:rFonts w:ascii="Lato" w:hAnsi="Lato"/>
          <w:b/>
          <w:sz w:val="22"/>
          <w:szCs w:val="22"/>
        </w:rPr>
        <w:t>Morales</w:t>
      </w:r>
      <w:r w:rsidR="00622EC8" w:rsidRPr="0037058D">
        <w:rPr>
          <w:rFonts w:ascii="Lato" w:hAnsi="Lato"/>
          <w:b/>
          <w:sz w:val="22"/>
          <w:szCs w:val="22"/>
        </w:rPr>
        <w:t>-Conde, presidente de la Asociación Española de Cirujanos</w:t>
      </w:r>
      <w:r w:rsidR="00622EC8" w:rsidRPr="0037058D">
        <w:rPr>
          <w:rFonts w:ascii="Lato" w:hAnsi="Lato"/>
          <w:sz w:val="22"/>
          <w:szCs w:val="22"/>
        </w:rPr>
        <w:t xml:space="preserve"> y presidente de este congreso</w:t>
      </w:r>
      <w:r w:rsidR="00C66E3C" w:rsidRPr="0037058D">
        <w:rPr>
          <w:rFonts w:ascii="Lato" w:hAnsi="Lato"/>
          <w:sz w:val="22"/>
          <w:szCs w:val="22"/>
        </w:rPr>
        <w:t>, “</w:t>
      </w:r>
      <w:r w:rsidR="00EC086C">
        <w:rPr>
          <w:rFonts w:ascii="Lato" w:hAnsi="Lato"/>
          <w:sz w:val="22"/>
          <w:szCs w:val="22"/>
        </w:rPr>
        <w:t xml:space="preserve">Cuando los asociados me eligieron en 2018 para organizar este congreso me planteé hacer un congreso diferentes y realmente las circunstancias nos han obligado realmente a hacerlo </w:t>
      </w:r>
      <w:r w:rsidR="001C3606">
        <w:rPr>
          <w:rFonts w:ascii="Lato" w:hAnsi="Lato"/>
          <w:sz w:val="22"/>
          <w:szCs w:val="22"/>
        </w:rPr>
        <w:t>muy especial</w:t>
      </w:r>
      <w:r w:rsidR="00EC086C">
        <w:rPr>
          <w:rFonts w:ascii="Lato" w:hAnsi="Lato"/>
          <w:sz w:val="22"/>
          <w:szCs w:val="22"/>
        </w:rPr>
        <w:t xml:space="preserve">. Pero como en las circunstancias adversas siempre hay oportunidades, hemos conseguido dar la vuelta a la situación y realizar un congreso con un extraordinario éxito de asistencia, de participación y de calidad, lo que ha quedado patente por los comentarios que nos han llegado de los diferentes rincones de nuestro país y desde muchos </w:t>
      </w:r>
      <w:proofErr w:type="spellStart"/>
      <w:r w:rsidR="00EC086C">
        <w:rPr>
          <w:rFonts w:ascii="Lato" w:hAnsi="Lato"/>
          <w:sz w:val="22"/>
          <w:szCs w:val="22"/>
        </w:rPr>
        <w:t>sitiso</w:t>
      </w:r>
      <w:proofErr w:type="spellEnd"/>
      <w:r w:rsidR="00EC086C">
        <w:rPr>
          <w:rFonts w:ascii="Lato" w:hAnsi="Lato"/>
          <w:sz w:val="22"/>
          <w:szCs w:val="22"/>
        </w:rPr>
        <w:t xml:space="preserve"> del mundo”</w:t>
      </w:r>
    </w:p>
    <w:p w14:paraId="60F8915D" w14:textId="77777777" w:rsidR="009F5C90" w:rsidRPr="0037058D" w:rsidRDefault="009F5C90" w:rsidP="00681628">
      <w:pPr>
        <w:jc w:val="both"/>
        <w:rPr>
          <w:rFonts w:ascii="Lato" w:hAnsi="Lato"/>
          <w:sz w:val="22"/>
          <w:szCs w:val="22"/>
        </w:rPr>
      </w:pPr>
    </w:p>
    <w:p w14:paraId="3AED9319" w14:textId="5741151E" w:rsidR="009F5C90" w:rsidRPr="0037058D" w:rsidRDefault="00DA2670" w:rsidP="009F5C90">
      <w:pPr>
        <w:jc w:val="both"/>
        <w:rPr>
          <w:rFonts w:ascii="Lato" w:hAnsi="Lato" w:cs="Helvetica"/>
          <w:sz w:val="22"/>
          <w:szCs w:val="22"/>
        </w:rPr>
      </w:pPr>
      <w:r w:rsidRPr="0037058D">
        <w:rPr>
          <w:rFonts w:ascii="Lato" w:hAnsi="Lato"/>
          <w:sz w:val="22"/>
          <w:szCs w:val="22"/>
        </w:rPr>
        <w:t xml:space="preserve">En este encuentro se han </w:t>
      </w:r>
      <w:r w:rsidR="00A12427" w:rsidRPr="0037058D">
        <w:rPr>
          <w:rFonts w:ascii="Lato" w:hAnsi="Lato"/>
          <w:sz w:val="22"/>
          <w:szCs w:val="22"/>
        </w:rPr>
        <w:t>analizado los aspectos más importantes</w:t>
      </w:r>
      <w:r w:rsidRPr="0037058D">
        <w:rPr>
          <w:rFonts w:ascii="Lato" w:hAnsi="Lato"/>
          <w:sz w:val="22"/>
          <w:szCs w:val="22"/>
        </w:rPr>
        <w:t xml:space="preserve"> </w:t>
      </w:r>
      <w:r w:rsidR="00A12427" w:rsidRPr="0037058D">
        <w:rPr>
          <w:rFonts w:ascii="Lato" w:hAnsi="Lato"/>
          <w:sz w:val="22"/>
          <w:szCs w:val="22"/>
        </w:rPr>
        <w:t xml:space="preserve">de la </w:t>
      </w:r>
      <w:r w:rsidR="00A12427" w:rsidRPr="0037058D">
        <w:rPr>
          <w:rFonts w:ascii="Lato" w:hAnsi="Lato"/>
          <w:b/>
          <w:sz w:val="22"/>
          <w:szCs w:val="22"/>
        </w:rPr>
        <w:t>innovación en cirugía</w:t>
      </w:r>
      <w:r w:rsidR="00A12427" w:rsidRPr="0037058D">
        <w:rPr>
          <w:rFonts w:ascii="Lato" w:hAnsi="Lato"/>
          <w:sz w:val="22"/>
          <w:szCs w:val="22"/>
        </w:rPr>
        <w:t xml:space="preserve">: la robótica, </w:t>
      </w:r>
      <w:r w:rsidR="00EC086C">
        <w:rPr>
          <w:rFonts w:ascii="Lato" w:hAnsi="Lato"/>
          <w:sz w:val="22"/>
          <w:szCs w:val="22"/>
        </w:rPr>
        <w:t>la estandarización de los procedimientos y la cirugía guiada por la imagen, que incluye la planificación prequirúrgica en modelos 3D, la navegación intraoperatoria y la cirugía guiada por trazadores</w:t>
      </w:r>
      <w:r w:rsidR="00A12427" w:rsidRPr="0037058D">
        <w:rPr>
          <w:rFonts w:ascii="Lato" w:hAnsi="Lato"/>
          <w:sz w:val="22"/>
          <w:szCs w:val="22"/>
        </w:rPr>
        <w:t xml:space="preserve"> están permitiendo una cirugía mucho más segura y más individualizada para los pacientes.</w:t>
      </w:r>
    </w:p>
    <w:p w14:paraId="4730F8A7" w14:textId="77777777" w:rsidR="00296C76" w:rsidRPr="0037058D" w:rsidRDefault="00296C76" w:rsidP="009F5C90">
      <w:pPr>
        <w:jc w:val="both"/>
        <w:rPr>
          <w:rFonts w:ascii="Lato" w:hAnsi="Lato"/>
          <w:sz w:val="22"/>
          <w:szCs w:val="22"/>
        </w:rPr>
      </w:pPr>
    </w:p>
    <w:p w14:paraId="3CBFFEF4" w14:textId="76D402A7" w:rsidR="009F5C90" w:rsidRPr="0037058D" w:rsidRDefault="009F5C90" w:rsidP="009F5C90">
      <w:pPr>
        <w:jc w:val="both"/>
        <w:rPr>
          <w:rFonts w:ascii="Lato" w:hAnsi="Lato"/>
          <w:b/>
          <w:sz w:val="22"/>
          <w:szCs w:val="22"/>
        </w:rPr>
      </w:pPr>
      <w:r w:rsidRPr="001C3606">
        <w:rPr>
          <w:rFonts w:ascii="Lato" w:hAnsi="Lato"/>
          <w:sz w:val="22"/>
          <w:szCs w:val="22"/>
        </w:rPr>
        <w:t>“</w:t>
      </w:r>
      <w:r w:rsidR="00EC086C" w:rsidRPr="00AF2533">
        <w:rPr>
          <w:rFonts w:ascii="Lato" w:hAnsi="Lato"/>
          <w:i/>
          <w:sz w:val="22"/>
          <w:szCs w:val="22"/>
        </w:rPr>
        <w:t xml:space="preserve">Estamos viviendo momentos emocionantes en la cirugía, por la </w:t>
      </w:r>
      <w:proofErr w:type="spellStart"/>
      <w:r w:rsidR="00EC086C" w:rsidRPr="00AF2533">
        <w:rPr>
          <w:rFonts w:ascii="Lato" w:hAnsi="Lato"/>
          <w:i/>
          <w:sz w:val="22"/>
          <w:szCs w:val="22"/>
        </w:rPr>
        <w:t>aplicablidad</w:t>
      </w:r>
      <w:proofErr w:type="spellEnd"/>
      <w:r w:rsidR="00EC086C" w:rsidRPr="00AF2533">
        <w:rPr>
          <w:rFonts w:ascii="Lato" w:hAnsi="Lato"/>
          <w:i/>
          <w:sz w:val="22"/>
          <w:szCs w:val="22"/>
        </w:rPr>
        <w:t xml:space="preserve"> muy cercana de la innovaciones y lo que aportan en la vida real a los cirujanos. Hemos pasado de la ilusión a la implementación real de aspectos como la robótica y de la cirugía guiada por la imagen y estamos muy ilusionados con lo que la </w:t>
      </w:r>
      <w:r w:rsidR="001C3606" w:rsidRPr="00AF2533">
        <w:rPr>
          <w:rFonts w:ascii="Lato" w:hAnsi="Lato"/>
          <w:i/>
          <w:sz w:val="22"/>
          <w:szCs w:val="22"/>
        </w:rPr>
        <w:t>i</w:t>
      </w:r>
      <w:r w:rsidR="00EC086C" w:rsidRPr="00AF2533">
        <w:rPr>
          <w:rFonts w:ascii="Lato" w:hAnsi="Lato"/>
          <w:i/>
          <w:sz w:val="22"/>
          <w:szCs w:val="22"/>
        </w:rPr>
        <w:t>nteligencia artific</w:t>
      </w:r>
      <w:r w:rsidR="001C3606" w:rsidRPr="00AF2533">
        <w:rPr>
          <w:rFonts w:ascii="Lato" w:hAnsi="Lato"/>
          <w:i/>
          <w:sz w:val="22"/>
          <w:szCs w:val="22"/>
        </w:rPr>
        <w:t>i</w:t>
      </w:r>
      <w:r w:rsidR="00EC086C" w:rsidRPr="00AF2533">
        <w:rPr>
          <w:rFonts w:ascii="Lato" w:hAnsi="Lato"/>
          <w:i/>
          <w:sz w:val="22"/>
          <w:szCs w:val="22"/>
        </w:rPr>
        <w:t xml:space="preserve">al y el </w:t>
      </w:r>
      <w:proofErr w:type="spellStart"/>
      <w:r w:rsidR="00EC086C" w:rsidRPr="00AF2533">
        <w:rPr>
          <w:rFonts w:ascii="Lato" w:hAnsi="Lato"/>
          <w:i/>
          <w:sz w:val="22"/>
          <w:szCs w:val="22"/>
        </w:rPr>
        <w:t>big</w:t>
      </w:r>
      <w:proofErr w:type="spellEnd"/>
      <w:r w:rsidR="00EC086C" w:rsidRPr="00AF2533">
        <w:rPr>
          <w:rFonts w:ascii="Lato" w:hAnsi="Lato"/>
          <w:i/>
          <w:sz w:val="22"/>
          <w:szCs w:val="22"/>
        </w:rPr>
        <w:t xml:space="preserve"> data nos va a aportar a la toma de </w:t>
      </w:r>
      <w:r w:rsidR="00EC086C" w:rsidRPr="00AF2533">
        <w:rPr>
          <w:rFonts w:ascii="Lato" w:hAnsi="Lato"/>
          <w:i/>
          <w:sz w:val="22"/>
          <w:szCs w:val="22"/>
        </w:rPr>
        <w:lastRenderedPageBreak/>
        <w:t>decisiones en quirófanos, a la formación y a la seguridad de los procedim</w:t>
      </w:r>
      <w:r w:rsidR="001C3606" w:rsidRPr="00AF2533">
        <w:rPr>
          <w:rFonts w:ascii="Lato" w:hAnsi="Lato"/>
          <w:i/>
          <w:sz w:val="22"/>
          <w:szCs w:val="22"/>
        </w:rPr>
        <w:t>ie</w:t>
      </w:r>
      <w:r w:rsidR="00EC086C" w:rsidRPr="00AF2533">
        <w:rPr>
          <w:rFonts w:ascii="Lato" w:hAnsi="Lato"/>
          <w:i/>
          <w:sz w:val="22"/>
          <w:szCs w:val="22"/>
        </w:rPr>
        <w:t xml:space="preserve">ntos quirúrgicos. </w:t>
      </w:r>
      <w:r w:rsidRPr="001C3606">
        <w:rPr>
          <w:rFonts w:ascii="Lato" w:hAnsi="Lato"/>
          <w:sz w:val="22"/>
          <w:szCs w:val="22"/>
        </w:rPr>
        <w:t>”,</w:t>
      </w:r>
      <w:r w:rsidRPr="0037058D">
        <w:rPr>
          <w:rFonts w:ascii="Lato" w:hAnsi="Lato"/>
          <w:sz w:val="22"/>
          <w:szCs w:val="22"/>
        </w:rPr>
        <w:t xml:space="preserve"> </w:t>
      </w:r>
      <w:proofErr w:type="gramStart"/>
      <w:r w:rsidR="00C872EF" w:rsidRPr="0037058D">
        <w:rPr>
          <w:rFonts w:ascii="Lato" w:hAnsi="Lato"/>
          <w:sz w:val="22"/>
          <w:szCs w:val="22"/>
        </w:rPr>
        <w:t>comenta</w:t>
      </w:r>
      <w:proofErr w:type="gramEnd"/>
      <w:r w:rsidRPr="0037058D">
        <w:rPr>
          <w:rFonts w:ascii="Lato" w:hAnsi="Lato"/>
          <w:sz w:val="22"/>
          <w:szCs w:val="22"/>
        </w:rPr>
        <w:t xml:space="preserve"> el </w:t>
      </w:r>
      <w:r w:rsidR="00BB5619" w:rsidRPr="0037058D">
        <w:rPr>
          <w:rFonts w:ascii="Lato" w:hAnsi="Lato"/>
          <w:b/>
          <w:sz w:val="22"/>
          <w:szCs w:val="22"/>
        </w:rPr>
        <w:t>presidente</w:t>
      </w:r>
      <w:r w:rsidR="00C20D4E" w:rsidRPr="0037058D">
        <w:rPr>
          <w:rFonts w:ascii="Lato" w:hAnsi="Lato"/>
          <w:b/>
          <w:sz w:val="22"/>
          <w:szCs w:val="22"/>
        </w:rPr>
        <w:t xml:space="preserve"> de la AEC</w:t>
      </w:r>
      <w:r w:rsidR="00C872EF" w:rsidRPr="0037058D">
        <w:rPr>
          <w:rFonts w:ascii="Lato" w:hAnsi="Lato"/>
          <w:b/>
          <w:sz w:val="22"/>
          <w:szCs w:val="22"/>
        </w:rPr>
        <w:t>.</w:t>
      </w:r>
    </w:p>
    <w:p w14:paraId="2CA499C7" w14:textId="77777777" w:rsidR="00681628" w:rsidRPr="0037058D" w:rsidRDefault="00681628" w:rsidP="00681628">
      <w:pPr>
        <w:jc w:val="both"/>
        <w:rPr>
          <w:rFonts w:ascii="Lato" w:hAnsi="Lato"/>
          <w:sz w:val="22"/>
          <w:szCs w:val="22"/>
        </w:rPr>
      </w:pPr>
    </w:p>
    <w:p w14:paraId="41AC378B" w14:textId="77777777" w:rsidR="00BB5619" w:rsidRPr="0037058D" w:rsidRDefault="00EB20CF" w:rsidP="00BB5619">
      <w:pPr>
        <w:rPr>
          <w:rFonts w:ascii="Lato" w:hAnsi="Lato"/>
          <w:b/>
          <w:sz w:val="22"/>
          <w:szCs w:val="22"/>
        </w:rPr>
      </w:pPr>
      <w:r w:rsidRPr="0037058D">
        <w:rPr>
          <w:rFonts w:ascii="Lato" w:hAnsi="Lato"/>
          <w:b/>
          <w:sz w:val="22"/>
          <w:szCs w:val="22"/>
        </w:rPr>
        <w:t xml:space="preserve">La cirugía </w:t>
      </w:r>
      <w:proofErr w:type="spellStart"/>
      <w:r w:rsidRPr="0037058D">
        <w:rPr>
          <w:rFonts w:ascii="Lato" w:hAnsi="Lato"/>
          <w:b/>
          <w:sz w:val="22"/>
          <w:szCs w:val="22"/>
        </w:rPr>
        <w:t>hepatobiliopancreática</w:t>
      </w:r>
      <w:proofErr w:type="spellEnd"/>
      <w:r w:rsidRPr="0037058D">
        <w:rPr>
          <w:rFonts w:ascii="Lato" w:hAnsi="Lato"/>
          <w:b/>
          <w:sz w:val="22"/>
          <w:szCs w:val="22"/>
        </w:rPr>
        <w:t xml:space="preserve"> vive su momento de oro</w:t>
      </w:r>
    </w:p>
    <w:p w14:paraId="06DB9795" w14:textId="77777777" w:rsidR="00BB5619" w:rsidRPr="0037058D" w:rsidRDefault="00BB5619" w:rsidP="00BB5619">
      <w:pPr>
        <w:jc w:val="both"/>
        <w:rPr>
          <w:rFonts w:ascii="Lato" w:hAnsi="Lato"/>
          <w:sz w:val="22"/>
          <w:szCs w:val="22"/>
        </w:rPr>
      </w:pPr>
    </w:p>
    <w:p w14:paraId="3152D891" w14:textId="77777777" w:rsidR="00F75080" w:rsidRPr="0037058D" w:rsidRDefault="00DF0FDB" w:rsidP="00BB5619">
      <w:pPr>
        <w:jc w:val="both"/>
        <w:rPr>
          <w:rFonts w:ascii="Lato" w:hAnsi="Lato"/>
          <w:sz w:val="22"/>
          <w:szCs w:val="22"/>
        </w:rPr>
      </w:pPr>
      <w:r w:rsidRPr="0037058D">
        <w:rPr>
          <w:rFonts w:ascii="Lato" w:hAnsi="Lato"/>
          <w:sz w:val="22"/>
          <w:szCs w:val="22"/>
        </w:rPr>
        <w:t>La secci</w:t>
      </w:r>
      <w:r w:rsidR="00BB5619" w:rsidRPr="0037058D">
        <w:rPr>
          <w:rFonts w:ascii="Lato" w:hAnsi="Lato"/>
          <w:sz w:val="22"/>
          <w:szCs w:val="22"/>
        </w:rPr>
        <w:t xml:space="preserve">ón de </w:t>
      </w:r>
      <w:r w:rsidR="00BB5619" w:rsidRPr="00F44BC5">
        <w:rPr>
          <w:rFonts w:ascii="Lato" w:hAnsi="Lato"/>
          <w:b/>
          <w:sz w:val="22"/>
          <w:szCs w:val="22"/>
        </w:rPr>
        <w:t>C</w:t>
      </w:r>
      <w:r w:rsidR="00C872EF" w:rsidRPr="00F44BC5">
        <w:rPr>
          <w:rFonts w:ascii="Lato" w:hAnsi="Lato"/>
          <w:b/>
          <w:sz w:val="22"/>
          <w:szCs w:val="22"/>
        </w:rPr>
        <w:t xml:space="preserve">irugía </w:t>
      </w:r>
      <w:proofErr w:type="spellStart"/>
      <w:r w:rsidR="00C872EF" w:rsidRPr="00F44BC5">
        <w:rPr>
          <w:rFonts w:ascii="Lato" w:hAnsi="Lato"/>
          <w:b/>
          <w:sz w:val="22"/>
          <w:szCs w:val="22"/>
        </w:rPr>
        <w:t>Hepatobiliop</w:t>
      </w:r>
      <w:r w:rsidR="005F3354" w:rsidRPr="00F44BC5">
        <w:rPr>
          <w:rFonts w:ascii="Lato" w:hAnsi="Lato"/>
          <w:b/>
          <w:sz w:val="22"/>
          <w:szCs w:val="22"/>
        </w:rPr>
        <w:t>ancreática</w:t>
      </w:r>
      <w:proofErr w:type="spellEnd"/>
      <w:r w:rsidR="00BB5619" w:rsidRPr="0037058D">
        <w:rPr>
          <w:rFonts w:ascii="Lato" w:hAnsi="Lato"/>
          <w:sz w:val="22"/>
          <w:szCs w:val="22"/>
        </w:rPr>
        <w:t xml:space="preserve"> (HPB) de la </w:t>
      </w:r>
      <w:r w:rsidR="00C872EF" w:rsidRPr="0037058D">
        <w:rPr>
          <w:rFonts w:ascii="Lato" w:hAnsi="Lato"/>
          <w:sz w:val="22"/>
          <w:szCs w:val="22"/>
        </w:rPr>
        <w:t>AEC abordó</w:t>
      </w:r>
      <w:r w:rsidR="00BB5619" w:rsidRPr="0037058D">
        <w:rPr>
          <w:rFonts w:ascii="Lato" w:hAnsi="Lato"/>
          <w:sz w:val="22"/>
          <w:szCs w:val="22"/>
        </w:rPr>
        <w:t xml:space="preserve"> temas de máxima actualidad </w:t>
      </w:r>
      <w:r w:rsidR="00C872EF" w:rsidRPr="0037058D">
        <w:rPr>
          <w:rFonts w:ascii="Lato" w:hAnsi="Lato"/>
          <w:sz w:val="22"/>
          <w:szCs w:val="22"/>
        </w:rPr>
        <w:t>como</w:t>
      </w:r>
      <w:r w:rsidR="00BB5619" w:rsidRPr="0037058D">
        <w:rPr>
          <w:rFonts w:ascii="Lato" w:hAnsi="Lato"/>
          <w:sz w:val="22"/>
          <w:szCs w:val="22"/>
        </w:rPr>
        <w:t xml:space="preserve"> </w:t>
      </w:r>
      <w:r w:rsidRPr="0037058D">
        <w:rPr>
          <w:rFonts w:ascii="Lato" w:hAnsi="Lato"/>
          <w:sz w:val="22"/>
          <w:szCs w:val="22"/>
        </w:rPr>
        <w:t xml:space="preserve">la </w:t>
      </w:r>
      <w:proofErr w:type="spellStart"/>
      <w:r w:rsidRPr="0037058D">
        <w:rPr>
          <w:rFonts w:ascii="Lato" w:hAnsi="Lato"/>
          <w:sz w:val="22"/>
          <w:szCs w:val="22"/>
        </w:rPr>
        <w:t>ciugía</w:t>
      </w:r>
      <w:proofErr w:type="spellEnd"/>
      <w:r w:rsidRPr="0037058D">
        <w:rPr>
          <w:rFonts w:ascii="Lato" w:hAnsi="Lato"/>
          <w:sz w:val="22"/>
          <w:szCs w:val="22"/>
        </w:rPr>
        <w:t xml:space="preserve"> HPB en el anciano, qué terapias son </w:t>
      </w:r>
      <w:r w:rsidR="00026313">
        <w:rPr>
          <w:rFonts w:ascii="Lato" w:hAnsi="Lato"/>
          <w:sz w:val="22"/>
          <w:szCs w:val="22"/>
        </w:rPr>
        <w:t>efectivas en lesiones hepáticas y</w:t>
      </w:r>
      <w:r w:rsidRPr="0037058D">
        <w:rPr>
          <w:rFonts w:ascii="Lato" w:hAnsi="Lato"/>
          <w:sz w:val="22"/>
          <w:szCs w:val="22"/>
        </w:rPr>
        <w:t xml:space="preserve"> la reconstrucción 3D en este tipo de cirugía, entre otros.</w:t>
      </w:r>
    </w:p>
    <w:p w14:paraId="524AF74F" w14:textId="77777777" w:rsidR="00DF0FDB" w:rsidRPr="0037058D" w:rsidRDefault="00DF0FDB" w:rsidP="00BB5619">
      <w:pPr>
        <w:jc w:val="both"/>
        <w:rPr>
          <w:rFonts w:ascii="Lato" w:hAnsi="Lato"/>
          <w:sz w:val="22"/>
          <w:szCs w:val="22"/>
        </w:rPr>
      </w:pPr>
    </w:p>
    <w:p w14:paraId="20FE7A3A" w14:textId="77777777" w:rsidR="00DE4B66" w:rsidRPr="0037058D" w:rsidRDefault="00176F83" w:rsidP="00BB4C1C">
      <w:pPr>
        <w:jc w:val="both"/>
        <w:rPr>
          <w:rFonts w:ascii="Lato" w:hAnsi="Lato"/>
          <w:sz w:val="22"/>
          <w:szCs w:val="22"/>
        </w:rPr>
      </w:pPr>
      <w:r w:rsidRPr="0037058D">
        <w:rPr>
          <w:rFonts w:ascii="Lato" w:hAnsi="Lato"/>
          <w:sz w:val="22"/>
          <w:szCs w:val="22"/>
        </w:rPr>
        <w:t>En opinión del Dr. Miguel Á</w:t>
      </w:r>
      <w:r w:rsidR="00BB4C1C" w:rsidRPr="0037058D">
        <w:rPr>
          <w:rFonts w:ascii="Lato" w:hAnsi="Lato"/>
          <w:sz w:val="22"/>
          <w:szCs w:val="22"/>
        </w:rPr>
        <w:t xml:space="preserve">ngel Gómez Bravo, coordinador de la Sección HPB de la </w:t>
      </w:r>
      <w:r w:rsidR="00C872EF" w:rsidRPr="0037058D">
        <w:rPr>
          <w:rFonts w:ascii="Lato" w:hAnsi="Lato"/>
          <w:sz w:val="22"/>
          <w:szCs w:val="22"/>
        </w:rPr>
        <w:t>AEC</w:t>
      </w:r>
      <w:r w:rsidR="00BB4C1C" w:rsidRPr="0037058D">
        <w:rPr>
          <w:rFonts w:ascii="Lato" w:hAnsi="Lato"/>
          <w:sz w:val="22"/>
          <w:szCs w:val="22"/>
        </w:rPr>
        <w:t>, “</w:t>
      </w:r>
      <w:r w:rsidRPr="0037058D">
        <w:rPr>
          <w:rFonts w:ascii="Lato" w:hAnsi="Lato"/>
          <w:i/>
          <w:sz w:val="22"/>
          <w:szCs w:val="22"/>
        </w:rPr>
        <w:t>en esta r</w:t>
      </w:r>
      <w:r w:rsidR="00C872EF" w:rsidRPr="0037058D">
        <w:rPr>
          <w:rFonts w:ascii="Lato" w:hAnsi="Lato"/>
          <w:i/>
          <w:sz w:val="22"/>
          <w:szCs w:val="22"/>
        </w:rPr>
        <w:t>eunión</w:t>
      </w:r>
      <w:r w:rsidR="00DF0FDB" w:rsidRPr="0037058D">
        <w:rPr>
          <w:rFonts w:ascii="Lato" w:hAnsi="Lato"/>
          <w:i/>
          <w:sz w:val="22"/>
          <w:szCs w:val="22"/>
        </w:rPr>
        <w:t xml:space="preserve"> y mediante la participación de expertos nacionales en el ámbito de la cirugía HPB</w:t>
      </w:r>
      <w:r w:rsidR="00C872EF" w:rsidRPr="0037058D">
        <w:rPr>
          <w:rFonts w:ascii="Lato" w:hAnsi="Lato"/>
          <w:i/>
          <w:sz w:val="22"/>
          <w:szCs w:val="22"/>
        </w:rPr>
        <w:t xml:space="preserve"> </w:t>
      </w:r>
      <w:r w:rsidR="00DF0FDB" w:rsidRPr="0037058D">
        <w:rPr>
          <w:rFonts w:ascii="Lato" w:hAnsi="Lato"/>
          <w:i/>
          <w:sz w:val="22"/>
          <w:szCs w:val="22"/>
        </w:rPr>
        <w:t>hemos querido compartir los aspectos de mayor interés y complejidad que han sufrido cambios en los últimos años</w:t>
      </w:r>
      <w:r w:rsidR="00DE4B66" w:rsidRPr="0037058D">
        <w:rPr>
          <w:rFonts w:ascii="Lato" w:hAnsi="Lato"/>
          <w:sz w:val="22"/>
          <w:szCs w:val="22"/>
        </w:rPr>
        <w:t>”.</w:t>
      </w:r>
    </w:p>
    <w:p w14:paraId="5DA3C575" w14:textId="77777777" w:rsidR="00B90797" w:rsidRPr="0037058D" w:rsidRDefault="00B90797" w:rsidP="00C73E4F">
      <w:pPr>
        <w:jc w:val="both"/>
        <w:rPr>
          <w:rFonts w:ascii="Lato" w:hAnsi="Lato"/>
          <w:sz w:val="22"/>
          <w:szCs w:val="22"/>
        </w:rPr>
      </w:pPr>
    </w:p>
    <w:p w14:paraId="5FDE5863" w14:textId="53154932" w:rsidR="001C3606" w:rsidRDefault="00C52662" w:rsidP="001C3606">
      <w:pPr>
        <w:jc w:val="both"/>
        <w:rPr>
          <w:rFonts w:ascii="Lato" w:hAnsi="Lato"/>
          <w:sz w:val="22"/>
          <w:szCs w:val="22"/>
        </w:rPr>
      </w:pPr>
      <w:r w:rsidRPr="0037058D">
        <w:rPr>
          <w:rFonts w:ascii="Lato" w:hAnsi="Lato"/>
          <w:sz w:val="22"/>
          <w:szCs w:val="22"/>
        </w:rPr>
        <w:t xml:space="preserve">Las </w:t>
      </w:r>
      <w:r w:rsidR="00B90797" w:rsidRPr="0037058D">
        <w:rPr>
          <w:rFonts w:ascii="Lato" w:hAnsi="Lato"/>
          <w:sz w:val="22"/>
          <w:szCs w:val="22"/>
        </w:rPr>
        <w:t>innovaciones tecnológicas en materia de cirugía endocrina</w:t>
      </w:r>
      <w:r w:rsidR="0086247A" w:rsidRPr="0037058D">
        <w:rPr>
          <w:rFonts w:ascii="Lato" w:hAnsi="Lato"/>
          <w:sz w:val="22"/>
          <w:szCs w:val="22"/>
        </w:rPr>
        <w:t xml:space="preserve"> y </w:t>
      </w:r>
      <w:r w:rsidRPr="0037058D">
        <w:rPr>
          <w:rFonts w:ascii="Lato" w:hAnsi="Lato"/>
          <w:sz w:val="22"/>
          <w:szCs w:val="22"/>
        </w:rPr>
        <w:t xml:space="preserve">en cirugía mínimamente invasiva fueron uno de los temas más tratados en esta reunión así como las últimas novedades en el </w:t>
      </w:r>
      <w:r w:rsidRPr="00F44BC5">
        <w:rPr>
          <w:rFonts w:ascii="Lato" w:hAnsi="Lato"/>
          <w:b/>
          <w:sz w:val="22"/>
          <w:szCs w:val="22"/>
        </w:rPr>
        <w:t xml:space="preserve">tratamiento multidisciplinar en cirugía </w:t>
      </w:r>
      <w:proofErr w:type="spellStart"/>
      <w:r w:rsidRPr="00F44BC5">
        <w:rPr>
          <w:rFonts w:ascii="Lato" w:hAnsi="Lato"/>
          <w:b/>
          <w:sz w:val="22"/>
          <w:szCs w:val="22"/>
        </w:rPr>
        <w:t>esofagogástrica</w:t>
      </w:r>
      <w:proofErr w:type="spellEnd"/>
      <w:r w:rsidRPr="00F44BC5">
        <w:rPr>
          <w:rFonts w:ascii="Lato" w:hAnsi="Lato"/>
          <w:b/>
          <w:sz w:val="22"/>
          <w:szCs w:val="22"/>
        </w:rPr>
        <w:t>.</w:t>
      </w:r>
      <w:r w:rsidR="001C3606">
        <w:rPr>
          <w:rFonts w:ascii="Lato" w:hAnsi="Lato"/>
          <w:b/>
          <w:sz w:val="22"/>
          <w:szCs w:val="22"/>
        </w:rPr>
        <w:t xml:space="preserve"> </w:t>
      </w:r>
      <w:r w:rsidRPr="0037058D">
        <w:rPr>
          <w:rFonts w:ascii="Lato" w:hAnsi="Lato"/>
          <w:sz w:val="22"/>
          <w:szCs w:val="22"/>
        </w:rPr>
        <w:t>También se debatieron, en una mesa redonda dinámica y con votaciones, los temas que más controversia están ge</w:t>
      </w:r>
      <w:r w:rsidR="00A357E6">
        <w:rPr>
          <w:rFonts w:ascii="Lato" w:hAnsi="Lato"/>
          <w:sz w:val="22"/>
          <w:szCs w:val="22"/>
        </w:rPr>
        <w:t xml:space="preserve">nerando en </w:t>
      </w:r>
      <w:r w:rsidR="00A357E6" w:rsidRPr="00F44BC5">
        <w:rPr>
          <w:rFonts w:ascii="Lato" w:hAnsi="Lato"/>
          <w:b/>
          <w:sz w:val="22"/>
          <w:szCs w:val="22"/>
        </w:rPr>
        <w:t>patología de la mama.</w:t>
      </w:r>
      <w:r w:rsidR="001C3606">
        <w:rPr>
          <w:rFonts w:ascii="Lato" w:hAnsi="Lato"/>
          <w:b/>
          <w:sz w:val="22"/>
          <w:szCs w:val="22"/>
        </w:rPr>
        <w:t xml:space="preserve"> </w:t>
      </w:r>
      <w:r w:rsidR="00996595" w:rsidRPr="0037058D">
        <w:rPr>
          <w:rFonts w:ascii="Lato" w:hAnsi="Lato"/>
          <w:sz w:val="22"/>
          <w:szCs w:val="22"/>
        </w:rPr>
        <w:t xml:space="preserve">El </w:t>
      </w:r>
      <w:proofErr w:type="spellStart"/>
      <w:r w:rsidR="00996595" w:rsidRPr="00F44BC5">
        <w:rPr>
          <w:rFonts w:ascii="Lato" w:hAnsi="Lato"/>
          <w:b/>
          <w:sz w:val="22"/>
          <w:szCs w:val="22"/>
        </w:rPr>
        <w:t>transplante</w:t>
      </w:r>
      <w:proofErr w:type="spellEnd"/>
      <w:r w:rsidR="00996595" w:rsidRPr="00F44BC5">
        <w:rPr>
          <w:rFonts w:ascii="Lato" w:hAnsi="Lato"/>
          <w:b/>
          <w:sz w:val="22"/>
          <w:szCs w:val="22"/>
        </w:rPr>
        <w:t xml:space="preserve"> de órganos en el paciente oncológico</w:t>
      </w:r>
      <w:r w:rsidR="00996595" w:rsidRPr="0037058D">
        <w:rPr>
          <w:rFonts w:ascii="Lato" w:hAnsi="Lato"/>
          <w:sz w:val="22"/>
          <w:szCs w:val="22"/>
        </w:rPr>
        <w:t>, la situación actual y la evidenci</w:t>
      </w:r>
      <w:r w:rsidR="0037058D" w:rsidRPr="0037058D">
        <w:rPr>
          <w:rFonts w:ascii="Lato" w:hAnsi="Lato"/>
          <w:sz w:val="22"/>
          <w:szCs w:val="22"/>
        </w:rPr>
        <w:t>a científica en coloproctología y la cirugía de pared abdominal en pacientes con obesidad mórbida, han sido otros de los temas abordados en este encuentro.</w:t>
      </w:r>
      <w:r w:rsidR="001C3606" w:rsidRPr="001C3606">
        <w:rPr>
          <w:rFonts w:ascii="Lato" w:hAnsi="Lato"/>
          <w:sz w:val="22"/>
          <w:szCs w:val="22"/>
        </w:rPr>
        <w:t xml:space="preserve"> </w:t>
      </w:r>
      <w:r w:rsidR="001C3606" w:rsidRPr="0037058D">
        <w:rPr>
          <w:rFonts w:ascii="Lato" w:hAnsi="Lato"/>
          <w:sz w:val="22"/>
          <w:szCs w:val="22"/>
        </w:rPr>
        <w:t xml:space="preserve">Otro de los temas destacados ha sido el </w:t>
      </w:r>
      <w:r w:rsidR="001C3606" w:rsidRPr="00F44BC5">
        <w:rPr>
          <w:rFonts w:ascii="Lato" w:hAnsi="Lato"/>
          <w:b/>
          <w:sz w:val="22"/>
          <w:szCs w:val="22"/>
        </w:rPr>
        <w:t>reto quirúrgico que suponen los sarcomas</w:t>
      </w:r>
      <w:r w:rsidR="001C3606" w:rsidRPr="0037058D">
        <w:rPr>
          <w:rFonts w:ascii="Lato" w:hAnsi="Lato"/>
          <w:sz w:val="22"/>
          <w:szCs w:val="22"/>
        </w:rPr>
        <w:t>, un tema planteado por cirujanos expertos nacionales e internacionales.</w:t>
      </w:r>
      <w:r w:rsidR="001C3606">
        <w:rPr>
          <w:rFonts w:ascii="Lato" w:hAnsi="Lato"/>
          <w:sz w:val="22"/>
          <w:szCs w:val="22"/>
        </w:rPr>
        <w:t xml:space="preserve"> </w:t>
      </w:r>
      <w:r w:rsidR="001C3606" w:rsidRPr="0037058D">
        <w:rPr>
          <w:rFonts w:ascii="Lato" w:hAnsi="Lato"/>
          <w:sz w:val="22"/>
          <w:szCs w:val="22"/>
        </w:rPr>
        <w:t xml:space="preserve">La implementación de la técnica HIPEC y la necesidad de actividad investigadora en el campo de la cirugía de </w:t>
      </w:r>
      <w:proofErr w:type="spellStart"/>
      <w:r w:rsidR="001C3606" w:rsidRPr="0037058D">
        <w:rPr>
          <w:rFonts w:ascii="Lato" w:hAnsi="Lato"/>
          <w:sz w:val="22"/>
          <w:szCs w:val="22"/>
        </w:rPr>
        <w:t>citorreducción</w:t>
      </w:r>
      <w:proofErr w:type="spellEnd"/>
      <w:r w:rsidR="001C3606" w:rsidRPr="0037058D">
        <w:rPr>
          <w:rFonts w:ascii="Lato" w:hAnsi="Lato"/>
          <w:sz w:val="22"/>
          <w:szCs w:val="22"/>
        </w:rPr>
        <w:t xml:space="preserve">, han sido los temas principales de las mesas y ponencias del </w:t>
      </w:r>
      <w:r w:rsidR="001C3606" w:rsidRPr="00F44BC5">
        <w:rPr>
          <w:rFonts w:ascii="Lato" w:hAnsi="Lato"/>
          <w:b/>
          <w:sz w:val="22"/>
          <w:szCs w:val="22"/>
        </w:rPr>
        <w:t>Grupo de Cirugía Oncológica Peritoneal.</w:t>
      </w:r>
      <w:r w:rsidR="001C3606" w:rsidRPr="0037058D">
        <w:rPr>
          <w:rFonts w:ascii="Lato" w:hAnsi="Lato"/>
          <w:sz w:val="22"/>
          <w:szCs w:val="22"/>
        </w:rPr>
        <w:t xml:space="preserve"> Otro de los grandes retos que se trataron en este encuentro por parte de la </w:t>
      </w:r>
      <w:r w:rsidR="001C3606" w:rsidRPr="00F44BC5">
        <w:rPr>
          <w:rFonts w:ascii="Lato" w:hAnsi="Lato"/>
          <w:b/>
          <w:sz w:val="22"/>
          <w:szCs w:val="22"/>
        </w:rPr>
        <w:t>Sección de Cirugía Vascular</w:t>
      </w:r>
      <w:r w:rsidR="001C3606" w:rsidRPr="0037058D">
        <w:rPr>
          <w:rFonts w:ascii="Lato" w:hAnsi="Lato"/>
          <w:sz w:val="22"/>
          <w:szCs w:val="22"/>
        </w:rPr>
        <w:t xml:space="preserve"> fue la aplicación de un algoritmo diagnóstico </w:t>
      </w:r>
      <w:proofErr w:type="spellStart"/>
      <w:r w:rsidR="001C3606" w:rsidRPr="0037058D">
        <w:rPr>
          <w:rFonts w:ascii="Lato" w:hAnsi="Lato"/>
          <w:sz w:val="22"/>
          <w:szCs w:val="22"/>
        </w:rPr>
        <w:t>terapeútico</w:t>
      </w:r>
      <w:proofErr w:type="spellEnd"/>
      <w:r w:rsidR="001C3606" w:rsidRPr="0037058D">
        <w:rPr>
          <w:rFonts w:ascii="Lato" w:hAnsi="Lato"/>
          <w:sz w:val="22"/>
          <w:szCs w:val="22"/>
        </w:rPr>
        <w:t xml:space="preserve"> adecuado que permita disminuir la morbimortalidad de la isquemia mesentérica aguda.</w:t>
      </w:r>
    </w:p>
    <w:p w14:paraId="68FEFAA7" w14:textId="77777777" w:rsidR="0037058D" w:rsidRPr="0037058D" w:rsidRDefault="0037058D" w:rsidP="00296C76">
      <w:pPr>
        <w:jc w:val="both"/>
        <w:rPr>
          <w:rFonts w:ascii="Lato" w:hAnsi="Lato"/>
          <w:sz w:val="22"/>
          <w:szCs w:val="22"/>
        </w:rPr>
      </w:pPr>
    </w:p>
    <w:p w14:paraId="3577DE57" w14:textId="72A5EACA" w:rsidR="001C3606" w:rsidRDefault="00960D19" w:rsidP="00296C76">
      <w:pPr>
        <w:jc w:val="both"/>
        <w:rPr>
          <w:rFonts w:ascii="Lato" w:hAnsi="Lato"/>
          <w:sz w:val="22"/>
          <w:szCs w:val="22"/>
        </w:rPr>
      </w:pPr>
      <w:r w:rsidRPr="0037058D">
        <w:rPr>
          <w:rFonts w:ascii="Lato" w:hAnsi="Lato"/>
          <w:sz w:val="22"/>
          <w:szCs w:val="22"/>
        </w:rPr>
        <w:t>Durant</w:t>
      </w:r>
      <w:r w:rsidR="00996595" w:rsidRPr="0037058D">
        <w:rPr>
          <w:rFonts w:ascii="Lato" w:hAnsi="Lato"/>
          <w:sz w:val="22"/>
          <w:szCs w:val="22"/>
        </w:rPr>
        <w:t xml:space="preserve">e este congreso, desde la Sección de Gestión y Calidad, se ha planteado </w:t>
      </w:r>
      <w:r w:rsidRPr="0037058D">
        <w:rPr>
          <w:rFonts w:ascii="Lato" w:hAnsi="Lato"/>
          <w:sz w:val="22"/>
          <w:szCs w:val="22"/>
        </w:rPr>
        <w:t>s</w:t>
      </w:r>
      <w:r w:rsidR="00996595" w:rsidRPr="0037058D">
        <w:rPr>
          <w:rFonts w:ascii="Lato" w:hAnsi="Lato"/>
          <w:sz w:val="22"/>
          <w:szCs w:val="22"/>
        </w:rPr>
        <w:t xml:space="preserve">i de verdad estamos preparados </w:t>
      </w:r>
      <w:r w:rsidRPr="0037058D">
        <w:rPr>
          <w:rFonts w:ascii="Lato" w:hAnsi="Lato"/>
          <w:sz w:val="22"/>
          <w:szCs w:val="22"/>
        </w:rPr>
        <w:t>para la publicación de resultados clínicos de los hospital</w:t>
      </w:r>
      <w:r w:rsidR="00996595" w:rsidRPr="0037058D">
        <w:rPr>
          <w:rFonts w:ascii="Lato" w:hAnsi="Lato"/>
          <w:sz w:val="22"/>
          <w:szCs w:val="22"/>
        </w:rPr>
        <w:t>es, dirigidos a la población</w:t>
      </w:r>
      <w:r w:rsidR="001C3606">
        <w:rPr>
          <w:rFonts w:ascii="Lato" w:hAnsi="Lato"/>
          <w:sz w:val="22"/>
          <w:szCs w:val="22"/>
        </w:rPr>
        <w:t xml:space="preserve"> para que los pacientes puedan tener acceso a resultados para decidir en qué centro se intervienen.</w:t>
      </w:r>
    </w:p>
    <w:p w14:paraId="3D9675BF" w14:textId="77777777" w:rsidR="001C3606" w:rsidRDefault="001C3606" w:rsidP="00296C76">
      <w:pPr>
        <w:jc w:val="both"/>
        <w:rPr>
          <w:rFonts w:ascii="Lato" w:hAnsi="Lato"/>
          <w:sz w:val="22"/>
          <w:szCs w:val="22"/>
        </w:rPr>
      </w:pPr>
    </w:p>
    <w:p w14:paraId="18E2C697" w14:textId="622D293D" w:rsidR="00960D19" w:rsidRDefault="00996595" w:rsidP="00296C76">
      <w:pPr>
        <w:jc w:val="both"/>
        <w:rPr>
          <w:rFonts w:ascii="Lato" w:hAnsi="Lato"/>
          <w:sz w:val="22"/>
          <w:szCs w:val="22"/>
        </w:rPr>
      </w:pPr>
      <w:r w:rsidRPr="0037058D">
        <w:rPr>
          <w:rFonts w:ascii="Lato" w:hAnsi="Lato"/>
          <w:sz w:val="22"/>
          <w:szCs w:val="22"/>
        </w:rPr>
        <w:t>P</w:t>
      </w:r>
      <w:r w:rsidR="00960D19" w:rsidRPr="0037058D">
        <w:rPr>
          <w:rFonts w:ascii="Lato" w:hAnsi="Lato"/>
          <w:sz w:val="22"/>
          <w:szCs w:val="22"/>
        </w:rPr>
        <w:t xml:space="preserve">or otro lado, </w:t>
      </w:r>
      <w:r w:rsidRPr="0037058D">
        <w:rPr>
          <w:rFonts w:ascii="Lato" w:hAnsi="Lato"/>
          <w:sz w:val="22"/>
          <w:szCs w:val="22"/>
        </w:rPr>
        <w:t>en sus</w:t>
      </w:r>
      <w:r w:rsidR="001C3606">
        <w:rPr>
          <w:rFonts w:ascii="Lato" w:hAnsi="Lato"/>
          <w:sz w:val="22"/>
          <w:szCs w:val="22"/>
        </w:rPr>
        <w:t xml:space="preserve"> charlas-</w:t>
      </w:r>
      <w:r w:rsidRPr="0037058D">
        <w:rPr>
          <w:rFonts w:ascii="Lato" w:hAnsi="Lato"/>
          <w:sz w:val="22"/>
          <w:szCs w:val="22"/>
        </w:rPr>
        <w:t xml:space="preserve">coloquios se han dado a conocer los aspectos más ocultos de esta </w:t>
      </w:r>
      <w:r w:rsidR="00960D19" w:rsidRPr="0037058D">
        <w:rPr>
          <w:rFonts w:ascii="Lato" w:hAnsi="Lato"/>
          <w:sz w:val="22"/>
          <w:szCs w:val="22"/>
        </w:rPr>
        <w:t>profesión tales como la creación de un gran equipo de cirujanos y cómo afectan emocionalmente al cirujano sus propias complicaciones</w:t>
      </w:r>
      <w:r w:rsidRPr="0037058D">
        <w:rPr>
          <w:rFonts w:ascii="Lato" w:hAnsi="Lato"/>
          <w:sz w:val="22"/>
          <w:szCs w:val="22"/>
        </w:rPr>
        <w:t>.</w:t>
      </w:r>
    </w:p>
    <w:p w14:paraId="0107F777" w14:textId="77777777" w:rsidR="00A357E6" w:rsidRDefault="00A357E6" w:rsidP="00362B65">
      <w:pPr>
        <w:jc w:val="both"/>
        <w:rPr>
          <w:rFonts w:ascii="Lato" w:hAnsi="Lato"/>
          <w:sz w:val="22"/>
          <w:szCs w:val="22"/>
        </w:rPr>
      </w:pPr>
    </w:p>
    <w:p w14:paraId="29AD4A00" w14:textId="4E70C357" w:rsidR="00A357E6" w:rsidRPr="0037058D" w:rsidRDefault="00A357E6" w:rsidP="00A357E6">
      <w:pPr>
        <w:jc w:val="both"/>
        <w:rPr>
          <w:rFonts w:ascii="Lato" w:hAnsi="Lato"/>
          <w:sz w:val="22"/>
          <w:szCs w:val="22"/>
        </w:rPr>
      </w:pPr>
      <w:r w:rsidRPr="00F44BC5">
        <w:rPr>
          <w:rFonts w:ascii="Lato" w:hAnsi="Lato"/>
          <w:sz w:val="22"/>
          <w:szCs w:val="22"/>
        </w:rPr>
        <w:t>Por otro lado, desde la irrupción de la pandemia en nuestro país, la inmensa mayoría de las misiones de cooperación humanitaria se han visto suspendidas. Muchas de las organizaciones, como la AEC, siguen ayudando mediante envíos de material y dinero</w:t>
      </w:r>
      <w:r w:rsidR="001C3606">
        <w:rPr>
          <w:rFonts w:ascii="Lato" w:hAnsi="Lato"/>
          <w:sz w:val="22"/>
          <w:szCs w:val="22"/>
        </w:rPr>
        <w:t xml:space="preserve"> e implicándose a distancia y preparando equipos para acudir a esas partes del mundo en </w:t>
      </w:r>
      <w:proofErr w:type="spellStart"/>
      <w:r w:rsidR="001C3606">
        <w:rPr>
          <w:rFonts w:ascii="Lato" w:hAnsi="Lato"/>
          <w:sz w:val="22"/>
          <w:szCs w:val="22"/>
        </w:rPr>
        <w:t>cunato</w:t>
      </w:r>
      <w:proofErr w:type="spellEnd"/>
      <w:r w:rsidR="001C3606">
        <w:rPr>
          <w:rFonts w:ascii="Lato" w:hAnsi="Lato"/>
          <w:sz w:val="22"/>
          <w:szCs w:val="22"/>
        </w:rPr>
        <w:t xml:space="preserve"> sea posible volver a viajar.</w:t>
      </w:r>
    </w:p>
    <w:p w14:paraId="77FCBD8F" w14:textId="77777777" w:rsidR="00A357E6" w:rsidRPr="0037058D" w:rsidRDefault="00A357E6" w:rsidP="00362B65">
      <w:pPr>
        <w:jc w:val="both"/>
        <w:rPr>
          <w:rFonts w:ascii="Lato" w:hAnsi="Lato"/>
          <w:sz w:val="22"/>
          <w:szCs w:val="22"/>
        </w:rPr>
      </w:pPr>
    </w:p>
    <w:p w14:paraId="3601214E" w14:textId="77777777" w:rsidR="00247DA1" w:rsidRPr="0037058D" w:rsidRDefault="00EB20CF" w:rsidP="002251B8">
      <w:pPr>
        <w:spacing w:before="100" w:beforeAutospacing="1" w:after="100" w:afterAutospacing="1"/>
        <w:jc w:val="both"/>
        <w:rPr>
          <w:b/>
        </w:rPr>
      </w:pPr>
      <w:r w:rsidRPr="0037058D">
        <w:rPr>
          <w:rFonts w:ascii="Lato" w:hAnsi="Lato"/>
          <w:b/>
          <w:sz w:val="22"/>
          <w:szCs w:val="22"/>
        </w:rPr>
        <w:lastRenderedPageBreak/>
        <w:t>La continua formación de los cirujanos es esencial para poder evolucionar al ritmo de la sociedad</w:t>
      </w:r>
    </w:p>
    <w:p w14:paraId="6467836D" w14:textId="77777777" w:rsidR="00136864" w:rsidRPr="0037058D" w:rsidRDefault="00BC072D" w:rsidP="008B2B25">
      <w:pPr>
        <w:spacing w:after="160" w:line="254" w:lineRule="auto"/>
        <w:jc w:val="both"/>
        <w:rPr>
          <w:rFonts w:ascii="Lato" w:hAnsi="Lato"/>
          <w:sz w:val="22"/>
          <w:szCs w:val="22"/>
        </w:rPr>
      </w:pPr>
      <w:r w:rsidRPr="0037058D">
        <w:rPr>
          <w:rFonts w:ascii="Lato" w:hAnsi="Lato"/>
          <w:sz w:val="22"/>
          <w:szCs w:val="22"/>
        </w:rPr>
        <w:t xml:space="preserve">En palabras del Dr. José Ramón </w:t>
      </w:r>
      <w:proofErr w:type="spellStart"/>
      <w:r w:rsidRPr="0037058D">
        <w:rPr>
          <w:rFonts w:ascii="Lato" w:hAnsi="Lato"/>
          <w:sz w:val="22"/>
          <w:szCs w:val="22"/>
        </w:rPr>
        <w:t>Jarabo</w:t>
      </w:r>
      <w:proofErr w:type="spellEnd"/>
      <w:r w:rsidRPr="0037058D">
        <w:rPr>
          <w:rFonts w:ascii="Lato" w:hAnsi="Lato"/>
          <w:sz w:val="22"/>
          <w:szCs w:val="22"/>
        </w:rPr>
        <w:t xml:space="preserve"> </w:t>
      </w:r>
      <w:proofErr w:type="spellStart"/>
      <w:r w:rsidRPr="0037058D">
        <w:rPr>
          <w:rFonts w:ascii="Lato" w:hAnsi="Lato"/>
          <w:sz w:val="22"/>
          <w:szCs w:val="22"/>
        </w:rPr>
        <w:t>Sarceda</w:t>
      </w:r>
      <w:proofErr w:type="spellEnd"/>
      <w:r w:rsidRPr="0037058D">
        <w:rPr>
          <w:rFonts w:ascii="Lato" w:hAnsi="Lato"/>
          <w:sz w:val="22"/>
          <w:szCs w:val="22"/>
        </w:rPr>
        <w:t xml:space="preserve">, Jefe de la Sección de Cirugía Torácica de la AEC, “las grandes crisis y los grandes retos, nos exigen respuestas imaginativas y nos obligan a innovar; la </w:t>
      </w:r>
      <w:proofErr w:type="spellStart"/>
      <w:r w:rsidRPr="0037058D">
        <w:rPr>
          <w:rFonts w:ascii="Lato" w:hAnsi="Lato"/>
          <w:sz w:val="22"/>
          <w:szCs w:val="22"/>
        </w:rPr>
        <w:t>Covid</w:t>
      </w:r>
      <w:proofErr w:type="spellEnd"/>
      <w:r w:rsidRPr="0037058D">
        <w:rPr>
          <w:rFonts w:ascii="Lato" w:hAnsi="Lato"/>
          <w:sz w:val="22"/>
          <w:szCs w:val="22"/>
        </w:rPr>
        <w:t xml:space="preserve"> nos está haciendo aprender”.</w:t>
      </w:r>
    </w:p>
    <w:p w14:paraId="7229E17C" w14:textId="77777777" w:rsidR="008D66E0" w:rsidRPr="0037058D" w:rsidRDefault="00BC072D" w:rsidP="008D66E0">
      <w:pPr>
        <w:spacing w:after="160" w:line="254" w:lineRule="auto"/>
        <w:jc w:val="both"/>
        <w:rPr>
          <w:rFonts w:ascii="Lato" w:hAnsi="Lato"/>
          <w:sz w:val="22"/>
          <w:szCs w:val="22"/>
        </w:rPr>
      </w:pPr>
      <w:r w:rsidRPr="0037058D">
        <w:rPr>
          <w:rFonts w:ascii="Lato" w:hAnsi="Lato"/>
          <w:sz w:val="22"/>
          <w:szCs w:val="22"/>
        </w:rPr>
        <w:t xml:space="preserve">Un tema que se ha repetido en numerosas ocasiones durante todo el congreso ha sido </w:t>
      </w:r>
      <w:r w:rsidRPr="00F44BC5">
        <w:rPr>
          <w:rFonts w:ascii="Lato" w:hAnsi="Lato"/>
          <w:b/>
          <w:sz w:val="22"/>
          <w:szCs w:val="22"/>
        </w:rPr>
        <w:t>la importancia de la continua formación de los cirujanos.</w:t>
      </w:r>
      <w:r w:rsidRPr="0037058D">
        <w:rPr>
          <w:rFonts w:ascii="Lato" w:hAnsi="Lato"/>
          <w:sz w:val="22"/>
          <w:szCs w:val="22"/>
        </w:rPr>
        <w:t xml:space="preserve"> </w:t>
      </w:r>
      <w:r w:rsidR="008D66E0" w:rsidRPr="0037058D">
        <w:rPr>
          <w:rFonts w:ascii="Lato" w:hAnsi="Lato"/>
          <w:sz w:val="22"/>
          <w:szCs w:val="22"/>
        </w:rPr>
        <w:t>El Dr. Miguel Ángel Gómez Bravo, Jefe de la Sección de HPB de la AEC, considera que la cirugía “exige un entrenamiento con programas de formación como el que ofrece la AEC, donde se contemplen actividades pioneras que aporten visibilidad a los cambios ocurridos en los últimos años, con el objetivo de aportar beneficios a nuestros pacientes.”</w:t>
      </w:r>
    </w:p>
    <w:p w14:paraId="4BBC39AC" w14:textId="77777777" w:rsidR="007B4DDC" w:rsidRPr="0037058D" w:rsidRDefault="0071502E" w:rsidP="007B4DDC">
      <w:pPr>
        <w:autoSpaceDE w:val="0"/>
        <w:autoSpaceDN w:val="0"/>
        <w:adjustRightInd w:val="0"/>
        <w:jc w:val="both"/>
        <w:rPr>
          <w:rFonts w:ascii="Lato" w:hAnsi="Lato"/>
          <w:sz w:val="22"/>
          <w:szCs w:val="22"/>
        </w:rPr>
      </w:pPr>
      <w:r w:rsidRPr="0037058D">
        <w:rPr>
          <w:rFonts w:ascii="Lato" w:hAnsi="Lato"/>
          <w:sz w:val="22"/>
          <w:szCs w:val="22"/>
        </w:rPr>
        <w:t>Para la AEC, la formación de sus residentes es esen</w:t>
      </w:r>
      <w:r w:rsidR="0006026C" w:rsidRPr="0037058D">
        <w:rPr>
          <w:rFonts w:ascii="Lato" w:hAnsi="Lato"/>
          <w:sz w:val="22"/>
          <w:szCs w:val="22"/>
        </w:rPr>
        <w:t>cial</w:t>
      </w:r>
      <w:r w:rsidR="00EB0C2D">
        <w:rPr>
          <w:rFonts w:ascii="Lato" w:hAnsi="Lato"/>
          <w:sz w:val="22"/>
          <w:szCs w:val="22"/>
        </w:rPr>
        <w:t>, por lo que d</w:t>
      </w:r>
      <w:r w:rsidR="0006026C" w:rsidRPr="0037058D">
        <w:rPr>
          <w:rFonts w:ascii="Lato" w:hAnsi="Lato"/>
          <w:sz w:val="22"/>
          <w:szCs w:val="22"/>
        </w:rPr>
        <w:t>urante el congre</w:t>
      </w:r>
      <w:r w:rsidR="001E569C">
        <w:rPr>
          <w:rFonts w:ascii="Lato" w:hAnsi="Lato"/>
          <w:sz w:val="22"/>
          <w:szCs w:val="22"/>
        </w:rPr>
        <w:t>so, los cirujanos más jóvenes</w:t>
      </w:r>
      <w:r w:rsidR="0006026C" w:rsidRPr="0037058D">
        <w:rPr>
          <w:rFonts w:ascii="Lato" w:hAnsi="Lato"/>
          <w:sz w:val="22"/>
          <w:szCs w:val="22"/>
        </w:rPr>
        <w:t xml:space="preserve"> tuvieron un lugar </w:t>
      </w:r>
      <w:r w:rsidR="001E569C">
        <w:rPr>
          <w:rFonts w:ascii="Lato" w:hAnsi="Lato"/>
          <w:sz w:val="22"/>
          <w:szCs w:val="22"/>
        </w:rPr>
        <w:t xml:space="preserve">destacado en </w:t>
      </w:r>
      <w:r w:rsidR="007B4DDC" w:rsidRPr="0037058D">
        <w:rPr>
          <w:rFonts w:ascii="Lato" w:hAnsi="Lato"/>
          <w:sz w:val="22"/>
          <w:szCs w:val="22"/>
        </w:rPr>
        <w:t>la mesa redonda dinámica “Temas calientes en patología mamaria", de la sección de Patología de la Mama o la mesa redonda de Formación Postgraduada: Burnout y acoso en los</w:t>
      </w:r>
      <w:r w:rsidR="001E569C">
        <w:rPr>
          <w:rFonts w:ascii="Lato" w:hAnsi="Lato"/>
          <w:sz w:val="22"/>
          <w:szCs w:val="22"/>
        </w:rPr>
        <w:t xml:space="preserve"> residentes de cirugía general”, entre otras.</w:t>
      </w:r>
    </w:p>
    <w:p w14:paraId="0EFD5D6B" w14:textId="77777777" w:rsidR="007B4DDC" w:rsidRPr="0037058D" w:rsidRDefault="007B4DDC" w:rsidP="007B4DDC">
      <w:pPr>
        <w:autoSpaceDE w:val="0"/>
        <w:autoSpaceDN w:val="0"/>
        <w:adjustRightInd w:val="0"/>
        <w:rPr>
          <w:rFonts w:ascii="Lato" w:hAnsi="Lato"/>
          <w:sz w:val="22"/>
          <w:szCs w:val="22"/>
        </w:rPr>
      </w:pPr>
    </w:p>
    <w:p w14:paraId="28F594DC" w14:textId="77777777" w:rsidR="0071502E" w:rsidRDefault="000F1528" w:rsidP="0071502E">
      <w:pPr>
        <w:jc w:val="both"/>
        <w:rPr>
          <w:rFonts w:ascii="Lato" w:hAnsi="Lato"/>
          <w:sz w:val="22"/>
          <w:szCs w:val="22"/>
        </w:rPr>
      </w:pPr>
      <w:r w:rsidRPr="0037058D">
        <w:rPr>
          <w:rFonts w:ascii="Lato" w:hAnsi="Lato"/>
          <w:sz w:val="22"/>
          <w:szCs w:val="22"/>
        </w:rPr>
        <w:t>Por otro lado, l</w:t>
      </w:r>
      <w:r w:rsidR="0071502E" w:rsidRPr="0037058D">
        <w:rPr>
          <w:rFonts w:ascii="Lato" w:hAnsi="Lato"/>
          <w:sz w:val="22"/>
          <w:szCs w:val="22"/>
        </w:rPr>
        <w:t>a</w:t>
      </w:r>
      <w:r w:rsidR="00E702B1" w:rsidRPr="0037058D">
        <w:rPr>
          <w:rFonts w:ascii="Lato" w:hAnsi="Lato"/>
          <w:sz w:val="22"/>
          <w:szCs w:val="22"/>
        </w:rPr>
        <w:t xml:space="preserve"> Sección de Infección Quirúrgica de la AEC expuso </w:t>
      </w:r>
      <w:r w:rsidR="00E702B1" w:rsidRPr="00F44BC5">
        <w:rPr>
          <w:rFonts w:ascii="Lato" w:hAnsi="Lato"/>
          <w:b/>
          <w:sz w:val="22"/>
          <w:szCs w:val="22"/>
        </w:rPr>
        <w:t>cómo la</w:t>
      </w:r>
      <w:r w:rsidR="0071502E" w:rsidRPr="00F44BC5">
        <w:rPr>
          <w:rFonts w:ascii="Lato" w:hAnsi="Lato"/>
          <w:b/>
          <w:sz w:val="22"/>
          <w:szCs w:val="22"/>
        </w:rPr>
        <w:t xml:space="preserve"> transformación digital</w:t>
      </w:r>
      <w:r w:rsidR="00E702B1" w:rsidRPr="00F44BC5">
        <w:rPr>
          <w:rFonts w:ascii="Lato" w:hAnsi="Lato"/>
          <w:b/>
          <w:sz w:val="22"/>
          <w:szCs w:val="22"/>
        </w:rPr>
        <w:t xml:space="preserve"> está afectando </w:t>
      </w:r>
      <w:r w:rsidR="0071502E" w:rsidRPr="00F44BC5">
        <w:rPr>
          <w:rFonts w:ascii="Lato" w:hAnsi="Lato"/>
          <w:b/>
          <w:sz w:val="22"/>
          <w:szCs w:val="22"/>
        </w:rPr>
        <w:t>a las diferentes maneras de ab</w:t>
      </w:r>
      <w:r w:rsidR="00E702B1" w:rsidRPr="00F44BC5">
        <w:rPr>
          <w:rFonts w:ascii="Lato" w:hAnsi="Lato"/>
          <w:b/>
          <w:sz w:val="22"/>
          <w:szCs w:val="22"/>
        </w:rPr>
        <w:t>ordar la infección en cirugía</w:t>
      </w:r>
      <w:r w:rsidR="00E702B1" w:rsidRPr="00B51BAD">
        <w:rPr>
          <w:rFonts w:ascii="Lato" w:hAnsi="Lato"/>
          <w:sz w:val="22"/>
          <w:szCs w:val="22"/>
        </w:rPr>
        <w:t>: d</w:t>
      </w:r>
      <w:r w:rsidR="0071502E" w:rsidRPr="00B51BAD">
        <w:rPr>
          <w:rFonts w:ascii="Lato" w:hAnsi="Lato"/>
          <w:sz w:val="22"/>
          <w:szCs w:val="22"/>
        </w:rPr>
        <w:t xml:space="preserve">esde el uso de aplicaciones a la implementación de machine </w:t>
      </w:r>
      <w:proofErr w:type="spellStart"/>
      <w:r w:rsidR="0071502E" w:rsidRPr="00B51BAD">
        <w:rPr>
          <w:rFonts w:ascii="Lato" w:hAnsi="Lato"/>
          <w:sz w:val="22"/>
          <w:szCs w:val="22"/>
        </w:rPr>
        <w:t>learning</w:t>
      </w:r>
      <w:proofErr w:type="spellEnd"/>
      <w:r w:rsidR="0071502E" w:rsidRPr="00B51BAD">
        <w:rPr>
          <w:rFonts w:ascii="Lato" w:hAnsi="Lato"/>
          <w:sz w:val="22"/>
          <w:szCs w:val="22"/>
        </w:rPr>
        <w:t xml:space="preserve"> e inteligencia artificial</w:t>
      </w:r>
      <w:r w:rsidR="00E702B1" w:rsidRPr="0037058D">
        <w:rPr>
          <w:rFonts w:ascii="Lato" w:hAnsi="Lato"/>
          <w:sz w:val="22"/>
          <w:szCs w:val="22"/>
        </w:rPr>
        <w:t xml:space="preserve">. Además, el Grupo de Rehabilitación ha presentado una app que agiliza la comunicación entre pacientes y médicos. </w:t>
      </w:r>
    </w:p>
    <w:p w14:paraId="705C7E3B" w14:textId="77777777" w:rsidR="00D814D9" w:rsidRDefault="00D814D9" w:rsidP="0071502E">
      <w:pPr>
        <w:jc w:val="both"/>
        <w:rPr>
          <w:rFonts w:ascii="Lato" w:hAnsi="Lato"/>
          <w:sz w:val="22"/>
          <w:szCs w:val="22"/>
        </w:rPr>
      </w:pPr>
    </w:p>
    <w:p w14:paraId="2763941F" w14:textId="77777777" w:rsidR="00D814D9" w:rsidRDefault="00D814D9" w:rsidP="0071502E">
      <w:pPr>
        <w:jc w:val="both"/>
        <w:rPr>
          <w:rFonts w:ascii="Lato" w:hAnsi="Lato" w:cs="Helvetica"/>
          <w:sz w:val="22"/>
          <w:szCs w:val="22"/>
          <w:lang w:val="es-ES_tradnl"/>
        </w:rPr>
      </w:pPr>
      <w:r>
        <w:rPr>
          <w:rFonts w:ascii="Lato" w:hAnsi="Lato"/>
          <w:sz w:val="22"/>
          <w:szCs w:val="22"/>
        </w:rPr>
        <w:t xml:space="preserve">Durante este congreso, se concedieron las </w:t>
      </w:r>
      <w:r w:rsidRPr="00F44BC5">
        <w:rPr>
          <w:rFonts w:ascii="Lato" w:hAnsi="Lato"/>
          <w:b/>
          <w:sz w:val="22"/>
          <w:szCs w:val="22"/>
        </w:rPr>
        <w:t>Becas 2020 de la AEC</w:t>
      </w:r>
      <w:r>
        <w:rPr>
          <w:rFonts w:ascii="Lato" w:hAnsi="Lato"/>
          <w:sz w:val="22"/>
          <w:szCs w:val="22"/>
        </w:rPr>
        <w:t xml:space="preserve"> para especialistas, residentes, la Beca Latinoamericana y la Beca de Colaboración Humanitaria. </w:t>
      </w:r>
      <w:r w:rsidR="00F44BC5">
        <w:rPr>
          <w:rFonts w:ascii="Lato" w:hAnsi="Lato"/>
          <w:sz w:val="22"/>
          <w:szCs w:val="22"/>
        </w:rPr>
        <w:t>También</w:t>
      </w:r>
      <w:r>
        <w:rPr>
          <w:rFonts w:ascii="Lato" w:hAnsi="Lato"/>
          <w:sz w:val="22"/>
          <w:szCs w:val="22"/>
        </w:rPr>
        <w:t xml:space="preserve"> se han concedido 13 becas </w:t>
      </w:r>
      <w:r w:rsidRPr="00667AB7">
        <w:rPr>
          <w:rFonts w:ascii="Lato" w:hAnsi="Lato" w:cs="Helvetica"/>
          <w:sz w:val="22"/>
          <w:szCs w:val="22"/>
          <w:lang w:val="es-ES_tradnl"/>
        </w:rPr>
        <w:t>para la realización de estudios multicéntric</w:t>
      </w:r>
      <w:r>
        <w:rPr>
          <w:rFonts w:ascii="Lato" w:hAnsi="Lato" w:cs="Helvetica"/>
          <w:sz w:val="22"/>
          <w:szCs w:val="22"/>
          <w:lang w:val="es-ES_tradnl"/>
        </w:rPr>
        <w:t xml:space="preserve">os realizados </w:t>
      </w:r>
      <w:r w:rsidRPr="00667AB7">
        <w:rPr>
          <w:rFonts w:ascii="Lato" w:hAnsi="Lato" w:cs="Helvetica"/>
          <w:sz w:val="22"/>
          <w:szCs w:val="22"/>
          <w:lang w:val="es-ES_tradnl"/>
        </w:rPr>
        <w:t>en el campo de la Cirugía General y Aparato Digestivo</w:t>
      </w:r>
      <w:r w:rsidR="00BA0242">
        <w:rPr>
          <w:rFonts w:ascii="Lato" w:hAnsi="Lato" w:cs="Helvetica"/>
          <w:sz w:val="22"/>
          <w:szCs w:val="22"/>
          <w:lang w:val="es-ES_tradnl"/>
        </w:rPr>
        <w:t xml:space="preserve">, de los 25 presentados que van de temas muy diversos como </w:t>
      </w:r>
      <w:r w:rsidR="005E141D">
        <w:rPr>
          <w:rFonts w:ascii="Lato" w:hAnsi="Lato" w:cs="Helvetica"/>
          <w:sz w:val="22"/>
          <w:szCs w:val="22"/>
          <w:lang w:val="es-ES_tradnl"/>
        </w:rPr>
        <w:t>la C</w:t>
      </w:r>
      <w:r w:rsidR="00BA0242">
        <w:rPr>
          <w:rFonts w:ascii="Lato" w:hAnsi="Lato" w:cs="Helvetica"/>
          <w:sz w:val="22"/>
          <w:szCs w:val="22"/>
          <w:lang w:val="es-ES_tradnl"/>
        </w:rPr>
        <w:t>ovid</w:t>
      </w:r>
      <w:r w:rsidR="005E141D">
        <w:rPr>
          <w:rFonts w:ascii="Lato" w:hAnsi="Lato" w:cs="Helvetica"/>
          <w:sz w:val="22"/>
          <w:szCs w:val="22"/>
          <w:lang w:val="es-ES_tradnl"/>
        </w:rPr>
        <w:t>-</w:t>
      </w:r>
      <w:r w:rsidR="00BA0242">
        <w:rPr>
          <w:rFonts w:ascii="Lato" w:hAnsi="Lato" w:cs="Helvetica"/>
          <w:sz w:val="22"/>
          <w:szCs w:val="22"/>
          <w:lang w:val="es-ES_tradnl"/>
        </w:rPr>
        <w:t>19</w:t>
      </w:r>
      <w:r w:rsidR="005E141D">
        <w:rPr>
          <w:rFonts w:ascii="Lato" w:hAnsi="Lato" w:cs="Helvetica"/>
          <w:sz w:val="22"/>
          <w:szCs w:val="22"/>
          <w:lang w:val="es-ES_tradnl"/>
        </w:rPr>
        <w:t xml:space="preserve"> o el</w:t>
      </w:r>
      <w:r w:rsidR="00BA0242">
        <w:rPr>
          <w:rFonts w:ascii="Lato" w:hAnsi="Lato" w:cs="Helvetica"/>
          <w:sz w:val="22"/>
          <w:szCs w:val="22"/>
          <w:lang w:val="es-ES_tradnl"/>
        </w:rPr>
        <w:t xml:space="preserve"> </w:t>
      </w:r>
      <w:proofErr w:type="spellStart"/>
      <w:r w:rsidR="00BA0242">
        <w:rPr>
          <w:rFonts w:ascii="Lato" w:hAnsi="Lato" w:cs="Helvetica"/>
          <w:sz w:val="22"/>
          <w:szCs w:val="22"/>
          <w:lang w:val="es-ES_tradnl"/>
        </w:rPr>
        <w:t>transplante</w:t>
      </w:r>
      <w:proofErr w:type="spellEnd"/>
      <w:r w:rsidR="00BA0242">
        <w:rPr>
          <w:rFonts w:ascii="Lato" w:hAnsi="Lato" w:cs="Helvetica"/>
          <w:sz w:val="22"/>
          <w:szCs w:val="22"/>
          <w:lang w:val="es-ES_tradnl"/>
        </w:rPr>
        <w:t xml:space="preserve"> hepático, entre otros.</w:t>
      </w:r>
    </w:p>
    <w:p w14:paraId="32363850" w14:textId="77777777" w:rsidR="00D814D9" w:rsidRDefault="00D814D9" w:rsidP="0071502E">
      <w:pPr>
        <w:jc w:val="both"/>
        <w:rPr>
          <w:rFonts w:ascii="Lato" w:hAnsi="Lato" w:cs="Helvetica"/>
          <w:sz w:val="22"/>
          <w:szCs w:val="22"/>
          <w:lang w:val="es-ES_tradnl"/>
        </w:rPr>
      </w:pPr>
    </w:p>
    <w:p w14:paraId="651B20BD" w14:textId="5702C1DC" w:rsidR="0023275D" w:rsidRDefault="00F44BC5" w:rsidP="005E141D">
      <w:pPr>
        <w:pStyle w:val="Textosinformato"/>
        <w:rPr>
          <w:rFonts w:ascii="Lato" w:hAnsi="Lato" w:cs="Helvetica"/>
          <w:szCs w:val="22"/>
          <w:lang w:val="es-ES_tradnl"/>
        </w:rPr>
      </w:pPr>
      <w:r>
        <w:rPr>
          <w:rFonts w:ascii="Lato" w:hAnsi="Lato" w:cs="Helvetica"/>
          <w:szCs w:val="22"/>
          <w:lang w:val="es-ES_tradnl"/>
        </w:rPr>
        <w:t>Además,</w:t>
      </w:r>
      <w:r w:rsidR="00D814D9">
        <w:rPr>
          <w:rFonts w:ascii="Lato" w:hAnsi="Lato" w:cs="Helvetica"/>
          <w:szCs w:val="22"/>
          <w:lang w:val="es-ES_tradnl"/>
        </w:rPr>
        <w:t xml:space="preserve"> la AEC ha otorgado el Premio Nacional de Cirugía 2020 a </w:t>
      </w:r>
      <w:r w:rsidR="0023275D">
        <w:rPr>
          <w:rFonts w:ascii="Lato" w:hAnsi="Lato" w:cs="Helvetica"/>
          <w:szCs w:val="22"/>
          <w:lang w:val="es-ES_tradnl"/>
        </w:rPr>
        <w:t>l</w:t>
      </w:r>
      <w:r w:rsidR="00D814D9">
        <w:rPr>
          <w:rFonts w:ascii="Lato" w:hAnsi="Lato" w:cs="Helvetica"/>
          <w:szCs w:val="22"/>
          <w:lang w:val="es-ES_tradnl"/>
        </w:rPr>
        <w:t>os dos mejores trabajos de cirugía publicados durante 201</w:t>
      </w:r>
      <w:r w:rsidR="001C3606">
        <w:rPr>
          <w:rFonts w:ascii="Lato" w:hAnsi="Lato" w:cs="Helvetica"/>
          <w:szCs w:val="22"/>
          <w:lang w:val="es-ES_tradnl"/>
        </w:rPr>
        <w:t>9</w:t>
      </w:r>
      <w:r w:rsidR="00D814D9">
        <w:rPr>
          <w:rFonts w:ascii="Lato" w:hAnsi="Lato" w:cs="Helvetica"/>
          <w:szCs w:val="22"/>
          <w:lang w:val="es-ES_tradnl"/>
        </w:rPr>
        <w:t xml:space="preserve"> en </w:t>
      </w:r>
      <w:r w:rsidR="001C3606">
        <w:rPr>
          <w:rFonts w:ascii="Lato" w:hAnsi="Lato" w:cs="Helvetica"/>
          <w:szCs w:val="22"/>
          <w:lang w:val="es-ES_tradnl"/>
        </w:rPr>
        <w:t xml:space="preserve">una </w:t>
      </w:r>
      <w:r w:rsidR="00D814D9">
        <w:rPr>
          <w:rFonts w:ascii="Lato" w:hAnsi="Lato" w:cs="Helvetica"/>
          <w:szCs w:val="22"/>
          <w:lang w:val="es-ES_tradnl"/>
        </w:rPr>
        <w:t xml:space="preserve">revista nacional o extranjera. El primer premio ha sido concedido al trabajo </w:t>
      </w:r>
      <w:r w:rsidR="00D814D9" w:rsidRPr="00B51BAD">
        <w:rPr>
          <w:rFonts w:ascii="Lato" w:hAnsi="Lato" w:cs="Helvetica"/>
          <w:b/>
          <w:szCs w:val="22"/>
          <w:lang w:val="es-ES_tradnl"/>
        </w:rPr>
        <w:t>“</w:t>
      </w:r>
      <w:proofErr w:type="spellStart"/>
      <w:r w:rsidR="00D814D9" w:rsidRPr="00B51BAD">
        <w:rPr>
          <w:rFonts w:ascii="Lato" w:hAnsi="Lato" w:cs="Helvetica"/>
          <w:b/>
          <w:szCs w:val="22"/>
          <w:lang w:val="es-ES_tradnl"/>
        </w:rPr>
        <w:t>Normothermic</w:t>
      </w:r>
      <w:proofErr w:type="spellEnd"/>
      <w:r w:rsidR="00D814D9" w:rsidRPr="00B51BAD">
        <w:rPr>
          <w:rFonts w:ascii="Lato" w:hAnsi="Lato" w:cs="Helvetica"/>
          <w:b/>
          <w:szCs w:val="22"/>
          <w:lang w:val="es-ES_tradnl"/>
        </w:rPr>
        <w:t xml:space="preserve"> regional </w:t>
      </w:r>
      <w:r w:rsidR="0023275D" w:rsidRPr="00B51BAD">
        <w:rPr>
          <w:rFonts w:ascii="Lato" w:hAnsi="Lato" w:cs="Helvetica"/>
          <w:b/>
          <w:szCs w:val="22"/>
          <w:lang w:val="es-ES_tradnl"/>
        </w:rPr>
        <w:t xml:space="preserve">perfusión vs. </w:t>
      </w:r>
      <w:proofErr w:type="spellStart"/>
      <w:r w:rsidR="0023275D" w:rsidRPr="00B51BAD">
        <w:rPr>
          <w:rFonts w:ascii="Lato" w:hAnsi="Lato" w:cs="Helvetica"/>
          <w:b/>
          <w:szCs w:val="22"/>
          <w:lang w:val="es-ES_tradnl"/>
        </w:rPr>
        <w:t>Super-rapidrecovery</w:t>
      </w:r>
      <w:proofErr w:type="spellEnd"/>
      <w:r w:rsidR="0023275D" w:rsidRPr="00B51BAD">
        <w:rPr>
          <w:rFonts w:ascii="Lato" w:hAnsi="Lato" w:cs="Helvetica"/>
          <w:b/>
          <w:szCs w:val="22"/>
          <w:lang w:val="es-ES_tradnl"/>
        </w:rPr>
        <w:t xml:space="preserve"> in </w:t>
      </w:r>
      <w:proofErr w:type="spellStart"/>
      <w:r w:rsidR="0023275D" w:rsidRPr="00B51BAD">
        <w:rPr>
          <w:rFonts w:ascii="Lato" w:hAnsi="Lato" w:cs="Helvetica"/>
          <w:b/>
          <w:szCs w:val="22"/>
          <w:lang w:val="es-ES_tradnl"/>
        </w:rPr>
        <w:t>controlled</w:t>
      </w:r>
      <w:proofErr w:type="spellEnd"/>
      <w:r w:rsidR="0023275D" w:rsidRPr="00B51BAD">
        <w:rPr>
          <w:rFonts w:ascii="Lato" w:hAnsi="Lato" w:cs="Helvetica"/>
          <w:b/>
          <w:szCs w:val="22"/>
          <w:lang w:val="es-ES_tradnl"/>
        </w:rPr>
        <w:t xml:space="preserve"> </w:t>
      </w:r>
      <w:proofErr w:type="spellStart"/>
      <w:r w:rsidR="0023275D" w:rsidRPr="00B51BAD">
        <w:rPr>
          <w:rFonts w:ascii="Lato" w:hAnsi="Lato" w:cs="Helvetica"/>
          <w:b/>
          <w:szCs w:val="22"/>
          <w:lang w:val="es-ES_tradnl"/>
        </w:rPr>
        <w:t>donation</w:t>
      </w:r>
      <w:proofErr w:type="spellEnd"/>
      <w:r w:rsidR="0023275D" w:rsidRPr="00B51BAD">
        <w:rPr>
          <w:rFonts w:ascii="Lato" w:hAnsi="Lato" w:cs="Helvetica"/>
          <w:b/>
          <w:szCs w:val="22"/>
          <w:lang w:val="es-ES_tradnl"/>
        </w:rPr>
        <w:t xml:space="preserve"> </w:t>
      </w:r>
      <w:proofErr w:type="spellStart"/>
      <w:r w:rsidR="0023275D" w:rsidRPr="00B51BAD">
        <w:rPr>
          <w:rFonts w:ascii="Lato" w:hAnsi="Lato" w:cs="Helvetica"/>
          <w:b/>
          <w:szCs w:val="22"/>
          <w:lang w:val="es-ES_tradnl"/>
        </w:rPr>
        <w:t>after</w:t>
      </w:r>
      <w:proofErr w:type="spellEnd"/>
      <w:r w:rsidR="0023275D" w:rsidRPr="00B51BAD">
        <w:rPr>
          <w:rFonts w:ascii="Lato" w:hAnsi="Lato" w:cs="Helvetica"/>
          <w:b/>
          <w:szCs w:val="22"/>
          <w:lang w:val="es-ES_tradnl"/>
        </w:rPr>
        <w:t xml:space="preserve"> </w:t>
      </w:r>
      <w:proofErr w:type="spellStart"/>
      <w:r w:rsidR="0023275D" w:rsidRPr="00B51BAD">
        <w:rPr>
          <w:rFonts w:ascii="Lato" w:hAnsi="Lato" w:cs="Helvetica"/>
          <w:b/>
          <w:szCs w:val="22"/>
          <w:lang w:val="es-ES_tradnl"/>
        </w:rPr>
        <w:t>circulatorydeath</w:t>
      </w:r>
      <w:proofErr w:type="spellEnd"/>
      <w:r w:rsidR="0023275D" w:rsidRPr="00B51BAD">
        <w:rPr>
          <w:rFonts w:ascii="Lato" w:hAnsi="Lato" w:cs="Helvetica"/>
          <w:b/>
          <w:szCs w:val="22"/>
          <w:lang w:val="es-ES_tradnl"/>
        </w:rPr>
        <w:t xml:space="preserve"> </w:t>
      </w:r>
      <w:proofErr w:type="spellStart"/>
      <w:r w:rsidR="0023275D" w:rsidRPr="00B51BAD">
        <w:rPr>
          <w:rFonts w:ascii="Lato" w:hAnsi="Lato" w:cs="Helvetica"/>
          <w:b/>
          <w:szCs w:val="22"/>
          <w:lang w:val="es-ES_tradnl"/>
        </w:rPr>
        <w:t>liver</w:t>
      </w:r>
      <w:proofErr w:type="spellEnd"/>
      <w:r w:rsidR="0023275D" w:rsidRPr="00B51BAD">
        <w:rPr>
          <w:rFonts w:ascii="Lato" w:hAnsi="Lato" w:cs="Helvetica"/>
          <w:b/>
          <w:szCs w:val="22"/>
          <w:lang w:val="es-ES_tradnl"/>
        </w:rPr>
        <w:t xml:space="preserve"> </w:t>
      </w:r>
      <w:proofErr w:type="spellStart"/>
      <w:r w:rsidR="0023275D" w:rsidRPr="00B51BAD">
        <w:rPr>
          <w:rFonts w:ascii="Lato" w:hAnsi="Lato" w:cs="Helvetica"/>
          <w:b/>
          <w:szCs w:val="22"/>
          <w:lang w:val="es-ES_tradnl"/>
        </w:rPr>
        <w:t>transplantation</w:t>
      </w:r>
      <w:proofErr w:type="spellEnd"/>
      <w:r w:rsidR="0023275D" w:rsidRPr="00B51BAD">
        <w:rPr>
          <w:rFonts w:ascii="Lato" w:hAnsi="Lato" w:cs="Helvetica"/>
          <w:b/>
          <w:szCs w:val="22"/>
          <w:lang w:val="es-ES_tradnl"/>
        </w:rPr>
        <w:t>”</w:t>
      </w:r>
      <w:r w:rsidR="0023275D">
        <w:rPr>
          <w:rFonts w:ascii="Lato" w:hAnsi="Lato" w:cs="Helvetica"/>
          <w:szCs w:val="22"/>
          <w:lang w:val="es-ES_tradnl"/>
        </w:rPr>
        <w:t xml:space="preserve"> de Amelia J. </w:t>
      </w:r>
      <w:proofErr w:type="spellStart"/>
      <w:r w:rsidR="0023275D">
        <w:rPr>
          <w:rFonts w:ascii="Lato" w:hAnsi="Lato" w:cs="Helvetica"/>
          <w:szCs w:val="22"/>
          <w:lang w:val="es-ES_tradnl"/>
        </w:rPr>
        <w:t>Hessheimer</w:t>
      </w:r>
      <w:proofErr w:type="spellEnd"/>
      <w:r w:rsidR="0023275D">
        <w:rPr>
          <w:rFonts w:ascii="Lato" w:hAnsi="Lato" w:cs="Helvetica"/>
          <w:szCs w:val="22"/>
          <w:lang w:val="es-ES_tradnl"/>
        </w:rPr>
        <w:t xml:space="preserve">, Elisabeth </w:t>
      </w:r>
      <w:proofErr w:type="spellStart"/>
      <w:r w:rsidR="0023275D">
        <w:rPr>
          <w:rFonts w:ascii="Lato" w:hAnsi="Lato" w:cs="Helvetica"/>
          <w:szCs w:val="22"/>
          <w:lang w:val="es-ES_tradnl"/>
        </w:rPr>
        <w:t>Coll</w:t>
      </w:r>
      <w:proofErr w:type="spellEnd"/>
      <w:r w:rsidR="0023275D">
        <w:rPr>
          <w:rFonts w:ascii="Lato" w:hAnsi="Lato" w:cs="Helvetica"/>
          <w:szCs w:val="22"/>
          <w:lang w:val="es-ES_tradnl"/>
        </w:rPr>
        <w:t xml:space="preserve">, Ferrán Torres, Beatriz Domínguez-Gil, Víctor Sánchez </w:t>
      </w:r>
      <w:proofErr w:type="spellStart"/>
      <w:r w:rsidR="0023275D">
        <w:rPr>
          <w:rFonts w:ascii="Lato" w:hAnsi="Lato" w:cs="Helvetica"/>
          <w:szCs w:val="22"/>
          <w:lang w:val="es-ES_tradnl"/>
        </w:rPr>
        <w:t>Turrión</w:t>
      </w:r>
      <w:proofErr w:type="spellEnd"/>
      <w:r w:rsidR="0023275D">
        <w:rPr>
          <w:rFonts w:ascii="Lato" w:hAnsi="Lato" w:cs="Helvetica"/>
          <w:szCs w:val="22"/>
          <w:lang w:val="es-ES_tradnl"/>
        </w:rPr>
        <w:t xml:space="preserve"> y Constantino </w:t>
      </w:r>
      <w:proofErr w:type="spellStart"/>
      <w:r w:rsidR="0023275D">
        <w:rPr>
          <w:rFonts w:ascii="Lato" w:hAnsi="Lato" w:cs="Helvetica"/>
          <w:szCs w:val="22"/>
          <w:lang w:val="es-ES_tradnl"/>
        </w:rPr>
        <w:t>Fondevila</w:t>
      </w:r>
      <w:proofErr w:type="spellEnd"/>
      <w:r w:rsidR="0023275D">
        <w:rPr>
          <w:rFonts w:ascii="Lato" w:hAnsi="Lato" w:cs="Helvetica"/>
          <w:szCs w:val="22"/>
          <w:lang w:val="es-ES_tradnl"/>
        </w:rPr>
        <w:t>, pub</w:t>
      </w:r>
      <w:r w:rsidR="003D59D5">
        <w:rPr>
          <w:rFonts w:ascii="Lato" w:hAnsi="Lato" w:cs="Helvetica"/>
          <w:szCs w:val="22"/>
          <w:lang w:val="es-ES_tradnl"/>
        </w:rPr>
        <w:t>lica</w:t>
      </w:r>
      <w:r w:rsidR="005E141D">
        <w:rPr>
          <w:rFonts w:ascii="Lato" w:hAnsi="Lato" w:cs="Helvetica"/>
          <w:szCs w:val="22"/>
          <w:lang w:val="es-ES_tradnl"/>
        </w:rPr>
        <w:t xml:space="preserve">do en </w:t>
      </w:r>
      <w:proofErr w:type="spellStart"/>
      <w:r w:rsidR="005E141D">
        <w:rPr>
          <w:rFonts w:ascii="Lato" w:hAnsi="Lato" w:cs="Helvetica"/>
          <w:szCs w:val="22"/>
          <w:lang w:val="es-ES_tradnl"/>
        </w:rPr>
        <w:t>Journal</w:t>
      </w:r>
      <w:proofErr w:type="spellEnd"/>
      <w:r w:rsidR="005E141D">
        <w:rPr>
          <w:rFonts w:ascii="Lato" w:hAnsi="Lato" w:cs="Helvetica"/>
          <w:szCs w:val="22"/>
          <w:lang w:val="es-ES_tradnl"/>
        </w:rPr>
        <w:t xml:space="preserve"> of </w:t>
      </w:r>
      <w:proofErr w:type="spellStart"/>
      <w:r w:rsidR="005E141D">
        <w:rPr>
          <w:rFonts w:ascii="Lato" w:hAnsi="Lato" w:cs="Helvetica"/>
          <w:szCs w:val="22"/>
          <w:lang w:val="es-ES_tradnl"/>
        </w:rPr>
        <w:t>Hepatology</w:t>
      </w:r>
      <w:proofErr w:type="spellEnd"/>
      <w:r w:rsidR="005E141D">
        <w:rPr>
          <w:rFonts w:ascii="Lato" w:hAnsi="Lato" w:cs="Helvetica"/>
          <w:szCs w:val="22"/>
          <w:lang w:val="es-ES_tradnl"/>
        </w:rPr>
        <w:t>, sobre la e</w:t>
      </w:r>
      <w:r w:rsidR="005E141D" w:rsidRPr="005E141D">
        <w:rPr>
          <w:rFonts w:ascii="Lato" w:hAnsi="Lato" w:cs="Helvetica"/>
          <w:szCs w:val="22"/>
          <w:lang w:val="es-ES_tradnl"/>
        </w:rPr>
        <w:t>xperiencia nacional con trasplante hepático, utilizando injertos procedentes de donantes en asistolia controlada.</w:t>
      </w:r>
      <w:r w:rsidR="005E141D">
        <w:t xml:space="preserve"> </w:t>
      </w:r>
    </w:p>
    <w:p w14:paraId="5CC3DE08" w14:textId="77777777" w:rsidR="003D59D5" w:rsidRPr="00CC2845" w:rsidRDefault="00F44BC5" w:rsidP="00CC2845">
      <w:pPr>
        <w:spacing w:beforeLines="120" w:before="288" w:afterLines="120" w:after="288"/>
        <w:jc w:val="both"/>
        <w:rPr>
          <w:lang w:eastAsia="hi-IN"/>
        </w:rPr>
      </w:pPr>
      <w:r>
        <w:rPr>
          <w:rFonts w:ascii="Lato" w:hAnsi="Lato" w:cs="Helvetica"/>
          <w:sz w:val="22"/>
          <w:szCs w:val="22"/>
          <w:lang w:val="es-ES_tradnl"/>
        </w:rPr>
        <w:t>Por otro lado, e</w:t>
      </w:r>
      <w:r w:rsidR="0023275D">
        <w:rPr>
          <w:rFonts w:ascii="Lato" w:hAnsi="Lato" w:cs="Helvetica"/>
          <w:sz w:val="22"/>
          <w:szCs w:val="22"/>
          <w:lang w:val="es-ES_tradnl"/>
        </w:rPr>
        <w:t xml:space="preserve">l accésit </w:t>
      </w:r>
      <w:r w:rsidR="00251E8E">
        <w:rPr>
          <w:rFonts w:ascii="Lato" w:hAnsi="Lato" w:cs="Helvetica"/>
          <w:sz w:val="22"/>
          <w:szCs w:val="22"/>
          <w:lang w:val="es-ES_tradnl"/>
        </w:rPr>
        <w:t xml:space="preserve">ha sido </w:t>
      </w:r>
      <w:r w:rsidR="00B51BAD">
        <w:rPr>
          <w:rFonts w:ascii="Lato" w:hAnsi="Lato" w:cs="Helvetica"/>
          <w:sz w:val="22"/>
          <w:szCs w:val="22"/>
          <w:lang w:val="es-ES_tradnl"/>
        </w:rPr>
        <w:t xml:space="preserve">otorgado al </w:t>
      </w:r>
      <w:r w:rsidR="00B51BAD" w:rsidRPr="00B51BAD">
        <w:rPr>
          <w:rFonts w:ascii="Lato" w:hAnsi="Lato" w:cs="Helvetica"/>
          <w:b/>
          <w:sz w:val="22"/>
          <w:szCs w:val="22"/>
          <w:lang w:val="es-ES_tradnl"/>
        </w:rPr>
        <w:t>trabajo “</w:t>
      </w:r>
      <w:proofErr w:type="spellStart"/>
      <w:r w:rsidR="00B51BAD" w:rsidRPr="00B51BAD">
        <w:rPr>
          <w:rFonts w:ascii="Lato" w:hAnsi="Lato" w:cs="Helvetica"/>
          <w:b/>
          <w:sz w:val="22"/>
          <w:szCs w:val="22"/>
          <w:lang w:val="es-ES_tradnl"/>
        </w:rPr>
        <w:t>Does</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the</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Artery-first</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Approach</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Improve</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the</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Rate</w:t>
      </w:r>
      <w:proofErr w:type="spellEnd"/>
      <w:r w:rsidR="00B51BAD" w:rsidRPr="00B51BAD">
        <w:rPr>
          <w:rFonts w:ascii="Lato" w:hAnsi="Lato" w:cs="Helvetica"/>
          <w:b/>
          <w:sz w:val="22"/>
          <w:szCs w:val="22"/>
          <w:lang w:val="es-ES_tradnl"/>
        </w:rPr>
        <w:t xml:space="preserve"> of R0 </w:t>
      </w:r>
      <w:proofErr w:type="spellStart"/>
      <w:r w:rsidR="00B51BAD" w:rsidRPr="00B51BAD">
        <w:rPr>
          <w:rFonts w:ascii="Lato" w:hAnsi="Lato" w:cs="Helvetica"/>
          <w:b/>
          <w:sz w:val="22"/>
          <w:szCs w:val="22"/>
          <w:lang w:val="es-ES_tradnl"/>
        </w:rPr>
        <w:t>Resection</w:t>
      </w:r>
      <w:proofErr w:type="spellEnd"/>
      <w:r w:rsidR="00B51BAD" w:rsidRPr="00B51BAD">
        <w:rPr>
          <w:rFonts w:ascii="Lato" w:hAnsi="Lato" w:cs="Helvetica"/>
          <w:b/>
          <w:sz w:val="22"/>
          <w:szCs w:val="22"/>
          <w:lang w:val="es-ES_tradnl"/>
        </w:rPr>
        <w:t xml:space="preserve"> in </w:t>
      </w:r>
      <w:proofErr w:type="spellStart"/>
      <w:r w:rsidR="00B51BAD" w:rsidRPr="00B51BAD">
        <w:rPr>
          <w:rFonts w:ascii="Lato" w:hAnsi="Lato" w:cs="Helvetica"/>
          <w:b/>
          <w:sz w:val="22"/>
          <w:szCs w:val="22"/>
          <w:lang w:val="es-ES_tradnl"/>
        </w:rPr>
        <w:t>Pancreatoduodenectomy</w:t>
      </w:r>
      <w:proofErr w:type="spellEnd"/>
      <w:r w:rsidR="00B51BAD" w:rsidRPr="00B51BAD">
        <w:rPr>
          <w:rFonts w:ascii="Lato" w:hAnsi="Lato" w:cs="Helvetica"/>
          <w:b/>
          <w:sz w:val="22"/>
          <w:szCs w:val="22"/>
          <w:lang w:val="es-ES_tradnl"/>
        </w:rPr>
        <w:t xml:space="preserve">? A </w:t>
      </w:r>
      <w:proofErr w:type="spellStart"/>
      <w:r w:rsidR="00B51BAD" w:rsidRPr="00B51BAD">
        <w:rPr>
          <w:rFonts w:ascii="Lato" w:hAnsi="Lato" w:cs="Helvetica"/>
          <w:b/>
          <w:sz w:val="22"/>
          <w:szCs w:val="22"/>
          <w:lang w:val="es-ES_tradnl"/>
        </w:rPr>
        <w:t>Multicenter</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Randomized</w:t>
      </w:r>
      <w:proofErr w:type="spellEnd"/>
      <w:r w:rsidR="00B51BAD" w:rsidRPr="00B51BAD">
        <w:rPr>
          <w:rFonts w:ascii="Lato" w:hAnsi="Lato" w:cs="Helvetica"/>
          <w:b/>
          <w:sz w:val="22"/>
          <w:szCs w:val="22"/>
          <w:lang w:val="es-ES_tradnl"/>
        </w:rPr>
        <w:t xml:space="preserve">, </w:t>
      </w:r>
      <w:proofErr w:type="spellStart"/>
      <w:r w:rsidR="00B51BAD" w:rsidRPr="00B51BAD">
        <w:rPr>
          <w:rFonts w:ascii="Lato" w:hAnsi="Lato" w:cs="Helvetica"/>
          <w:b/>
          <w:sz w:val="22"/>
          <w:szCs w:val="22"/>
          <w:lang w:val="es-ES_tradnl"/>
        </w:rPr>
        <w:t>Controlled</w:t>
      </w:r>
      <w:proofErr w:type="spellEnd"/>
      <w:r w:rsidR="00B51BAD" w:rsidRPr="00B51BAD">
        <w:rPr>
          <w:rFonts w:ascii="Lato" w:hAnsi="Lato" w:cs="Helvetica"/>
          <w:b/>
          <w:sz w:val="22"/>
          <w:szCs w:val="22"/>
          <w:lang w:val="es-ES_tradnl"/>
        </w:rPr>
        <w:t xml:space="preserve"> Trial”</w:t>
      </w:r>
      <w:r w:rsidR="00B51BAD" w:rsidRPr="00B51BAD">
        <w:rPr>
          <w:rFonts w:ascii="Lato" w:hAnsi="Lato" w:cs="Helvetica"/>
          <w:sz w:val="22"/>
          <w:szCs w:val="22"/>
          <w:lang w:val="es-ES_tradnl"/>
        </w:rPr>
        <w:t xml:space="preserve"> </w:t>
      </w:r>
      <w:r w:rsidR="00C74325">
        <w:rPr>
          <w:rFonts w:ascii="Lato" w:hAnsi="Lato" w:cs="Helvetica"/>
          <w:sz w:val="22"/>
          <w:szCs w:val="22"/>
          <w:lang w:val="es-ES_tradnl"/>
        </w:rPr>
        <w:t xml:space="preserve">realizado por </w:t>
      </w:r>
      <w:r w:rsidR="00B51BAD" w:rsidRPr="00B51BAD">
        <w:rPr>
          <w:rFonts w:ascii="Lato" w:hAnsi="Lato" w:cs="Helvetica"/>
          <w:sz w:val="22"/>
          <w:szCs w:val="22"/>
          <w:lang w:val="es-ES_tradnl"/>
        </w:rPr>
        <w:t xml:space="preserve">Luis Sabater, Esteban </w:t>
      </w:r>
      <w:proofErr w:type="spellStart"/>
      <w:r w:rsidR="00B51BAD" w:rsidRPr="00B51BAD">
        <w:rPr>
          <w:rFonts w:ascii="Lato" w:hAnsi="Lato" w:cs="Helvetica"/>
          <w:sz w:val="22"/>
          <w:szCs w:val="22"/>
          <w:lang w:val="es-ES_tradnl"/>
        </w:rPr>
        <w:t>Cugat</w:t>
      </w:r>
      <w:proofErr w:type="spellEnd"/>
      <w:r w:rsidR="00B51BAD" w:rsidRPr="00B51BAD">
        <w:rPr>
          <w:rFonts w:ascii="Lato" w:hAnsi="Lato" w:cs="Helvetica"/>
          <w:sz w:val="22"/>
          <w:szCs w:val="22"/>
          <w:lang w:val="es-ES_tradnl"/>
        </w:rPr>
        <w:t xml:space="preserve">, Alejandro </w:t>
      </w:r>
      <w:proofErr w:type="spellStart"/>
      <w:r w:rsidR="00B51BAD" w:rsidRPr="00B51BAD">
        <w:rPr>
          <w:rFonts w:ascii="Lato" w:hAnsi="Lato" w:cs="Helvetica"/>
          <w:sz w:val="22"/>
          <w:szCs w:val="22"/>
          <w:lang w:val="es-ES_tradnl"/>
        </w:rPr>
        <w:t>Serrablo</w:t>
      </w:r>
      <w:proofErr w:type="spellEnd"/>
      <w:r w:rsidR="00B51BAD" w:rsidRPr="00B51BAD">
        <w:rPr>
          <w:rFonts w:ascii="Lato" w:hAnsi="Lato" w:cs="Helvetica"/>
          <w:sz w:val="22"/>
          <w:szCs w:val="22"/>
          <w:lang w:val="es-ES_tradnl"/>
        </w:rPr>
        <w:t>,  Gonzalo Suarez-</w:t>
      </w:r>
      <w:proofErr w:type="spellStart"/>
      <w:r w:rsidR="00B51BAD" w:rsidRPr="00B51BAD">
        <w:rPr>
          <w:rFonts w:ascii="Lato" w:hAnsi="Lato" w:cs="Helvetica"/>
          <w:sz w:val="22"/>
          <w:szCs w:val="22"/>
          <w:lang w:val="es-ES_tradnl"/>
        </w:rPr>
        <w:t>Artacho</w:t>
      </w:r>
      <w:proofErr w:type="spellEnd"/>
      <w:r w:rsidR="00B51BAD" w:rsidRPr="00B51BAD">
        <w:rPr>
          <w:rFonts w:ascii="Lato" w:hAnsi="Lato" w:cs="Helvetica"/>
          <w:sz w:val="22"/>
          <w:szCs w:val="22"/>
          <w:lang w:val="es-ES_tradnl"/>
        </w:rPr>
        <w:t xml:space="preserve">, Luis Diez-Valladares,, Julio Santoyo-Santoyo, Elena Martın-Perez,, Fabio </w:t>
      </w:r>
      <w:proofErr w:type="spellStart"/>
      <w:r w:rsidR="00B51BAD" w:rsidRPr="00B51BAD">
        <w:rPr>
          <w:rFonts w:ascii="Lato" w:hAnsi="Lato" w:cs="Helvetica"/>
          <w:sz w:val="22"/>
          <w:szCs w:val="22"/>
          <w:lang w:val="es-ES_tradnl"/>
        </w:rPr>
        <w:t>Ausania</w:t>
      </w:r>
      <w:proofErr w:type="spellEnd"/>
      <w:r w:rsidR="00B51BAD" w:rsidRPr="00B51BAD">
        <w:rPr>
          <w:rFonts w:ascii="Lato" w:hAnsi="Lato" w:cs="Helvetica"/>
          <w:sz w:val="22"/>
          <w:szCs w:val="22"/>
          <w:lang w:val="es-ES_tradnl"/>
        </w:rPr>
        <w:t xml:space="preserve">, ,Santiago Lopez-Ben, ,Jose Maria </w:t>
      </w:r>
      <w:proofErr w:type="spellStart"/>
      <w:r w:rsidR="00B51BAD" w:rsidRPr="00B51BAD">
        <w:rPr>
          <w:rFonts w:ascii="Lato" w:hAnsi="Lato" w:cs="Helvetica"/>
          <w:sz w:val="22"/>
          <w:szCs w:val="22"/>
          <w:lang w:val="es-ES_tradnl"/>
        </w:rPr>
        <w:t>Jover-Navalon</w:t>
      </w:r>
      <w:proofErr w:type="spellEnd"/>
      <w:r w:rsidR="00B51BAD" w:rsidRPr="00B51BAD">
        <w:rPr>
          <w:rFonts w:ascii="Lato" w:hAnsi="Lato" w:cs="Helvetica"/>
          <w:sz w:val="22"/>
          <w:szCs w:val="22"/>
          <w:lang w:val="es-ES_tradnl"/>
        </w:rPr>
        <w:t xml:space="preserve">,, Marina </w:t>
      </w:r>
      <w:proofErr w:type="spellStart"/>
      <w:r w:rsidR="00B51BAD" w:rsidRPr="00B51BAD">
        <w:rPr>
          <w:rFonts w:ascii="Lato" w:hAnsi="Lato" w:cs="Helvetica"/>
          <w:sz w:val="22"/>
          <w:szCs w:val="22"/>
          <w:lang w:val="es-ES_tradnl"/>
        </w:rPr>
        <w:t>Garce´s-Albir</w:t>
      </w:r>
      <w:proofErr w:type="spellEnd"/>
      <w:r w:rsidR="00B51BAD" w:rsidRPr="00B51BAD">
        <w:rPr>
          <w:rFonts w:ascii="Lato" w:hAnsi="Lato" w:cs="Helvetica"/>
          <w:sz w:val="22"/>
          <w:szCs w:val="22"/>
          <w:lang w:val="es-ES_tradnl"/>
        </w:rPr>
        <w:t xml:space="preserve">, Maria Isabel Garcia-Domingo,  Mario </w:t>
      </w:r>
      <w:proofErr w:type="spellStart"/>
      <w:r w:rsidR="00B51BAD" w:rsidRPr="00B51BAD">
        <w:rPr>
          <w:rFonts w:ascii="Lato" w:hAnsi="Lato" w:cs="Helvetica"/>
          <w:sz w:val="22"/>
          <w:szCs w:val="22"/>
          <w:lang w:val="es-ES_tradnl"/>
        </w:rPr>
        <w:t>Serradilla</w:t>
      </w:r>
      <w:proofErr w:type="spellEnd"/>
      <w:r w:rsidR="00B51BAD" w:rsidRPr="00B51BAD">
        <w:rPr>
          <w:rFonts w:ascii="Lato" w:hAnsi="Lato" w:cs="Helvetica"/>
          <w:sz w:val="22"/>
          <w:szCs w:val="22"/>
          <w:lang w:val="es-ES_tradnl"/>
        </w:rPr>
        <w:t xml:space="preserve">, ,Elia Perez-Aguirre, Belinda Sanchez-Perez,  </w:t>
      </w:r>
      <w:proofErr w:type="spellStart"/>
      <w:r w:rsidR="00B51BAD" w:rsidRPr="00B51BAD">
        <w:rPr>
          <w:rFonts w:ascii="Lato" w:hAnsi="Lato" w:cs="Helvetica"/>
          <w:sz w:val="22"/>
          <w:szCs w:val="22"/>
          <w:lang w:val="es-ES_tradnl"/>
        </w:rPr>
        <w:t>Marcello</w:t>
      </w:r>
      <w:proofErr w:type="spellEnd"/>
      <w:r w:rsidR="00B51BAD" w:rsidRPr="00B51BAD">
        <w:rPr>
          <w:rFonts w:ascii="Lato" w:hAnsi="Lato" w:cs="Helvetica"/>
          <w:sz w:val="22"/>
          <w:szCs w:val="22"/>
          <w:lang w:val="es-ES_tradnl"/>
        </w:rPr>
        <w:t xml:space="preserve"> Di </w:t>
      </w:r>
      <w:proofErr w:type="spellStart"/>
      <w:r w:rsidR="00B51BAD" w:rsidRPr="00B51BAD">
        <w:rPr>
          <w:rFonts w:ascii="Lato" w:hAnsi="Lato" w:cs="Helvetica"/>
          <w:sz w:val="22"/>
          <w:szCs w:val="22"/>
          <w:lang w:val="es-ES_tradnl"/>
        </w:rPr>
        <w:t>Martino</w:t>
      </w:r>
      <w:proofErr w:type="spellEnd"/>
      <w:r w:rsidR="00B51BAD" w:rsidRPr="00B51BAD">
        <w:rPr>
          <w:rFonts w:ascii="Lato" w:hAnsi="Lato" w:cs="Helvetica"/>
          <w:sz w:val="22"/>
          <w:szCs w:val="22"/>
          <w:lang w:val="es-ES_tradnl"/>
        </w:rPr>
        <w:t xml:space="preserve">, Paula </w:t>
      </w:r>
      <w:proofErr w:type="spellStart"/>
      <w:r w:rsidR="00B51BAD" w:rsidRPr="00B51BAD">
        <w:rPr>
          <w:rFonts w:ascii="Lato" w:hAnsi="Lato" w:cs="Helvetica"/>
          <w:sz w:val="22"/>
          <w:szCs w:val="22"/>
          <w:lang w:val="es-ES_tradnl"/>
        </w:rPr>
        <w:t>Senra</w:t>
      </w:r>
      <w:proofErr w:type="spellEnd"/>
      <w:r w:rsidR="00B51BAD" w:rsidRPr="00B51BAD">
        <w:rPr>
          <w:rFonts w:ascii="Lato" w:hAnsi="Lato" w:cs="Helvetica"/>
          <w:sz w:val="22"/>
          <w:szCs w:val="22"/>
          <w:lang w:val="es-ES_tradnl"/>
        </w:rPr>
        <w:t xml:space="preserve">-del-Rio, Laia </w:t>
      </w:r>
      <w:proofErr w:type="spellStart"/>
      <w:r w:rsidR="00B51BAD" w:rsidRPr="00B51BAD">
        <w:rPr>
          <w:rFonts w:ascii="Lato" w:hAnsi="Lato" w:cs="Helvetica"/>
          <w:sz w:val="22"/>
          <w:szCs w:val="22"/>
          <w:lang w:val="es-ES_tradnl"/>
        </w:rPr>
        <w:t>Falgueras-Verdaguer</w:t>
      </w:r>
      <w:proofErr w:type="spellEnd"/>
      <w:r w:rsidR="00B51BAD" w:rsidRPr="00B51BAD">
        <w:rPr>
          <w:rFonts w:ascii="Lato" w:hAnsi="Lato" w:cs="Helvetica"/>
          <w:sz w:val="22"/>
          <w:szCs w:val="22"/>
          <w:lang w:val="es-ES_tradnl"/>
        </w:rPr>
        <w:t xml:space="preserve">, </w:t>
      </w:r>
      <w:proofErr w:type="spellStart"/>
      <w:r w:rsidR="00B51BAD" w:rsidRPr="00B51BAD">
        <w:rPr>
          <w:rFonts w:ascii="Lato" w:hAnsi="Lato" w:cs="Helvetica"/>
          <w:sz w:val="22"/>
          <w:szCs w:val="22"/>
          <w:lang w:val="es-ES_tradnl"/>
        </w:rPr>
        <w:t>MD,Alberto</w:t>
      </w:r>
      <w:proofErr w:type="spellEnd"/>
      <w:r w:rsidR="00B51BAD" w:rsidRPr="00B51BAD">
        <w:rPr>
          <w:rFonts w:ascii="Lato" w:hAnsi="Lato" w:cs="Helvetica"/>
          <w:sz w:val="22"/>
          <w:szCs w:val="22"/>
          <w:lang w:val="es-ES_tradnl"/>
        </w:rPr>
        <w:t xml:space="preserve"> </w:t>
      </w:r>
      <w:proofErr w:type="spellStart"/>
      <w:r w:rsidR="00B51BAD" w:rsidRPr="00B51BAD">
        <w:rPr>
          <w:rFonts w:ascii="Lato" w:hAnsi="Lato" w:cs="Helvetica"/>
          <w:sz w:val="22"/>
          <w:szCs w:val="22"/>
          <w:lang w:val="es-ES_tradnl"/>
        </w:rPr>
        <w:t>Carabias</w:t>
      </w:r>
      <w:proofErr w:type="spellEnd"/>
      <w:r w:rsidR="00B51BAD" w:rsidRPr="00B51BAD">
        <w:rPr>
          <w:rFonts w:ascii="Lato" w:hAnsi="Lato" w:cs="Helvetica"/>
          <w:sz w:val="22"/>
          <w:szCs w:val="22"/>
          <w:lang w:val="es-ES_tradnl"/>
        </w:rPr>
        <w:t xml:space="preserve">,  Mari Carmen Gomez-Mateo, Antonio </w:t>
      </w:r>
      <w:proofErr w:type="spellStart"/>
      <w:r w:rsidR="00B51BAD" w:rsidRPr="00B51BAD">
        <w:rPr>
          <w:rFonts w:ascii="Lato" w:hAnsi="Lato" w:cs="Helvetica"/>
          <w:sz w:val="22"/>
          <w:szCs w:val="22"/>
          <w:lang w:val="es-ES_tradnl"/>
        </w:rPr>
        <w:t>Ferrandez</w:t>
      </w:r>
      <w:proofErr w:type="spellEnd"/>
      <w:r w:rsidR="00B51BAD" w:rsidRPr="00B51BAD">
        <w:rPr>
          <w:rFonts w:ascii="Lato" w:hAnsi="Lato" w:cs="Helvetica"/>
          <w:sz w:val="22"/>
          <w:szCs w:val="22"/>
          <w:lang w:val="es-ES_tradnl"/>
        </w:rPr>
        <w:t xml:space="preserve">, Dimitri </w:t>
      </w:r>
      <w:proofErr w:type="spellStart"/>
      <w:r w:rsidR="00B51BAD" w:rsidRPr="00B51BAD">
        <w:rPr>
          <w:rFonts w:ascii="Lato" w:hAnsi="Lato" w:cs="Helvetica"/>
          <w:sz w:val="22"/>
          <w:szCs w:val="22"/>
          <w:lang w:val="es-ES_tradnl"/>
        </w:rPr>
        <w:t>Dorcaratto</w:t>
      </w:r>
      <w:proofErr w:type="spellEnd"/>
      <w:r w:rsidR="00B51BAD" w:rsidRPr="00B51BAD">
        <w:rPr>
          <w:rFonts w:ascii="Lato" w:hAnsi="Lato" w:cs="Helvetica"/>
          <w:sz w:val="22"/>
          <w:szCs w:val="22"/>
          <w:lang w:val="es-ES_tradnl"/>
        </w:rPr>
        <w:t xml:space="preserve">,  Elena </w:t>
      </w:r>
      <w:proofErr w:type="spellStart"/>
      <w:r w:rsidR="00B51BAD" w:rsidRPr="00B51BAD">
        <w:rPr>
          <w:rFonts w:ascii="Lato" w:hAnsi="Lato" w:cs="Helvetica"/>
          <w:sz w:val="22"/>
          <w:szCs w:val="22"/>
          <w:lang w:val="es-ES_tradnl"/>
        </w:rPr>
        <w:t>Munoz</w:t>
      </w:r>
      <w:proofErr w:type="spellEnd"/>
      <w:r w:rsidR="00B51BAD" w:rsidRPr="00B51BAD">
        <w:rPr>
          <w:rFonts w:ascii="Lato" w:hAnsi="Lato" w:cs="Helvetica"/>
          <w:sz w:val="22"/>
          <w:szCs w:val="22"/>
          <w:lang w:val="es-ES_tradnl"/>
        </w:rPr>
        <w:t xml:space="preserve">-Forner, Constantino </w:t>
      </w:r>
      <w:proofErr w:type="spellStart"/>
      <w:r w:rsidR="00B51BAD" w:rsidRPr="00B51BAD">
        <w:rPr>
          <w:rFonts w:ascii="Lato" w:hAnsi="Lato" w:cs="Helvetica"/>
          <w:sz w:val="22"/>
          <w:szCs w:val="22"/>
          <w:lang w:val="es-ES_tradnl"/>
        </w:rPr>
        <w:t>Fondevila</w:t>
      </w:r>
      <w:proofErr w:type="spellEnd"/>
      <w:r w:rsidR="00B51BAD" w:rsidRPr="00B51BAD">
        <w:rPr>
          <w:rFonts w:ascii="Lato" w:hAnsi="Lato" w:cs="Helvetica"/>
          <w:sz w:val="22"/>
          <w:szCs w:val="22"/>
          <w:lang w:val="es-ES_tradnl"/>
        </w:rPr>
        <w:t xml:space="preserve">,  and Javier </w:t>
      </w:r>
      <w:proofErr w:type="spellStart"/>
      <w:r w:rsidR="00B51BAD" w:rsidRPr="00B51BAD">
        <w:rPr>
          <w:rFonts w:ascii="Lato" w:hAnsi="Lato" w:cs="Helvetica"/>
          <w:sz w:val="22"/>
          <w:szCs w:val="22"/>
          <w:lang w:val="es-ES_tradnl"/>
        </w:rPr>
        <w:t>Padillo</w:t>
      </w:r>
      <w:proofErr w:type="spellEnd"/>
      <w:r w:rsidR="00B51BAD" w:rsidRPr="00B51BAD">
        <w:rPr>
          <w:rFonts w:ascii="Lato" w:hAnsi="Lato" w:cs="Helvetica"/>
          <w:sz w:val="22"/>
          <w:szCs w:val="22"/>
          <w:lang w:val="es-ES_tradnl"/>
        </w:rPr>
        <w:t xml:space="preserve">,  y publicado en </w:t>
      </w:r>
      <w:proofErr w:type="spellStart"/>
      <w:r w:rsidR="003D59D5">
        <w:rPr>
          <w:rFonts w:ascii="Lato" w:hAnsi="Lato" w:cs="Helvetica"/>
          <w:sz w:val="22"/>
          <w:szCs w:val="22"/>
          <w:lang w:val="es-ES_tradnl"/>
        </w:rPr>
        <w:t>Annals</w:t>
      </w:r>
      <w:proofErr w:type="spellEnd"/>
      <w:r w:rsidR="003D59D5">
        <w:rPr>
          <w:rFonts w:ascii="Lato" w:hAnsi="Lato" w:cs="Helvetica"/>
          <w:sz w:val="22"/>
          <w:szCs w:val="22"/>
          <w:lang w:val="es-ES_tradnl"/>
        </w:rPr>
        <w:t xml:space="preserve"> of </w:t>
      </w:r>
      <w:proofErr w:type="spellStart"/>
      <w:r w:rsidR="003D59D5">
        <w:rPr>
          <w:rFonts w:ascii="Lato" w:hAnsi="Lato" w:cs="Helvetica"/>
          <w:sz w:val="22"/>
          <w:szCs w:val="22"/>
          <w:lang w:val="es-ES_tradnl"/>
        </w:rPr>
        <w:t>Surgery</w:t>
      </w:r>
      <w:proofErr w:type="spellEnd"/>
      <w:r w:rsidR="003D59D5">
        <w:rPr>
          <w:rFonts w:ascii="Lato" w:hAnsi="Lato" w:cs="Helvetica"/>
          <w:sz w:val="22"/>
          <w:szCs w:val="22"/>
          <w:lang w:val="es-ES_tradnl"/>
        </w:rPr>
        <w:t xml:space="preserve">, </w:t>
      </w:r>
      <w:r w:rsidR="003D59D5" w:rsidRPr="00CC2845">
        <w:rPr>
          <w:rFonts w:ascii="Lato" w:hAnsi="Lato" w:cs="Helvetica"/>
          <w:sz w:val="22"/>
          <w:szCs w:val="22"/>
          <w:lang w:val="es-ES_tradnl"/>
        </w:rPr>
        <w:t xml:space="preserve">que recoge los resultados del ensayo </w:t>
      </w:r>
      <w:proofErr w:type="spellStart"/>
      <w:r w:rsidR="003D59D5" w:rsidRPr="00CC2845">
        <w:rPr>
          <w:rFonts w:ascii="Lato" w:hAnsi="Lato" w:cs="Helvetica"/>
          <w:sz w:val="22"/>
          <w:szCs w:val="22"/>
          <w:lang w:val="es-ES_tradnl"/>
        </w:rPr>
        <w:t>multicént</w:t>
      </w:r>
      <w:r w:rsidR="00CC2845">
        <w:rPr>
          <w:rFonts w:ascii="Lato" w:hAnsi="Lato" w:cs="Helvetica"/>
          <w:sz w:val="22"/>
          <w:szCs w:val="22"/>
          <w:lang w:val="es-ES_tradnl"/>
        </w:rPr>
        <w:t>rico</w:t>
      </w:r>
      <w:proofErr w:type="spellEnd"/>
      <w:r w:rsidR="00CC2845">
        <w:rPr>
          <w:rFonts w:ascii="Lato" w:hAnsi="Lato" w:cs="Helvetica"/>
          <w:sz w:val="22"/>
          <w:szCs w:val="22"/>
          <w:lang w:val="es-ES_tradnl"/>
        </w:rPr>
        <w:t xml:space="preserve">, </w:t>
      </w:r>
      <w:proofErr w:type="spellStart"/>
      <w:r w:rsidR="00CC2845">
        <w:rPr>
          <w:rFonts w:ascii="Lato" w:hAnsi="Lato" w:cs="Helvetica"/>
          <w:sz w:val="22"/>
          <w:szCs w:val="22"/>
          <w:lang w:val="es-ES_tradnl"/>
        </w:rPr>
        <w:t>randomizado</w:t>
      </w:r>
      <w:proofErr w:type="spellEnd"/>
      <w:r w:rsidR="00CC2845">
        <w:rPr>
          <w:rFonts w:ascii="Lato" w:hAnsi="Lato" w:cs="Helvetica"/>
          <w:sz w:val="22"/>
          <w:szCs w:val="22"/>
          <w:lang w:val="es-ES_tradnl"/>
        </w:rPr>
        <w:t xml:space="preserve"> y controlado </w:t>
      </w:r>
      <w:r w:rsidR="003D59D5" w:rsidRPr="00CC2845">
        <w:rPr>
          <w:rFonts w:ascii="Lato" w:hAnsi="Lato" w:cs="Helvetica"/>
          <w:sz w:val="22"/>
          <w:szCs w:val="22"/>
          <w:lang w:val="es-ES_tradnl"/>
        </w:rPr>
        <w:t>sobre las opciones técnicas en cirugía de cáncer de páncreas resecable.</w:t>
      </w:r>
      <w:r w:rsidR="003D59D5">
        <w:rPr>
          <w:lang w:eastAsia="hi-IN"/>
        </w:rPr>
        <w:t xml:space="preserve"> </w:t>
      </w:r>
    </w:p>
    <w:p w14:paraId="6129BDE8" w14:textId="77777777" w:rsidR="00E702B1" w:rsidRPr="0037058D" w:rsidRDefault="00E702B1" w:rsidP="0071502E">
      <w:pPr>
        <w:jc w:val="both"/>
        <w:rPr>
          <w:rFonts w:ascii="Lato" w:hAnsi="Lato"/>
          <w:sz w:val="22"/>
          <w:szCs w:val="22"/>
        </w:rPr>
      </w:pPr>
    </w:p>
    <w:p w14:paraId="196767CB" w14:textId="77777777" w:rsidR="00B9720D" w:rsidRPr="0037058D" w:rsidRDefault="00B9720D" w:rsidP="008D66E0">
      <w:pPr>
        <w:spacing w:after="160" w:line="254" w:lineRule="auto"/>
        <w:jc w:val="both"/>
        <w:rPr>
          <w:rFonts w:ascii="Lato" w:hAnsi="Lato"/>
          <w:b/>
          <w:sz w:val="22"/>
          <w:szCs w:val="22"/>
        </w:rPr>
      </w:pPr>
      <w:r w:rsidRPr="0037058D">
        <w:rPr>
          <w:rFonts w:ascii="Lato" w:hAnsi="Lato"/>
          <w:b/>
          <w:sz w:val="22"/>
          <w:szCs w:val="22"/>
        </w:rPr>
        <w:t xml:space="preserve">La Covid-19, un punto de inflexión en </w:t>
      </w:r>
      <w:proofErr w:type="spellStart"/>
      <w:r w:rsidRPr="0037058D">
        <w:rPr>
          <w:rFonts w:ascii="Lato" w:hAnsi="Lato"/>
          <w:b/>
          <w:sz w:val="22"/>
          <w:szCs w:val="22"/>
        </w:rPr>
        <w:t>crugía</w:t>
      </w:r>
      <w:proofErr w:type="spellEnd"/>
    </w:p>
    <w:p w14:paraId="2F05898D" w14:textId="77777777" w:rsidR="00B9720D" w:rsidRPr="0037058D" w:rsidRDefault="00C52662" w:rsidP="008D66E0">
      <w:pPr>
        <w:spacing w:after="160" w:line="254" w:lineRule="auto"/>
        <w:jc w:val="both"/>
        <w:rPr>
          <w:rFonts w:ascii="Lato" w:hAnsi="Lato"/>
          <w:sz w:val="22"/>
          <w:szCs w:val="22"/>
        </w:rPr>
      </w:pPr>
      <w:r w:rsidRPr="0037058D">
        <w:rPr>
          <w:rFonts w:ascii="Lato" w:hAnsi="Lato"/>
          <w:sz w:val="22"/>
          <w:szCs w:val="22"/>
        </w:rPr>
        <w:t xml:space="preserve">La pandemia provocada por el virus Sars-COV2, ha supuesto un antes y un después </w:t>
      </w:r>
      <w:r w:rsidR="006C40AE">
        <w:rPr>
          <w:rFonts w:ascii="Lato" w:hAnsi="Lato"/>
          <w:sz w:val="22"/>
          <w:szCs w:val="22"/>
        </w:rPr>
        <w:t>en cirugía, en especial en</w:t>
      </w:r>
      <w:r w:rsidRPr="0037058D">
        <w:rPr>
          <w:rFonts w:ascii="Lato" w:hAnsi="Lato"/>
          <w:sz w:val="22"/>
          <w:szCs w:val="22"/>
        </w:rPr>
        <w:t xml:space="preserve"> cirugía mayor ambulatoria </w:t>
      </w:r>
      <w:r w:rsidR="0071502E" w:rsidRPr="0037058D">
        <w:rPr>
          <w:rFonts w:ascii="Lato" w:hAnsi="Lato"/>
          <w:sz w:val="22"/>
          <w:szCs w:val="22"/>
        </w:rPr>
        <w:t>y en cirugía de urgencias, y una oportunidad de cambio y mejora en los procedimientos de actuación.</w:t>
      </w:r>
    </w:p>
    <w:p w14:paraId="2C9D9F98" w14:textId="77777777" w:rsidR="00587AFE" w:rsidRDefault="00587AFE" w:rsidP="00362B65">
      <w:pPr>
        <w:jc w:val="both"/>
        <w:rPr>
          <w:rFonts w:ascii="Lato" w:hAnsi="Lato"/>
          <w:sz w:val="22"/>
          <w:szCs w:val="22"/>
        </w:rPr>
      </w:pPr>
    </w:p>
    <w:p w14:paraId="1091A4E5" w14:textId="00CEB2EC" w:rsidR="00362B65" w:rsidRDefault="00296C76" w:rsidP="00362B65">
      <w:pPr>
        <w:jc w:val="both"/>
        <w:rPr>
          <w:rFonts w:ascii="Lato" w:hAnsi="Lato"/>
          <w:sz w:val="22"/>
          <w:szCs w:val="22"/>
        </w:rPr>
      </w:pPr>
      <w:bookmarkStart w:id="0" w:name="_GoBack"/>
      <w:bookmarkEnd w:id="0"/>
      <w:r w:rsidRPr="0037058D">
        <w:rPr>
          <w:rFonts w:ascii="Lato" w:hAnsi="Lato"/>
          <w:sz w:val="22"/>
          <w:szCs w:val="22"/>
        </w:rPr>
        <w:t>Además</w:t>
      </w:r>
      <w:r w:rsidR="00996595" w:rsidRPr="0037058D">
        <w:rPr>
          <w:rFonts w:ascii="Lato" w:hAnsi="Lato"/>
          <w:sz w:val="22"/>
          <w:szCs w:val="22"/>
        </w:rPr>
        <w:t xml:space="preserve"> de todos estos temas de actualidad</w:t>
      </w:r>
      <w:r w:rsidRPr="0037058D">
        <w:rPr>
          <w:rFonts w:ascii="Lato" w:hAnsi="Lato"/>
          <w:sz w:val="22"/>
          <w:szCs w:val="22"/>
        </w:rPr>
        <w:t xml:space="preserve">, </w:t>
      </w:r>
      <w:r w:rsidR="00996595" w:rsidRPr="0037058D">
        <w:rPr>
          <w:rFonts w:ascii="Lato" w:hAnsi="Lato"/>
          <w:sz w:val="22"/>
          <w:szCs w:val="22"/>
        </w:rPr>
        <w:t>durante este congreso</w:t>
      </w:r>
      <w:r w:rsidR="00EB0C2D">
        <w:rPr>
          <w:rFonts w:ascii="Lato" w:hAnsi="Lato"/>
          <w:sz w:val="22"/>
          <w:szCs w:val="22"/>
        </w:rPr>
        <w:t xml:space="preserve"> y dentro de la Asamblea General</w:t>
      </w:r>
      <w:r w:rsidR="001C3606">
        <w:rPr>
          <w:rFonts w:ascii="Lato" w:hAnsi="Lato"/>
          <w:sz w:val="22"/>
          <w:szCs w:val="22"/>
        </w:rPr>
        <w:t xml:space="preserve">, la </w:t>
      </w:r>
      <w:proofErr w:type="spellStart"/>
      <w:r w:rsidR="001C3606">
        <w:rPr>
          <w:rFonts w:ascii="Lato" w:hAnsi="Lato"/>
          <w:sz w:val="22"/>
          <w:szCs w:val="22"/>
        </w:rPr>
        <w:t>Dra</w:t>
      </w:r>
      <w:proofErr w:type="spellEnd"/>
      <w:r w:rsidR="001C3606">
        <w:rPr>
          <w:rFonts w:ascii="Lato" w:hAnsi="Lato"/>
          <w:sz w:val="22"/>
          <w:szCs w:val="22"/>
        </w:rPr>
        <w:t xml:space="preserve"> Elena Martín</w:t>
      </w:r>
      <w:r w:rsidRPr="0037058D">
        <w:rPr>
          <w:rFonts w:ascii="Lato" w:hAnsi="Lato"/>
          <w:sz w:val="22"/>
          <w:szCs w:val="22"/>
        </w:rPr>
        <w:t xml:space="preserve">, </w:t>
      </w:r>
      <w:r w:rsidR="00EB20CF" w:rsidRPr="0037058D">
        <w:rPr>
          <w:rFonts w:ascii="Lato" w:hAnsi="Lato"/>
          <w:sz w:val="22"/>
          <w:szCs w:val="22"/>
        </w:rPr>
        <w:t>ha sido elegido para formar la nueva Junta Directiva de la AEC</w:t>
      </w:r>
      <w:r w:rsidR="00EB0C2D">
        <w:rPr>
          <w:rFonts w:ascii="Lato" w:hAnsi="Lato"/>
          <w:sz w:val="22"/>
          <w:szCs w:val="22"/>
        </w:rPr>
        <w:t xml:space="preserve"> de 2022 a 2024</w:t>
      </w:r>
      <w:r w:rsidR="00AF2533">
        <w:rPr>
          <w:rFonts w:ascii="Lato" w:hAnsi="Lato"/>
          <w:sz w:val="22"/>
          <w:szCs w:val="22"/>
        </w:rPr>
        <w:t xml:space="preserve">, </w:t>
      </w:r>
      <w:r w:rsidR="00AF2533">
        <w:rPr>
          <w:rFonts w:ascii="Lato" w:hAnsi="Lato"/>
        </w:rPr>
        <w:t>“n</w:t>
      </w:r>
      <w:r w:rsidR="00AF2533">
        <w:rPr>
          <w:rFonts w:ascii="Lato" w:hAnsi="Lato"/>
        </w:rPr>
        <w:t>os quedan años por delante para implementar los retos que nos marcamos como adaptar tanto la cirugía como nosotros los cirujanos a los nuevos tiempos; o convertir la cirugía general en un referente no solo en nuestro país, sino también en el extranjero; y por supuesto potenciar la proyección externa de nuestra organización para conver</w:t>
      </w:r>
      <w:r w:rsidR="00AF2533">
        <w:rPr>
          <w:rFonts w:ascii="Lato" w:hAnsi="Lato"/>
        </w:rPr>
        <w:t>tirla en la asociación abierta”.</w:t>
      </w:r>
    </w:p>
    <w:p w14:paraId="3E6F9AEA" w14:textId="77777777" w:rsidR="00EB0C2D" w:rsidRDefault="00EB0C2D" w:rsidP="00362B65">
      <w:pPr>
        <w:jc w:val="both"/>
        <w:rPr>
          <w:rFonts w:ascii="Lato" w:hAnsi="Lato"/>
          <w:sz w:val="22"/>
          <w:szCs w:val="22"/>
        </w:rPr>
      </w:pPr>
    </w:p>
    <w:p w14:paraId="5A96E5E9" w14:textId="0639B484" w:rsidR="00EB0C2D" w:rsidRPr="0037058D" w:rsidRDefault="00EB0C2D" w:rsidP="00362B65">
      <w:pPr>
        <w:jc w:val="both"/>
        <w:rPr>
          <w:rFonts w:ascii="Lato" w:hAnsi="Lato"/>
          <w:sz w:val="22"/>
          <w:szCs w:val="22"/>
        </w:rPr>
      </w:pPr>
      <w:r>
        <w:rPr>
          <w:rFonts w:ascii="Lato" w:hAnsi="Lato"/>
          <w:sz w:val="22"/>
          <w:szCs w:val="22"/>
        </w:rPr>
        <w:t>Por otro l</w:t>
      </w:r>
      <w:r w:rsidR="004553C5">
        <w:rPr>
          <w:rFonts w:ascii="Lato" w:hAnsi="Lato"/>
          <w:sz w:val="22"/>
          <w:szCs w:val="22"/>
        </w:rPr>
        <w:t xml:space="preserve">ado, en esta misma reunión se eligió a </w:t>
      </w:r>
      <w:r w:rsidR="001C3606">
        <w:rPr>
          <w:rFonts w:ascii="Lato" w:hAnsi="Lato"/>
          <w:sz w:val="22"/>
          <w:szCs w:val="22"/>
        </w:rPr>
        <w:t xml:space="preserve">Santander </w:t>
      </w:r>
      <w:r w:rsidR="004553C5">
        <w:rPr>
          <w:rFonts w:ascii="Lato" w:hAnsi="Lato"/>
          <w:sz w:val="22"/>
          <w:szCs w:val="22"/>
        </w:rPr>
        <w:t xml:space="preserve">como sede la </w:t>
      </w:r>
      <w:proofErr w:type="spellStart"/>
      <w:r w:rsidR="004553C5">
        <w:rPr>
          <w:rFonts w:ascii="Lato" w:hAnsi="Lato"/>
          <w:sz w:val="22"/>
          <w:szCs w:val="22"/>
        </w:rPr>
        <w:t>la</w:t>
      </w:r>
      <w:proofErr w:type="spellEnd"/>
      <w:r w:rsidR="004553C5">
        <w:rPr>
          <w:rFonts w:ascii="Lato" w:hAnsi="Lato"/>
          <w:sz w:val="22"/>
          <w:szCs w:val="22"/>
        </w:rPr>
        <w:t xml:space="preserve"> XXIV Reunión Nacional de Cirugía para el año 2023.</w:t>
      </w:r>
    </w:p>
    <w:p w14:paraId="69FF12DA" w14:textId="77777777" w:rsidR="00681628" w:rsidRPr="0037058D" w:rsidRDefault="00681628" w:rsidP="00681628">
      <w:pPr>
        <w:jc w:val="both"/>
      </w:pPr>
    </w:p>
    <w:p w14:paraId="79833505" w14:textId="77777777" w:rsidR="007027C0" w:rsidRPr="007027C0" w:rsidRDefault="00EB20CF" w:rsidP="009055BE">
      <w:pPr>
        <w:jc w:val="both"/>
        <w:rPr>
          <w:rFonts w:ascii="Lato" w:hAnsi="Lato"/>
          <w:sz w:val="22"/>
          <w:szCs w:val="22"/>
        </w:rPr>
      </w:pPr>
      <w:r w:rsidRPr="0037058D">
        <w:rPr>
          <w:rFonts w:ascii="Lato" w:hAnsi="Lato"/>
          <w:sz w:val="22"/>
          <w:szCs w:val="22"/>
        </w:rPr>
        <w:t>Un</w:t>
      </w:r>
      <w:r w:rsidR="007027C0" w:rsidRPr="0037058D">
        <w:rPr>
          <w:rFonts w:ascii="Lato" w:hAnsi="Lato"/>
          <w:sz w:val="22"/>
          <w:szCs w:val="22"/>
        </w:rPr>
        <w:t xml:space="preserve"> </w:t>
      </w:r>
      <w:r w:rsidRPr="0037058D">
        <w:rPr>
          <w:rFonts w:ascii="Lato" w:hAnsi="Lato"/>
          <w:sz w:val="22"/>
          <w:szCs w:val="22"/>
        </w:rPr>
        <w:t>Congreso Científico de</w:t>
      </w:r>
      <w:r w:rsidR="007027C0" w:rsidRPr="0037058D">
        <w:rPr>
          <w:rFonts w:ascii="Lato" w:hAnsi="Lato"/>
          <w:sz w:val="22"/>
          <w:szCs w:val="22"/>
        </w:rPr>
        <w:t xml:space="preserve"> máximo nivel, que </w:t>
      </w:r>
      <w:r w:rsidR="00362B65" w:rsidRPr="0037058D">
        <w:rPr>
          <w:rFonts w:ascii="Lato" w:hAnsi="Lato"/>
          <w:sz w:val="22"/>
          <w:szCs w:val="22"/>
        </w:rPr>
        <w:t>permitió</w:t>
      </w:r>
      <w:r w:rsidR="007027C0" w:rsidRPr="0037058D">
        <w:rPr>
          <w:rFonts w:ascii="Lato" w:hAnsi="Lato"/>
          <w:sz w:val="22"/>
          <w:szCs w:val="22"/>
        </w:rPr>
        <w:t xml:space="preserve"> aunar y aumentar los conocimientos en beneficio de los pacientes</w:t>
      </w:r>
      <w:r w:rsidR="00362B65" w:rsidRPr="0037058D">
        <w:rPr>
          <w:rFonts w:ascii="Lato" w:hAnsi="Lato"/>
          <w:sz w:val="22"/>
          <w:szCs w:val="22"/>
        </w:rPr>
        <w:t>,</w:t>
      </w:r>
      <w:r w:rsidR="007027C0" w:rsidRPr="0037058D">
        <w:rPr>
          <w:rFonts w:ascii="Lato" w:hAnsi="Lato"/>
          <w:sz w:val="22"/>
          <w:szCs w:val="22"/>
        </w:rPr>
        <w:t xml:space="preserve"> al mismo tiempo que compartir</w:t>
      </w:r>
      <w:r w:rsidR="00362B65" w:rsidRPr="0037058D">
        <w:rPr>
          <w:rFonts w:ascii="Lato" w:hAnsi="Lato"/>
          <w:sz w:val="22"/>
          <w:szCs w:val="22"/>
        </w:rPr>
        <w:t>,</w:t>
      </w:r>
      <w:r w:rsidR="007027C0" w:rsidRPr="0037058D">
        <w:rPr>
          <w:rFonts w:ascii="Lato" w:hAnsi="Lato"/>
          <w:sz w:val="22"/>
          <w:szCs w:val="22"/>
        </w:rPr>
        <w:t xml:space="preserve"> </w:t>
      </w:r>
      <w:r w:rsidRPr="0037058D">
        <w:rPr>
          <w:rFonts w:ascii="Lato" w:hAnsi="Lato"/>
          <w:sz w:val="22"/>
          <w:szCs w:val="22"/>
        </w:rPr>
        <w:t>a través de mesas redondas</w:t>
      </w:r>
      <w:r w:rsidR="009055BE" w:rsidRPr="0037058D">
        <w:rPr>
          <w:rFonts w:ascii="Lato" w:hAnsi="Lato"/>
          <w:sz w:val="22"/>
          <w:szCs w:val="22"/>
        </w:rPr>
        <w:t>, conferencias, talleres y</w:t>
      </w:r>
      <w:r w:rsidRPr="0037058D">
        <w:rPr>
          <w:rFonts w:ascii="Lato" w:hAnsi="Lato"/>
          <w:sz w:val="22"/>
          <w:szCs w:val="22"/>
        </w:rPr>
        <w:t xml:space="preserve"> cirugías en directo</w:t>
      </w:r>
      <w:r w:rsidR="00362B65" w:rsidRPr="0037058D">
        <w:rPr>
          <w:rFonts w:ascii="Lato" w:hAnsi="Lato"/>
          <w:sz w:val="22"/>
          <w:szCs w:val="22"/>
        </w:rPr>
        <w:t xml:space="preserve"> las últimas </w:t>
      </w:r>
      <w:r w:rsidRPr="0037058D">
        <w:rPr>
          <w:rFonts w:ascii="Lato" w:hAnsi="Lato"/>
          <w:sz w:val="22"/>
          <w:szCs w:val="22"/>
        </w:rPr>
        <w:t xml:space="preserve">novedades y </w:t>
      </w:r>
      <w:r w:rsidR="00362B65" w:rsidRPr="0037058D">
        <w:rPr>
          <w:rFonts w:ascii="Lato" w:hAnsi="Lato"/>
          <w:sz w:val="22"/>
          <w:szCs w:val="22"/>
        </w:rPr>
        <w:t>tecnologías aplicadas a la cirugía.</w:t>
      </w:r>
      <w:r w:rsidR="00362B65">
        <w:rPr>
          <w:rFonts w:ascii="Lato" w:hAnsi="Lato"/>
          <w:sz w:val="22"/>
          <w:szCs w:val="22"/>
        </w:rPr>
        <w:t xml:space="preserve"> </w:t>
      </w:r>
      <w:r w:rsidR="009055BE">
        <w:rPr>
          <w:rFonts w:ascii="Lato" w:hAnsi="Lato"/>
          <w:sz w:val="22"/>
          <w:szCs w:val="22"/>
        </w:rPr>
        <w:t xml:space="preserve"> </w:t>
      </w:r>
    </w:p>
    <w:p w14:paraId="3995FC60" w14:textId="77777777" w:rsidR="001A6FFE" w:rsidRDefault="001A6FFE" w:rsidP="001A6FFE">
      <w:pPr>
        <w:jc w:val="both"/>
        <w:rPr>
          <w:rFonts w:ascii="Lato" w:hAnsi="Lato"/>
          <w:sz w:val="22"/>
          <w:szCs w:val="22"/>
        </w:rPr>
      </w:pPr>
    </w:p>
    <w:p w14:paraId="49FFB695" w14:textId="77777777" w:rsidR="009E154E" w:rsidRPr="009100C0" w:rsidRDefault="004E5C38" w:rsidP="009100C0">
      <w:pPr>
        <w:jc w:val="both"/>
        <w:rPr>
          <w:rFonts w:ascii="Lato" w:hAnsi="Lato" w:cstheme="majorHAnsi"/>
          <w:b/>
          <w:bCs/>
          <w:color w:val="000000"/>
          <w:sz w:val="18"/>
          <w:szCs w:val="18"/>
          <w:u w:val="single"/>
        </w:rPr>
      </w:pPr>
      <w:r w:rsidRPr="009100C0">
        <w:rPr>
          <w:rFonts w:ascii="Lato" w:hAnsi="Lato" w:cstheme="majorHAnsi"/>
          <w:b/>
          <w:bCs/>
          <w:color w:val="000000"/>
          <w:sz w:val="18"/>
          <w:szCs w:val="18"/>
          <w:u w:val="single"/>
        </w:rPr>
        <w:t xml:space="preserve">Sobre </w:t>
      </w:r>
      <w:r w:rsidR="00421757" w:rsidRPr="009100C0">
        <w:rPr>
          <w:rFonts w:ascii="Lato" w:hAnsi="Lato" w:cstheme="majorHAnsi"/>
          <w:b/>
          <w:bCs/>
          <w:color w:val="000000"/>
          <w:sz w:val="18"/>
          <w:szCs w:val="18"/>
          <w:u w:val="single"/>
        </w:rPr>
        <w:t>la Asociación Española de Cirujanos</w:t>
      </w:r>
    </w:p>
    <w:p w14:paraId="720C4572" w14:textId="77777777" w:rsidR="007B2B86" w:rsidRDefault="00421757" w:rsidP="009100C0">
      <w:pPr>
        <w:widowControl w:val="0"/>
        <w:tabs>
          <w:tab w:val="left" w:pos="8647"/>
        </w:tabs>
        <w:autoSpaceDE w:val="0"/>
        <w:autoSpaceDN w:val="0"/>
        <w:adjustRightInd w:val="0"/>
        <w:ind w:right="-1"/>
        <w:jc w:val="both"/>
        <w:rPr>
          <w:rFonts w:ascii="Lato" w:hAnsi="Lato" w:cstheme="majorHAnsi"/>
          <w:color w:val="000000"/>
          <w:sz w:val="18"/>
          <w:szCs w:val="18"/>
          <w:lang w:val="es-ES_tradnl"/>
        </w:rPr>
      </w:pPr>
      <w:r w:rsidRPr="00421757">
        <w:rPr>
          <w:rFonts w:ascii="Lato" w:hAnsi="Lato" w:cstheme="majorHAnsi"/>
          <w:color w:val="000000"/>
          <w:sz w:val="18"/>
          <w:szCs w:val="18"/>
          <w:lang w:val="es-ES_tradnl"/>
        </w:rPr>
        <w:t xml:space="preserve">La </w:t>
      </w:r>
      <w:r w:rsidRPr="00AE3891">
        <w:rPr>
          <w:rFonts w:ascii="Lato" w:hAnsi="Lato" w:cstheme="majorHAnsi"/>
          <w:b/>
          <w:color w:val="000000"/>
          <w:sz w:val="18"/>
          <w:szCs w:val="18"/>
          <w:lang w:val="es-ES_tradnl"/>
        </w:rPr>
        <w:t>AEC</w:t>
      </w:r>
      <w:r w:rsidRPr="00421757">
        <w:rPr>
          <w:rFonts w:ascii="Lato" w:hAnsi="Lato" w:cstheme="majorHAnsi"/>
          <w:color w:val="000000"/>
          <w:sz w:val="18"/>
          <w:szCs w:val="18"/>
          <w:lang w:val="es-ES_tradnl"/>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w:t>
      </w:r>
      <w:r w:rsidR="00AE3891">
        <w:rPr>
          <w:rFonts w:ascii="Lato" w:hAnsi="Lato" w:cstheme="majorHAnsi"/>
          <w:color w:val="000000"/>
          <w:sz w:val="18"/>
          <w:szCs w:val="18"/>
          <w:lang w:val="es-ES_tradnl"/>
        </w:rPr>
        <w:t xml:space="preserve">la docencia y la investigación. </w:t>
      </w:r>
      <w:r w:rsidRPr="00421757">
        <w:rPr>
          <w:rFonts w:ascii="Lato" w:hAnsi="Lato" w:cstheme="majorHAnsi"/>
          <w:color w:val="000000"/>
          <w:sz w:val="18"/>
          <w:szCs w:val="18"/>
          <w:lang w:val="es-ES_tradnl"/>
        </w:rPr>
        <w:t xml:space="preserve">Fundada en Madrid en 1935, actualmente cuenta con </w:t>
      </w:r>
      <w:r w:rsidR="00C22B30" w:rsidRPr="00B154DB">
        <w:rPr>
          <w:rFonts w:ascii="Lato" w:hAnsi="Lato" w:cstheme="majorHAnsi"/>
          <w:sz w:val="18"/>
          <w:szCs w:val="18"/>
          <w:lang w:val="es-ES_tradnl"/>
        </w:rPr>
        <w:t xml:space="preserve">más de </w:t>
      </w:r>
      <w:r w:rsidRPr="00421757">
        <w:rPr>
          <w:rFonts w:ascii="Lato" w:hAnsi="Lato" w:cstheme="majorHAnsi"/>
          <w:color w:val="000000"/>
          <w:sz w:val="18"/>
          <w:szCs w:val="18"/>
          <w:lang w:val="es-ES_tradnl"/>
        </w:rPr>
        <w:t>5.000 socios y colabora con otras socie</w:t>
      </w:r>
      <w:r>
        <w:rPr>
          <w:rFonts w:ascii="Lato" w:hAnsi="Lato" w:cstheme="majorHAnsi"/>
          <w:color w:val="000000"/>
          <w:sz w:val="18"/>
          <w:szCs w:val="18"/>
          <w:lang w:val="es-ES_tradnl"/>
        </w:rPr>
        <w:t xml:space="preserve">dades y entidades científicas, </w:t>
      </w:r>
      <w:r w:rsidRPr="00421757">
        <w:rPr>
          <w:rFonts w:ascii="Lato" w:hAnsi="Lato" w:cstheme="majorHAnsi"/>
          <w:color w:val="000000"/>
          <w:sz w:val="18"/>
          <w:szCs w:val="18"/>
          <w:lang w:val="es-ES_tradnl"/>
        </w:rPr>
        <w:t>participa</w:t>
      </w:r>
      <w:r>
        <w:rPr>
          <w:rFonts w:ascii="Lato" w:hAnsi="Lato" w:cstheme="majorHAnsi"/>
          <w:color w:val="000000"/>
          <w:sz w:val="18"/>
          <w:szCs w:val="18"/>
          <w:lang w:val="es-ES_tradnl"/>
        </w:rPr>
        <w:t>ndo</w:t>
      </w:r>
      <w:r w:rsidRPr="00421757">
        <w:rPr>
          <w:rFonts w:ascii="Lato" w:hAnsi="Lato" w:cstheme="majorHAnsi"/>
          <w:color w:val="000000"/>
          <w:sz w:val="18"/>
          <w:szCs w:val="18"/>
          <w:lang w:val="es-ES_tradnl"/>
        </w:rPr>
        <w:t xml:space="preserve"> activamente en órganos como</w:t>
      </w:r>
      <w:r w:rsidR="00B154DB">
        <w:rPr>
          <w:rFonts w:ascii="Lato" w:hAnsi="Lato" w:cstheme="majorHAnsi"/>
          <w:color w:val="000000"/>
          <w:sz w:val="18"/>
          <w:szCs w:val="18"/>
          <w:lang w:val="es-ES_tradnl"/>
        </w:rPr>
        <w:t xml:space="preserve"> la </w:t>
      </w:r>
      <w:r w:rsidR="00B154DB" w:rsidRPr="00B154DB">
        <w:rPr>
          <w:rFonts w:ascii="Lato" w:hAnsi="Lato" w:cstheme="majorHAnsi"/>
          <w:color w:val="000000"/>
          <w:sz w:val="18"/>
          <w:szCs w:val="18"/>
          <w:lang w:val="es-ES_tradnl"/>
        </w:rPr>
        <w:t>Federación de Asociaciones Científico Médicas Españolas</w:t>
      </w:r>
      <w:r w:rsidR="00B154DB">
        <w:rPr>
          <w:rFonts w:ascii="Lato" w:hAnsi="Lato" w:cstheme="majorHAnsi"/>
          <w:color w:val="000000"/>
          <w:sz w:val="18"/>
          <w:szCs w:val="18"/>
          <w:lang w:val="es-ES_tradnl"/>
        </w:rPr>
        <w:t>(</w:t>
      </w:r>
      <w:r w:rsidRPr="00421757">
        <w:rPr>
          <w:rFonts w:ascii="Lato" w:hAnsi="Lato" w:cstheme="majorHAnsi"/>
          <w:color w:val="000000"/>
          <w:sz w:val="18"/>
          <w:szCs w:val="18"/>
          <w:lang w:val="es-ES_tradnl"/>
        </w:rPr>
        <w:t>FACME</w:t>
      </w:r>
      <w:r w:rsidR="00B154DB">
        <w:rPr>
          <w:rFonts w:ascii="Lato" w:hAnsi="Lato" w:cstheme="majorHAnsi"/>
          <w:color w:val="000000"/>
          <w:sz w:val="18"/>
          <w:szCs w:val="18"/>
          <w:lang w:val="es-ES_tradnl"/>
        </w:rPr>
        <w:t xml:space="preserve">), </w:t>
      </w:r>
      <w:r w:rsidR="00B154DB" w:rsidRPr="00B154DB">
        <w:rPr>
          <w:rFonts w:ascii="Lato" w:hAnsi="Lato" w:cstheme="majorHAnsi"/>
          <w:color w:val="000000"/>
          <w:sz w:val="18"/>
          <w:szCs w:val="18"/>
          <w:lang w:val="es-ES_tradnl"/>
        </w:rPr>
        <w:t>EuropeanUnion of Medical Specialists</w:t>
      </w:r>
      <w:r w:rsidR="00B154DB">
        <w:rPr>
          <w:rFonts w:ascii="Lato" w:hAnsi="Lato" w:cstheme="majorHAnsi"/>
          <w:color w:val="000000"/>
          <w:sz w:val="18"/>
          <w:szCs w:val="18"/>
          <w:lang w:val="es-ES_tradnl"/>
        </w:rPr>
        <w:t xml:space="preserve"> (</w:t>
      </w:r>
      <w:r w:rsidRPr="00421757">
        <w:rPr>
          <w:rFonts w:ascii="Lato" w:hAnsi="Lato" w:cstheme="majorHAnsi"/>
          <w:color w:val="000000"/>
          <w:sz w:val="18"/>
          <w:szCs w:val="18"/>
          <w:lang w:val="es-ES_tradnl"/>
        </w:rPr>
        <w:t>UEMS</w:t>
      </w:r>
      <w:r w:rsidR="00B154DB">
        <w:rPr>
          <w:rFonts w:ascii="Lato" w:hAnsi="Lato" w:cstheme="majorHAnsi"/>
          <w:color w:val="000000"/>
          <w:sz w:val="18"/>
          <w:szCs w:val="18"/>
          <w:lang w:val="es-ES_tradnl"/>
        </w:rPr>
        <w:t>)</w:t>
      </w:r>
      <w:r w:rsidRPr="00421757">
        <w:rPr>
          <w:rFonts w:ascii="Lato" w:hAnsi="Lato" w:cstheme="majorHAnsi"/>
          <w:color w:val="000000"/>
          <w:sz w:val="18"/>
          <w:szCs w:val="18"/>
          <w:lang w:val="es-ES_tradnl"/>
        </w:rPr>
        <w:t xml:space="preserve"> y</w:t>
      </w:r>
      <w:r w:rsidR="00B61900">
        <w:rPr>
          <w:rFonts w:ascii="Lato" w:hAnsi="Lato" w:cstheme="majorHAnsi"/>
          <w:color w:val="000000"/>
          <w:sz w:val="18"/>
          <w:szCs w:val="18"/>
          <w:lang w:val="es-ES_tradnl"/>
        </w:rPr>
        <w:t xml:space="preserve"> la Comisión Nacional de la E</w:t>
      </w:r>
      <w:r w:rsidRPr="00421757">
        <w:rPr>
          <w:rFonts w:ascii="Lato" w:hAnsi="Lato" w:cstheme="majorHAnsi"/>
          <w:color w:val="000000"/>
          <w:sz w:val="18"/>
          <w:szCs w:val="18"/>
          <w:lang w:val="es-ES_tradnl"/>
        </w:rPr>
        <w:t xml:space="preserve">specialidad. </w:t>
      </w:r>
    </w:p>
    <w:p w14:paraId="5BD12604" w14:textId="77777777" w:rsidR="009100C0" w:rsidRPr="00421757" w:rsidRDefault="00587AFE" w:rsidP="009100C0">
      <w:pPr>
        <w:widowControl w:val="0"/>
        <w:tabs>
          <w:tab w:val="left" w:pos="8647"/>
        </w:tabs>
        <w:autoSpaceDE w:val="0"/>
        <w:autoSpaceDN w:val="0"/>
        <w:adjustRightInd w:val="0"/>
        <w:ind w:right="-1"/>
        <w:jc w:val="both"/>
        <w:rPr>
          <w:rFonts w:ascii="Lato" w:hAnsi="Lato" w:cstheme="majorHAnsi"/>
          <w:color w:val="000000"/>
          <w:sz w:val="18"/>
          <w:szCs w:val="18"/>
          <w:lang w:val="es-ES_tradnl"/>
        </w:rPr>
      </w:pPr>
      <w:hyperlink r:id="rId10" w:history="1">
        <w:r w:rsidR="009100C0" w:rsidRPr="005842AA">
          <w:rPr>
            <w:rStyle w:val="Hipervnculo"/>
            <w:rFonts w:ascii="Lato" w:hAnsi="Lato" w:cstheme="majorHAnsi"/>
            <w:sz w:val="18"/>
            <w:szCs w:val="18"/>
            <w:lang w:val="es-ES_tradnl"/>
          </w:rPr>
          <w:t>www.aecirujanos.es</w:t>
        </w:r>
      </w:hyperlink>
    </w:p>
    <w:p w14:paraId="01AC4E2F" w14:textId="77777777" w:rsidR="00F45EAB" w:rsidRPr="008012E6" w:rsidRDefault="00F45EAB" w:rsidP="00F45EAB">
      <w:pPr>
        <w:pStyle w:val="Sinespaciado"/>
        <w:ind w:right="-1"/>
        <w:jc w:val="both"/>
        <w:rPr>
          <w:rFonts w:ascii="Lato" w:hAnsi="Lato" w:cs="Calibri"/>
          <w:sz w:val="18"/>
          <w:szCs w:val="18"/>
          <w:lang w:val="es-ES"/>
        </w:rPr>
        <w:sectPr w:rsidR="00F45EAB" w:rsidRPr="008012E6" w:rsidSect="000C73AE">
          <w:headerReference w:type="default" r:id="rId11"/>
          <w:pgSz w:w="11900" w:h="16840"/>
          <w:pgMar w:top="2269" w:right="1701" w:bottom="1135" w:left="1701" w:header="708" w:footer="708" w:gutter="0"/>
          <w:cols w:space="708"/>
          <w:docGrid w:linePitch="360"/>
        </w:sectPr>
      </w:pPr>
    </w:p>
    <w:p w14:paraId="4A4015AC" w14:textId="77777777" w:rsidR="0040207E" w:rsidRDefault="0040207E" w:rsidP="009100C0">
      <w:pPr>
        <w:rPr>
          <w:rFonts w:ascii="Lato" w:hAnsi="Lato" w:cs="Calibri"/>
          <w:b/>
          <w:i/>
          <w:sz w:val="18"/>
          <w:szCs w:val="18"/>
          <w:u w:val="single"/>
        </w:rPr>
      </w:pPr>
    </w:p>
    <w:p w14:paraId="178C54F6" w14:textId="77777777" w:rsidR="006875F3" w:rsidRPr="008012E6" w:rsidRDefault="006875F3" w:rsidP="009100C0">
      <w:pPr>
        <w:rPr>
          <w:rFonts w:ascii="Lato" w:hAnsi="Lato" w:cs="Calibri"/>
          <w:b/>
          <w:i/>
          <w:sz w:val="18"/>
          <w:szCs w:val="18"/>
          <w:u w:val="single"/>
        </w:rPr>
      </w:pPr>
      <w:r w:rsidRPr="008012E6">
        <w:rPr>
          <w:rFonts w:ascii="Lato" w:hAnsi="Lato" w:cs="Calibri"/>
          <w:b/>
          <w:i/>
          <w:sz w:val="18"/>
          <w:szCs w:val="18"/>
          <w:u w:val="single"/>
        </w:rPr>
        <w:t xml:space="preserve">CONTACTO </w:t>
      </w:r>
      <w:r w:rsidR="00B61900">
        <w:rPr>
          <w:rFonts w:ascii="Lato" w:hAnsi="Lato" w:cs="Calibri"/>
          <w:b/>
          <w:i/>
          <w:sz w:val="18"/>
          <w:szCs w:val="18"/>
          <w:u w:val="single"/>
        </w:rPr>
        <w:t>DE COMUNICACIÓN</w:t>
      </w:r>
    </w:p>
    <w:p w14:paraId="7DA413F1" w14:textId="77777777" w:rsidR="00F719F9" w:rsidRPr="008012E6" w:rsidRDefault="00EB20CF" w:rsidP="009100C0">
      <w:pPr>
        <w:rPr>
          <w:rFonts w:ascii="Lato" w:hAnsi="Lato" w:cs="Calibri"/>
          <w:sz w:val="18"/>
          <w:szCs w:val="18"/>
        </w:rPr>
      </w:pPr>
      <w:r>
        <w:rPr>
          <w:rFonts w:ascii="Lato" w:hAnsi="Lato" w:cs="Calibri"/>
          <w:sz w:val="18"/>
          <w:szCs w:val="18"/>
        </w:rPr>
        <w:t>Nuria Lilao</w:t>
      </w:r>
    </w:p>
    <w:p w14:paraId="1A9DF5B2" w14:textId="77777777" w:rsidR="0088218C" w:rsidRDefault="00F719F9" w:rsidP="0088218C">
      <w:pPr>
        <w:rPr>
          <w:rFonts w:ascii="Lato" w:hAnsi="Lato" w:cs="Calibri"/>
          <w:sz w:val="18"/>
          <w:szCs w:val="18"/>
        </w:rPr>
      </w:pPr>
      <w:r w:rsidRPr="008012E6">
        <w:rPr>
          <w:rFonts w:ascii="Lato" w:hAnsi="Lato" w:cs="Calibri"/>
          <w:sz w:val="18"/>
          <w:szCs w:val="18"/>
        </w:rPr>
        <w:t>Teléfono</w:t>
      </w:r>
      <w:r w:rsidR="006875F3" w:rsidRPr="008012E6">
        <w:rPr>
          <w:rFonts w:ascii="Lato" w:hAnsi="Lato" w:cs="Calibri"/>
          <w:sz w:val="18"/>
          <w:szCs w:val="18"/>
        </w:rPr>
        <w:t>: 91 302 28 60</w:t>
      </w:r>
    </w:p>
    <w:p w14:paraId="38E76BEE" w14:textId="77777777" w:rsidR="00BB155E" w:rsidRPr="00B5583F" w:rsidRDefault="00465E12" w:rsidP="009100C0">
      <w:pPr>
        <w:rPr>
          <w:rStyle w:val="Hipervnculo"/>
          <w:rFonts w:ascii="Lato" w:hAnsi="Lato" w:cs="Calibri"/>
          <w:sz w:val="18"/>
          <w:szCs w:val="18"/>
          <w:lang w:val="en-GB"/>
        </w:rPr>
      </w:pPr>
      <w:r w:rsidRPr="00EB20CF">
        <w:rPr>
          <w:rFonts w:ascii="Lato" w:hAnsi="Lato" w:cs="Calibri"/>
          <w:sz w:val="18"/>
          <w:szCs w:val="18"/>
        </w:rPr>
        <w:t>Email:</w:t>
      </w:r>
      <w:r w:rsidRPr="00B5583F">
        <w:rPr>
          <w:rFonts w:ascii="Lato" w:hAnsi="Lato"/>
          <w:sz w:val="20"/>
          <w:szCs w:val="20"/>
          <w:lang w:val="en-GB"/>
        </w:rPr>
        <w:t xml:space="preserve"> </w:t>
      </w:r>
      <w:hyperlink r:id="rId12" w:history="1">
        <w:r w:rsidR="00EB20CF" w:rsidRPr="00EB20CF">
          <w:rPr>
            <w:rStyle w:val="Hipervnculo"/>
            <w:rFonts w:ascii="Lato" w:hAnsi="Lato"/>
            <w:sz w:val="18"/>
            <w:szCs w:val="20"/>
            <w:lang w:val="en-GB"/>
          </w:rPr>
          <w:t>nuria.lilao@actitud.es</w:t>
        </w:r>
      </w:hyperlink>
      <w:r w:rsidR="00EB20CF" w:rsidRPr="00EB20CF">
        <w:rPr>
          <w:rFonts w:ascii="Lato" w:hAnsi="Lato"/>
          <w:sz w:val="18"/>
          <w:szCs w:val="20"/>
          <w:lang w:val="en-GB"/>
        </w:rPr>
        <w:t xml:space="preserve"> </w:t>
      </w:r>
      <w:hyperlink r:id="rId13" w:history="1"/>
    </w:p>
    <w:p w14:paraId="21246121" w14:textId="77777777" w:rsidR="0040207E" w:rsidRPr="00B5583F" w:rsidRDefault="0040207E" w:rsidP="009100C0">
      <w:pPr>
        <w:rPr>
          <w:rStyle w:val="Hipervnculo"/>
          <w:rFonts w:ascii="Lato" w:hAnsi="Lato" w:cs="Calibri"/>
          <w:sz w:val="18"/>
          <w:szCs w:val="18"/>
          <w:lang w:val="en-GB"/>
        </w:rPr>
      </w:pPr>
    </w:p>
    <w:p w14:paraId="0BAEF666" w14:textId="77777777" w:rsidR="0040207E" w:rsidRPr="00B5583F" w:rsidRDefault="0040207E" w:rsidP="009100C0">
      <w:pPr>
        <w:rPr>
          <w:rFonts w:ascii="Lato" w:hAnsi="Lato" w:cs="Calibri"/>
          <w:sz w:val="18"/>
          <w:szCs w:val="18"/>
          <w:lang w:val="en-GB"/>
        </w:rPr>
      </w:pPr>
    </w:p>
    <w:sectPr w:rsidR="0040207E" w:rsidRPr="00B5583F" w:rsidSect="0040207E">
      <w:type w:val="continuous"/>
      <w:pgSz w:w="11900" w:h="16840"/>
      <w:pgMar w:top="1702" w:right="1268" w:bottom="568" w:left="1701" w:header="708" w:footer="708" w:gutter="0"/>
      <w:cols w:space="14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4E509" w14:textId="77777777" w:rsidR="00686EBB" w:rsidRDefault="00686EBB" w:rsidP="006709DE">
      <w:r>
        <w:separator/>
      </w:r>
    </w:p>
  </w:endnote>
  <w:endnote w:type="continuationSeparator" w:id="0">
    <w:p w14:paraId="45E81584" w14:textId="77777777" w:rsidR="00686EBB" w:rsidRDefault="00686EBB" w:rsidP="0067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Roboto">
    <w:altName w:val="Times New Roman"/>
    <w:charset w:val="00"/>
    <w:family w:val="auto"/>
    <w:pitch w:val="variable"/>
    <w:sig w:usb0="E00002FF" w:usb1="5000205B" w:usb2="00000020" w:usb3="00000000" w:csb0="0000019F" w:csb1="00000000"/>
  </w:font>
  <w:font w:name="Lato">
    <w:altName w:val="Calibri"/>
    <w:charset w:val="00"/>
    <w:family w:val="swiss"/>
    <w:pitch w:val="variable"/>
    <w:sig w:usb0="800000AF" w:usb1="40006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FB23A" w14:textId="77777777" w:rsidR="00686EBB" w:rsidRDefault="00686EBB" w:rsidP="006709DE">
      <w:r>
        <w:separator/>
      </w:r>
    </w:p>
  </w:footnote>
  <w:footnote w:type="continuationSeparator" w:id="0">
    <w:p w14:paraId="5F901047" w14:textId="77777777" w:rsidR="00686EBB" w:rsidRDefault="00686EBB" w:rsidP="0067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BF6F3" w14:textId="77777777" w:rsidR="007C786C" w:rsidRDefault="007C786C" w:rsidP="00EA21EE">
    <w:pPr>
      <w:pStyle w:val="Encabezado"/>
      <w:jc w:val="right"/>
    </w:pPr>
    <w:r>
      <w:rPr>
        <w:noProof/>
      </w:rPr>
      <w:drawing>
        <wp:anchor distT="0" distB="0" distL="114300" distR="114300" simplePos="0" relativeHeight="251658240" behindDoc="0" locked="0" layoutInCell="1" allowOverlap="1" wp14:anchorId="43F1A553" wp14:editId="28603B4B">
          <wp:simplePos x="0" y="0"/>
          <wp:positionH relativeFrom="column">
            <wp:posOffset>3615690</wp:posOffset>
          </wp:positionH>
          <wp:positionV relativeFrom="paragraph">
            <wp:posOffset>65405</wp:posOffset>
          </wp:positionV>
          <wp:extent cx="1831340" cy="7429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png"/>
                  <pic:cNvPicPr/>
                </pic:nvPicPr>
                <pic:blipFill>
                  <a:blip r:embed="rId1">
                    <a:extLst>
                      <a:ext uri="{28A0092B-C50C-407E-A947-70E740481C1C}">
                        <a14:useLocalDpi xmlns:a14="http://schemas.microsoft.com/office/drawing/2010/main" val="0"/>
                      </a:ext>
                    </a:extLst>
                  </a:blip>
                  <a:stretch>
                    <a:fillRect/>
                  </a:stretch>
                </pic:blipFill>
                <pic:spPr>
                  <a:xfrm>
                    <a:off x="0" y="0"/>
                    <a:ext cx="1831340" cy="7429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C53"/>
    <w:multiLevelType w:val="hybridMultilevel"/>
    <w:tmpl w:val="21D8A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461C82"/>
    <w:multiLevelType w:val="hybridMultilevel"/>
    <w:tmpl w:val="C360E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785F95"/>
    <w:multiLevelType w:val="hybridMultilevel"/>
    <w:tmpl w:val="B2FCFC2C"/>
    <w:lvl w:ilvl="0" w:tplc="CE3435CA">
      <w:start w:val="1"/>
      <w:numFmt w:val="bullet"/>
      <w:lvlText w:val=""/>
      <w:lvlJc w:val="left"/>
      <w:pPr>
        <w:ind w:left="567" w:hanging="207"/>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CA4A7E"/>
    <w:multiLevelType w:val="hybridMultilevel"/>
    <w:tmpl w:val="EFBA454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34E27D9C"/>
    <w:multiLevelType w:val="hybridMultilevel"/>
    <w:tmpl w:val="43800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E77FCD"/>
    <w:multiLevelType w:val="multilevel"/>
    <w:tmpl w:val="7B6AF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0E8464C"/>
    <w:multiLevelType w:val="hybridMultilevel"/>
    <w:tmpl w:val="05FC1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FD44AD5"/>
    <w:multiLevelType w:val="hybridMultilevel"/>
    <w:tmpl w:val="2B723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2CF5F5B"/>
    <w:multiLevelType w:val="hybridMultilevel"/>
    <w:tmpl w:val="ED7C4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1B2A42"/>
    <w:multiLevelType w:val="hybridMultilevel"/>
    <w:tmpl w:val="C94854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B3403FD"/>
    <w:multiLevelType w:val="hybridMultilevel"/>
    <w:tmpl w:val="63425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8"/>
  </w:num>
  <w:num w:numId="5">
    <w:abstractNumId w:val="0"/>
  </w:num>
  <w:num w:numId="6">
    <w:abstractNumId w:val="3"/>
  </w:num>
  <w:num w:numId="7">
    <w:abstractNumId w:val="9"/>
  </w:num>
  <w:num w:numId="8">
    <w:abstractNumId w:val="6"/>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7F"/>
    <w:rsid w:val="00007ABA"/>
    <w:rsid w:val="0001086D"/>
    <w:rsid w:val="0001541F"/>
    <w:rsid w:val="00017507"/>
    <w:rsid w:val="00026313"/>
    <w:rsid w:val="0002792E"/>
    <w:rsid w:val="00041F40"/>
    <w:rsid w:val="00043F3F"/>
    <w:rsid w:val="0006026C"/>
    <w:rsid w:val="00062903"/>
    <w:rsid w:val="00071D05"/>
    <w:rsid w:val="00072E6D"/>
    <w:rsid w:val="00086616"/>
    <w:rsid w:val="00090294"/>
    <w:rsid w:val="00090641"/>
    <w:rsid w:val="00096E59"/>
    <w:rsid w:val="000B7AE9"/>
    <w:rsid w:val="000C5B34"/>
    <w:rsid w:val="000C73AE"/>
    <w:rsid w:val="000C7E29"/>
    <w:rsid w:val="000D17E1"/>
    <w:rsid w:val="000D4062"/>
    <w:rsid w:val="000E2263"/>
    <w:rsid w:val="000E7014"/>
    <w:rsid w:val="000F1528"/>
    <w:rsid w:val="00103E59"/>
    <w:rsid w:val="0011005F"/>
    <w:rsid w:val="00120725"/>
    <w:rsid w:val="00120EF7"/>
    <w:rsid w:val="00136864"/>
    <w:rsid w:val="00151920"/>
    <w:rsid w:val="00157650"/>
    <w:rsid w:val="00161FE1"/>
    <w:rsid w:val="0016366D"/>
    <w:rsid w:val="00172187"/>
    <w:rsid w:val="00176F83"/>
    <w:rsid w:val="00180F16"/>
    <w:rsid w:val="00182FE9"/>
    <w:rsid w:val="001837AE"/>
    <w:rsid w:val="00184EE1"/>
    <w:rsid w:val="001866FE"/>
    <w:rsid w:val="00190697"/>
    <w:rsid w:val="001A2A5E"/>
    <w:rsid w:val="001A32C1"/>
    <w:rsid w:val="001A6FFE"/>
    <w:rsid w:val="001A7EC3"/>
    <w:rsid w:val="001B615F"/>
    <w:rsid w:val="001B6CED"/>
    <w:rsid w:val="001C0031"/>
    <w:rsid w:val="001C042D"/>
    <w:rsid w:val="001C3606"/>
    <w:rsid w:val="001D2CB8"/>
    <w:rsid w:val="001D571C"/>
    <w:rsid w:val="001E569C"/>
    <w:rsid w:val="001E70C9"/>
    <w:rsid w:val="001F2268"/>
    <w:rsid w:val="002038B9"/>
    <w:rsid w:val="00205143"/>
    <w:rsid w:val="00217929"/>
    <w:rsid w:val="00223B19"/>
    <w:rsid w:val="002251B8"/>
    <w:rsid w:val="0023275D"/>
    <w:rsid w:val="00232ADB"/>
    <w:rsid w:val="00235E1D"/>
    <w:rsid w:val="00247DA1"/>
    <w:rsid w:val="00251E8E"/>
    <w:rsid w:val="00262614"/>
    <w:rsid w:val="0027024A"/>
    <w:rsid w:val="00275825"/>
    <w:rsid w:val="0028631F"/>
    <w:rsid w:val="00294208"/>
    <w:rsid w:val="0029436D"/>
    <w:rsid w:val="002963CB"/>
    <w:rsid w:val="00296C76"/>
    <w:rsid w:val="002A30BE"/>
    <w:rsid w:val="002A3803"/>
    <w:rsid w:val="002B50BF"/>
    <w:rsid w:val="002B6CBB"/>
    <w:rsid w:val="002C1558"/>
    <w:rsid w:val="002D0AF9"/>
    <w:rsid w:val="002D477F"/>
    <w:rsid w:val="002E5292"/>
    <w:rsid w:val="00301886"/>
    <w:rsid w:val="00311AA9"/>
    <w:rsid w:val="003156BB"/>
    <w:rsid w:val="00325FA0"/>
    <w:rsid w:val="003502D9"/>
    <w:rsid w:val="003555FC"/>
    <w:rsid w:val="003579DF"/>
    <w:rsid w:val="00362B65"/>
    <w:rsid w:val="00367A67"/>
    <w:rsid w:val="0037058D"/>
    <w:rsid w:val="00372E74"/>
    <w:rsid w:val="003742D0"/>
    <w:rsid w:val="00377072"/>
    <w:rsid w:val="00380A5F"/>
    <w:rsid w:val="003934F5"/>
    <w:rsid w:val="003B78AF"/>
    <w:rsid w:val="003C45B7"/>
    <w:rsid w:val="003D59D5"/>
    <w:rsid w:val="003D6959"/>
    <w:rsid w:val="003F3891"/>
    <w:rsid w:val="00400422"/>
    <w:rsid w:val="0040207E"/>
    <w:rsid w:val="0040707B"/>
    <w:rsid w:val="00415AC6"/>
    <w:rsid w:val="00421757"/>
    <w:rsid w:val="004231CD"/>
    <w:rsid w:val="004339D5"/>
    <w:rsid w:val="00435A6A"/>
    <w:rsid w:val="004470E2"/>
    <w:rsid w:val="00451C49"/>
    <w:rsid w:val="00453AFD"/>
    <w:rsid w:val="004553C5"/>
    <w:rsid w:val="004567AC"/>
    <w:rsid w:val="00457C8B"/>
    <w:rsid w:val="00464AA4"/>
    <w:rsid w:val="00465E12"/>
    <w:rsid w:val="00483E37"/>
    <w:rsid w:val="00496826"/>
    <w:rsid w:val="004A7965"/>
    <w:rsid w:val="004B6C4D"/>
    <w:rsid w:val="004C4235"/>
    <w:rsid w:val="004D6E22"/>
    <w:rsid w:val="004E2617"/>
    <w:rsid w:val="004E3B18"/>
    <w:rsid w:val="004E5C38"/>
    <w:rsid w:val="0050559A"/>
    <w:rsid w:val="00530144"/>
    <w:rsid w:val="00536E4F"/>
    <w:rsid w:val="005426DE"/>
    <w:rsid w:val="00566861"/>
    <w:rsid w:val="005676B6"/>
    <w:rsid w:val="00577357"/>
    <w:rsid w:val="0058055B"/>
    <w:rsid w:val="00587AFE"/>
    <w:rsid w:val="005928B4"/>
    <w:rsid w:val="005A0080"/>
    <w:rsid w:val="005A0B4E"/>
    <w:rsid w:val="005A4686"/>
    <w:rsid w:val="005A49C5"/>
    <w:rsid w:val="005A6BA2"/>
    <w:rsid w:val="005B040B"/>
    <w:rsid w:val="005C4BCD"/>
    <w:rsid w:val="005E141D"/>
    <w:rsid w:val="005E41E5"/>
    <w:rsid w:val="005F3354"/>
    <w:rsid w:val="005F680A"/>
    <w:rsid w:val="00600978"/>
    <w:rsid w:val="00601DA6"/>
    <w:rsid w:val="0062126E"/>
    <w:rsid w:val="00622EC8"/>
    <w:rsid w:val="0063750B"/>
    <w:rsid w:val="006425F8"/>
    <w:rsid w:val="0064332F"/>
    <w:rsid w:val="006528F0"/>
    <w:rsid w:val="00657559"/>
    <w:rsid w:val="006617CB"/>
    <w:rsid w:val="006650E4"/>
    <w:rsid w:val="006709DE"/>
    <w:rsid w:val="00673740"/>
    <w:rsid w:val="00674B08"/>
    <w:rsid w:val="00681628"/>
    <w:rsid w:val="00682EE6"/>
    <w:rsid w:val="00686EBB"/>
    <w:rsid w:val="006871DB"/>
    <w:rsid w:val="006875F3"/>
    <w:rsid w:val="006A423D"/>
    <w:rsid w:val="006A5077"/>
    <w:rsid w:val="006B18C7"/>
    <w:rsid w:val="006B40E0"/>
    <w:rsid w:val="006B599D"/>
    <w:rsid w:val="006B60DF"/>
    <w:rsid w:val="006B64EE"/>
    <w:rsid w:val="006C33A4"/>
    <w:rsid w:val="006C40AE"/>
    <w:rsid w:val="006C458D"/>
    <w:rsid w:val="006C6865"/>
    <w:rsid w:val="006D0288"/>
    <w:rsid w:val="006D18FC"/>
    <w:rsid w:val="006E2343"/>
    <w:rsid w:val="006E3BF4"/>
    <w:rsid w:val="006E57E6"/>
    <w:rsid w:val="00700D73"/>
    <w:rsid w:val="00702760"/>
    <w:rsid w:val="007027C0"/>
    <w:rsid w:val="00702CBD"/>
    <w:rsid w:val="0071502E"/>
    <w:rsid w:val="007271AB"/>
    <w:rsid w:val="00734647"/>
    <w:rsid w:val="007447DF"/>
    <w:rsid w:val="00745953"/>
    <w:rsid w:val="00747394"/>
    <w:rsid w:val="0075399F"/>
    <w:rsid w:val="00760A21"/>
    <w:rsid w:val="0076156B"/>
    <w:rsid w:val="00770D56"/>
    <w:rsid w:val="007725E7"/>
    <w:rsid w:val="00781FA2"/>
    <w:rsid w:val="007827D3"/>
    <w:rsid w:val="007829A6"/>
    <w:rsid w:val="00786E36"/>
    <w:rsid w:val="00795B97"/>
    <w:rsid w:val="00797FD1"/>
    <w:rsid w:val="007A07ED"/>
    <w:rsid w:val="007A1DD6"/>
    <w:rsid w:val="007B2B86"/>
    <w:rsid w:val="007B4DDC"/>
    <w:rsid w:val="007C1C0F"/>
    <w:rsid w:val="007C786C"/>
    <w:rsid w:val="007E2AC6"/>
    <w:rsid w:val="007E324D"/>
    <w:rsid w:val="007E42E6"/>
    <w:rsid w:val="007F27E6"/>
    <w:rsid w:val="007F6680"/>
    <w:rsid w:val="008012E6"/>
    <w:rsid w:val="00806825"/>
    <w:rsid w:val="008109EB"/>
    <w:rsid w:val="008146FE"/>
    <w:rsid w:val="0082170B"/>
    <w:rsid w:val="008227F8"/>
    <w:rsid w:val="00822F08"/>
    <w:rsid w:val="008438C6"/>
    <w:rsid w:val="00844548"/>
    <w:rsid w:val="008452C2"/>
    <w:rsid w:val="00854B90"/>
    <w:rsid w:val="0086247A"/>
    <w:rsid w:val="008629F0"/>
    <w:rsid w:val="00863E52"/>
    <w:rsid w:val="008725F9"/>
    <w:rsid w:val="00873165"/>
    <w:rsid w:val="0088218C"/>
    <w:rsid w:val="0088372A"/>
    <w:rsid w:val="008936C1"/>
    <w:rsid w:val="008A1444"/>
    <w:rsid w:val="008B2B25"/>
    <w:rsid w:val="008C3415"/>
    <w:rsid w:val="008D3716"/>
    <w:rsid w:val="008D66E0"/>
    <w:rsid w:val="008E2ABC"/>
    <w:rsid w:val="008E6E85"/>
    <w:rsid w:val="008F2D94"/>
    <w:rsid w:val="008F35FA"/>
    <w:rsid w:val="008F3A60"/>
    <w:rsid w:val="009055BE"/>
    <w:rsid w:val="009100C0"/>
    <w:rsid w:val="00925879"/>
    <w:rsid w:val="009451E3"/>
    <w:rsid w:val="00947743"/>
    <w:rsid w:val="00952B57"/>
    <w:rsid w:val="00960D19"/>
    <w:rsid w:val="00963619"/>
    <w:rsid w:val="00965F43"/>
    <w:rsid w:val="00974707"/>
    <w:rsid w:val="00975774"/>
    <w:rsid w:val="00992C0F"/>
    <w:rsid w:val="00993907"/>
    <w:rsid w:val="00995AF0"/>
    <w:rsid w:val="00996595"/>
    <w:rsid w:val="009A3CB0"/>
    <w:rsid w:val="009B5CF8"/>
    <w:rsid w:val="009C0583"/>
    <w:rsid w:val="009C6ADF"/>
    <w:rsid w:val="009D0FEC"/>
    <w:rsid w:val="009D3531"/>
    <w:rsid w:val="009E154E"/>
    <w:rsid w:val="009E2790"/>
    <w:rsid w:val="009E4C03"/>
    <w:rsid w:val="009F3DDB"/>
    <w:rsid w:val="009F5C90"/>
    <w:rsid w:val="009F7163"/>
    <w:rsid w:val="009F71F0"/>
    <w:rsid w:val="00A0377B"/>
    <w:rsid w:val="00A05F52"/>
    <w:rsid w:val="00A12427"/>
    <w:rsid w:val="00A13C5E"/>
    <w:rsid w:val="00A2288B"/>
    <w:rsid w:val="00A2538D"/>
    <w:rsid w:val="00A256C2"/>
    <w:rsid w:val="00A26622"/>
    <w:rsid w:val="00A311EE"/>
    <w:rsid w:val="00A357E6"/>
    <w:rsid w:val="00A35F2D"/>
    <w:rsid w:val="00A41653"/>
    <w:rsid w:val="00A4374F"/>
    <w:rsid w:val="00A47119"/>
    <w:rsid w:val="00A51839"/>
    <w:rsid w:val="00A6423B"/>
    <w:rsid w:val="00A90F91"/>
    <w:rsid w:val="00A912E6"/>
    <w:rsid w:val="00AB2BEE"/>
    <w:rsid w:val="00AD0CA0"/>
    <w:rsid w:val="00AD0D7F"/>
    <w:rsid w:val="00AD55E7"/>
    <w:rsid w:val="00AE3891"/>
    <w:rsid w:val="00AF2533"/>
    <w:rsid w:val="00B05819"/>
    <w:rsid w:val="00B07FBD"/>
    <w:rsid w:val="00B154DB"/>
    <w:rsid w:val="00B27385"/>
    <w:rsid w:val="00B30E1B"/>
    <w:rsid w:val="00B31441"/>
    <w:rsid w:val="00B51314"/>
    <w:rsid w:val="00B51BAD"/>
    <w:rsid w:val="00B54990"/>
    <w:rsid w:val="00B5583F"/>
    <w:rsid w:val="00B61900"/>
    <w:rsid w:val="00B768FC"/>
    <w:rsid w:val="00B90797"/>
    <w:rsid w:val="00B92A48"/>
    <w:rsid w:val="00B93313"/>
    <w:rsid w:val="00B935CA"/>
    <w:rsid w:val="00B9720D"/>
    <w:rsid w:val="00BA0242"/>
    <w:rsid w:val="00BA6FB1"/>
    <w:rsid w:val="00BA76E8"/>
    <w:rsid w:val="00BB155E"/>
    <w:rsid w:val="00BB16BA"/>
    <w:rsid w:val="00BB4C1C"/>
    <w:rsid w:val="00BB5619"/>
    <w:rsid w:val="00BC072D"/>
    <w:rsid w:val="00BC09FA"/>
    <w:rsid w:val="00BD3537"/>
    <w:rsid w:val="00BD4C31"/>
    <w:rsid w:val="00BE5944"/>
    <w:rsid w:val="00BF21E2"/>
    <w:rsid w:val="00BF2E2E"/>
    <w:rsid w:val="00C07BCD"/>
    <w:rsid w:val="00C13444"/>
    <w:rsid w:val="00C20D4E"/>
    <w:rsid w:val="00C22B30"/>
    <w:rsid w:val="00C26CF9"/>
    <w:rsid w:val="00C3029F"/>
    <w:rsid w:val="00C3709A"/>
    <w:rsid w:val="00C42B6E"/>
    <w:rsid w:val="00C44185"/>
    <w:rsid w:val="00C46659"/>
    <w:rsid w:val="00C47037"/>
    <w:rsid w:val="00C52662"/>
    <w:rsid w:val="00C6519D"/>
    <w:rsid w:val="00C66E3C"/>
    <w:rsid w:val="00C73E4F"/>
    <w:rsid w:val="00C74325"/>
    <w:rsid w:val="00C758D1"/>
    <w:rsid w:val="00C872EF"/>
    <w:rsid w:val="00C95C9C"/>
    <w:rsid w:val="00CA12CC"/>
    <w:rsid w:val="00CA2B41"/>
    <w:rsid w:val="00CA61B0"/>
    <w:rsid w:val="00CC1A57"/>
    <w:rsid w:val="00CC2845"/>
    <w:rsid w:val="00CC47A7"/>
    <w:rsid w:val="00CC64B9"/>
    <w:rsid w:val="00CC6FD3"/>
    <w:rsid w:val="00CD4859"/>
    <w:rsid w:val="00CF1A6E"/>
    <w:rsid w:val="00D03652"/>
    <w:rsid w:val="00D102F4"/>
    <w:rsid w:val="00D1273B"/>
    <w:rsid w:val="00D13C9F"/>
    <w:rsid w:val="00D26D2A"/>
    <w:rsid w:val="00D3296F"/>
    <w:rsid w:val="00D40E13"/>
    <w:rsid w:val="00D44670"/>
    <w:rsid w:val="00D7560A"/>
    <w:rsid w:val="00D76B07"/>
    <w:rsid w:val="00D814D9"/>
    <w:rsid w:val="00D832DD"/>
    <w:rsid w:val="00DA2670"/>
    <w:rsid w:val="00DA4EDC"/>
    <w:rsid w:val="00DA5084"/>
    <w:rsid w:val="00DB5DD1"/>
    <w:rsid w:val="00DC0EBE"/>
    <w:rsid w:val="00DC4B1B"/>
    <w:rsid w:val="00DD4C7E"/>
    <w:rsid w:val="00DE0009"/>
    <w:rsid w:val="00DE4B66"/>
    <w:rsid w:val="00DE7867"/>
    <w:rsid w:val="00DF0FDB"/>
    <w:rsid w:val="00E02B70"/>
    <w:rsid w:val="00E15230"/>
    <w:rsid w:val="00E21ED7"/>
    <w:rsid w:val="00E268E0"/>
    <w:rsid w:val="00E37A6A"/>
    <w:rsid w:val="00E702B1"/>
    <w:rsid w:val="00E708FC"/>
    <w:rsid w:val="00E71F87"/>
    <w:rsid w:val="00E7503C"/>
    <w:rsid w:val="00E81A96"/>
    <w:rsid w:val="00E83FCB"/>
    <w:rsid w:val="00E8415B"/>
    <w:rsid w:val="00E94F24"/>
    <w:rsid w:val="00E95BFF"/>
    <w:rsid w:val="00EA21EE"/>
    <w:rsid w:val="00EB0C2D"/>
    <w:rsid w:val="00EB20CF"/>
    <w:rsid w:val="00EB2191"/>
    <w:rsid w:val="00EB65F2"/>
    <w:rsid w:val="00EC086C"/>
    <w:rsid w:val="00EC270B"/>
    <w:rsid w:val="00ED6798"/>
    <w:rsid w:val="00EE140D"/>
    <w:rsid w:val="00EE166C"/>
    <w:rsid w:val="00EE3993"/>
    <w:rsid w:val="00EE3D99"/>
    <w:rsid w:val="00EF3C22"/>
    <w:rsid w:val="00EF4F3A"/>
    <w:rsid w:val="00F31F37"/>
    <w:rsid w:val="00F3356D"/>
    <w:rsid w:val="00F33692"/>
    <w:rsid w:val="00F44BC5"/>
    <w:rsid w:val="00F45EAB"/>
    <w:rsid w:val="00F47339"/>
    <w:rsid w:val="00F61781"/>
    <w:rsid w:val="00F719F9"/>
    <w:rsid w:val="00F75080"/>
    <w:rsid w:val="00F84EC1"/>
    <w:rsid w:val="00F94B30"/>
    <w:rsid w:val="00F9687A"/>
    <w:rsid w:val="00FB1915"/>
    <w:rsid w:val="00FB1DB7"/>
    <w:rsid w:val="00FC22C1"/>
    <w:rsid w:val="00FC5304"/>
    <w:rsid w:val="00FD0AC5"/>
    <w:rsid w:val="00FD16B7"/>
    <w:rsid w:val="00FD4F81"/>
    <w:rsid w:val="00FE2B19"/>
    <w:rsid w:val="00FE7468"/>
    <w:rsid w:val="00FE7D45"/>
    <w:rsid w:val="00FF051D"/>
    <w:rsid w:val="00FF34DA"/>
    <w:rsid w:val="00FF5C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C0BDE"/>
  <w15:docId w15:val="{53A4BCB5-BF96-4744-93B3-5E92E919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223B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EE6"/>
    <w:pPr>
      <w:ind w:left="720"/>
      <w:contextualSpacing/>
    </w:pPr>
  </w:style>
  <w:style w:type="paragraph" w:styleId="Textodeglobo">
    <w:name w:val="Balloon Text"/>
    <w:basedOn w:val="Normal"/>
    <w:link w:val="TextodegloboCar"/>
    <w:uiPriority w:val="99"/>
    <w:semiHidden/>
    <w:unhideWhenUsed/>
    <w:rsid w:val="00F617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1781"/>
    <w:rPr>
      <w:rFonts w:ascii="Lucida Grande" w:hAnsi="Lucida Grande" w:cs="Lucida Grande"/>
      <w:sz w:val="18"/>
      <w:szCs w:val="18"/>
      <w:lang w:val="ca-ES"/>
    </w:rPr>
  </w:style>
  <w:style w:type="character" w:styleId="Hipervnculo">
    <w:name w:val="Hyperlink"/>
    <w:uiPriority w:val="99"/>
    <w:unhideWhenUsed/>
    <w:rsid w:val="001866FE"/>
    <w:rPr>
      <w:color w:val="0000FF"/>
      <w:u w:val="single"/>
    </w:rPr>
  </w:style>
  <w:style w:type="paragraph" w:styleId="Sinespaciado">
    <w:name w:val="No Spacing"/>
    <w:qFormat/>
    <w:rsid w:val="001866FE"/>
    <w:rPr>
      <w:rFonts w:ascii="Cambria" w:eastAsia="Cambria" w:hAnsi="Cambria" w:cs="Times New Roman"/>
      <w:sz w:val="22"/>
      <w:szCs w:val="22"/>
      <w:lang w:val="en-US" w:eastAsia="en-US"/>
    </w:rPr>
  </w:style>
  <w:style w:type="paragraph" w:styleId="Encabezado">
    <w:name w:val="header"/>
    <w:basedOn w:val="Normal"/>
    <w:link w:val="EncabezadoCar"/>
    <w:uiPriority w:val="99"/>
    <w:unhideWhenUsed/>
    <w:rsid w:val="006709DE"/>
    <w:pPr>
      <w:tabs>
        <w:tab w:val="center" w:pos="4252"/>
        <w:tab w:val="right" w:pos="8504"/>
      </w:tabs>
    </w:pPr>
  </w:style>
  <w:style w:type="character" w:customStyle="1" w:styleId="EncabezadoCar">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rsid w:val="006709DE"/>
    <w:pPr>
      <w:tabs>
        <w:tab w:val="center" w:pos="4252"/>
        <w:tab w:val="right" w:pos="8504"/>
      </w:tabs>
    </w:pPr>
  </w:style>
  <w:style w:type="character" w:customStyle="1" w:styleId="PiedepginaCar">
    <w:name w:val="Pie de página Car"/>
    <w:basedOn w:val="Fuentedeprrafopredeter"/>
    <w:link w:val="Piedepgina"/>
    <w:uiPriority w:val="99"/>
    <w:rsid w:val="006709DE"/>
    <w:rPr>
      <w:lang w:val="ca-ES"/>
    </w:rPr>
  </w:style>
  <w:style w:type="character" w:styleId="nfasis">
    <w:name w:val="Emphasis"/>
    <w:basedOn w:val="Fuentedeprrafopredeter"/>
    <w:uiPriority w:val="20"/>
    <w:qFormat/>
    <w:rsid w:val="009E154E"/>
    <w:rPr>
      <w:rFonts w:cs="Times New Roman"/>
      <w:i/>
      <w:iCs/>
    </w:rPr>
  </w:style>
  <w:style w:type="character" w:styleId="Refdecomentario">
    <w:name w:val="annotation reference"/>
    <w:basedOn w:val="Fuentedeprrafopredeter"/>
    <w:uiPriority w:val="99"/>
    <w:semiHidden/>
    <w:unhideWhenUsed/>
    <w:rsid w:val="004B6C4D"/>
    <w:rPr>
      <w:sz w:val="16"/>
      <w:szCs w:val="16"/>
    </w:rPr>
  </w:style>
  <w:style w:type="paragraph" w:styleId="Textocomentario">
    <w:name w:val="annotation text"/>
    <w:basedOn w:val="Normal"/>
    <w:link w:val="TextocomentarioCar"/>
    <w:uiPriority w:val="99"/>
    <w:semiHidden/>
    <w:unhideWhenUsed/>
    <w:rsid w:val="004B6C4D"/>
    <w:rPr>
      <w:sz w:val="20"/>
      <w:szCs w:val="20"/>
    </w:rPr>
  </w:style>
  <w:style w:type="character" w:customStyle="1" w:styleId="TextocomentarioCar">
    <w:name w:val="Texto comentario Car"/>
    <w:basedOn w:val="Fuentedeprrafopredeter"/>
    <w:link w:val="Textocomentario"/>
    <w:uiPriority w:val="99"/>
    <w:semiHidden/>
    <w:rsid w:val="004B6C4D"/>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4B6C4D"/>
    <w:rPr>
      <w:b/>
      <w:bCs/>
    </w:rPr>
  </w:style>
  <w:style w:type="character" w:customStyle="1" w:styleId="AsuntodelcomentarioCar">
    <w:name w:val="Asunto del comentario Car"/>
    <w:basedOn w:val="TextocomentarioCar"/>
    <w:link w:val="Asuntodelcomentario"/>
    <w:uiPriority w:val="99"/>
    <w:semiHidden/>
    <w:rsid w:val="004B6C4D"/>
    <w:rPr>
      <w:b/>
      <w:bCs/>
      <w:sz w:val="20"/>
      <w:szCs w:val="20"/>
      <w:lang w:val="ca-ES"/>
    </w:rPr>
  </w:style>
  <w:style w:type="character" w:styleId="Textoennegrita">
    <w:name w:val="Strong"/>
    <w:basedOn w:val="Fuentedeprrafopredeter"/>
    <w:uiPriority w:val="22"/>
    <w:qFormat/>
    <w:rsid w:val="00EB2191"/>
    <w:rPr>
      <w:b/>
      <w:bCs/>
    </w:rPr>
  </w:style>
  <w:style w:type="paragraph" w:customStyle="1" w:styleId="xmsonormal">
    <w:name w:val="x_msonormal"/>
    <w:basedOn w:val="Normal"/>
    <w:rsid w:val="007E324D"/>
    <w:rPr>
      <w:rFonts w:ascii="Times New Roman" w:eastAsiaTheme="minorHAnsi" w:hAnsi="Times New Roman" w:cs="Times New Roman"/>
    </w:rPr>
  </w:style>
  <w:style w:type="character" w:customStyle="1" w:styleId="Ttulo1Car">
    <w:name w:val="Título 1 Car"/>
    <w:basedOn w:val="Fuentedeprrafopredeter"/>
    <w:link w:val="Ttulo1"/>
    <w:uiPriority w:val="9"/>
    <w:rsid w:val="00223B19"/>
    <w:rPr>
      <w:rFonts w:asciiTheme="majorHAnsi" w:eastAsiaTheme="majorEastAsia" w:hAnsiTheme="majorHAnsi" w:cstheme="majorBidi"/>
      <w:b/>
      <w:bCs/>
      <w:color w:val="365F91" w:themeColor="accent1" w:themeShade="BF"/>
      <w:sz w:val="28"/>
      <w:szCs w:val="28"/>
      <w:lang w:val="es-ES"/>
    </w:rPr>
  </w:style>
  <w:style w:type="character" w:customStyle="1" w:styleId="gmaildefault">
    <w:name w:val="gmail_default"/>
    <w:basedOn w:val="Fuentedeprrafopredeter"/>
    <w:rsid w:val="00247DA1"/>
  </w:style>
  <w:style w:type="paragraph" w:styleId="NormalWeb">
    <w:name w:val="Normal (Web)"/>
    <w:basedOn w:val="Normal"/>
    <w:uiPriority w:val="99"/>
    <w:semiHidden/>
    <w:unhideWhenUsed/>
    <w:rsid w:val="007027C0"/>
    <w:pPr>
      <w:spacing w:before="100" w:beforeAutospacing="1" w:after="100" w:afterAutospacing="1"/>
    </w:pPr>
    <w:rPr>
      <w:rFonts w:ascii="Times New Roman" w:eastAsia="Times New Roman" w:hAnsi="Times New Roman" w:cs="Times New Roman"/>
    </w:rPr>
  </w:style>
  <w:style w:type="paragraph" w:styleId="Textosinformato">
    <w:name w:val="Plain Text"/>
    <w:basedOn w:val="Normal"/>
    <w:link w:val="TextosinformatoCar"/>
    <w:uiPriority w:val="99"/>
    <w:unhideWhenUsed/>
    <w:rsid w:val="005E141D"/>
    <w:rPr>
      <w:rFonts w:ascii="Calibri" w:eastAsiaTheme="minorHAnsi" w:hAnsi="Calibri"/>
      <w:sz w:val="22"/>
      <w:szCs w:val="21"/>
      <w:lang w:eastAsia="en-US"/>
    </w:rPr>
  </w:style>
  <w:style w:type="character" w:customStyle="1" w:styleId="TextosinformatoCar">
    <w:name w:val="Texto sin formato Car"/>
    <w:basedOn w:val="Fuentedeprrafopredeter"/>
    <w:link w:val="Textosinformato"/>
    <w:uiPriority w:val="99"/>
    <w:rsid w:val="005E141D"/>
    <w:rPr>
      <w:rFonts w:ascii="Calibri" w:eastAsiaTheme="minorHAnsi" w:hAnsi="Calibri"/>
      <w:sz w:val="22"/>
      <w:szCs w:val="21"/>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7501">
      <w:bodyDiv w:val="1"/>
      <w:marLeft w:val="0"/>
      <w:marRight w:val="0"/>
      <w:marTop w:val="0"/>
      <w:marBottom w:val="0"/>
      <w:divBdr>
        <w:top w:val="none" w:sz="0" w:space="0" w:color="auto"/>
        <w:left w:val="none" w:sz="0" w:space="0" w:color="auto"/>
        <w:bottom w:val="none" w:sz="0" w:space="0" w:color="auto"/>
        <w:right w:val="none" w:sz="0" w:space="0" w:color="auto"/>
      </w:divBdr>
    </w:div>
    <w:div w:id="195243329">
      <w:bodyDiv w:val="1"/>
      <w:marLeft w:val="0"/>
      <w:marRight w:val="0"/>
      <w:marTop w:val="0"/>
      <w:marBottom w:val="0"/>
      <w:divBdr>
        <w:top w:val="none" w:sz="0" w:space="0" w:color="auto"/>
        <w:left w:val="none" w:sz="0" w:space="0" w:color="auto"/>
        <w:bottom w:val="none" w:sz="0" w:space="0" w:color="auto"/>
        <w:right w:val="none" w:sz="0" w:space="0" w:color="auto"/>
      </w:divBdr>
      <w:divsChild>
        <w:div w:id="1296638799">
          <w:marLeft w:val="0"/>
          <w:marRight w:val="0"/>
          <w:marTop w:val="0"/>
          <w:marBottom w:val="0"/>
          <w:divBdr>
            <w:top w:val="none" w:sz="0" w:space="0" w:color="auto"/>
            <w:left w:val="none" w:sz="0" w:space="0" w:color="auto"/>
            <w:bottom w:val="none" w:sz="0" w:space="0" w:color="auto"/>
            <w:right w:val="none" w:sz="0" w:space="0" w:color="auto"/>
          </w:divBdr>
        </w:div>
        <w:div w:id="241448123">
          <w:marLeft w:val="0"/>
          <w:marRight w:val="0"/>
          <w:marTop w:val="0"/>
          <w:marBottom w:val="0"/>
          <w:divBdr>
            <w:top w:val="none" w:sz="0" w:space="0" w:color="auto"/>
            <w:left w:val="none" w:sz="0" w:space="0" w:color="auto"/>
            <w:bottom w:val="none" w:sz="0" w:space="0" w:color="auto"/>
            <w:right w:val="none" w:sz="0" w:space="0" w:color="auto"/>
          </w:divBdr>
        </w:div>
      </w:divsChild>
    </w:div>
    <w:div w:id="218327539">
      <w:bodyDiv w:val="1"/>
      <w:marLeft w:val="0"/>
      <w:marRight w:val="0"/>
      <w:marTop w:val="0"/>
      <w:marBottom w:val="0"/>
      <w:divBdr>
        <w:top w:val="none" w:sz="0" w:space="0" w:color="auto"/>
        <w:left w:val="none" w:sz="0" w:space="0" w:color="auto"/>
        <w:bottom w:val="none" w:sz="0" w:space="0" w:color="auto"/>
        <w:right w:val="none" w:sz="0" w:space="0" w:color="auto"/>
      </w:divBdr>
    </w:div>
    <w:div w:id="269049622">
      <w:bodyDiv w:val="1"/>
      <w:marLeft w:val="0"/>
      <w:marRight w:val="0"/>
      <w:marTop w:val="0"/>
      <w:marBottom w:val="0"/>
      <w:divBdr>
        <w:top w:val="none" w:sz="0" w:space="0" w:color="auto"/>
        <w:left w:val="none" w:sz="0" w:space="0" w:color="auto"/>
        <w:bottom w:val="none" w:sz="0" w:space="0" w:color="auto"/>
        <w:right w:val="none" w:sz="0" w:space="0" w:color="auto"/>
      </w:divBdr>
    </w:div>
    <w:div w:id="283389771">
      <w:bodyDiv w:val="1"/>
      <w:marLeft w:val="0"/>
      <w:marRight w:val="0"/>
      <w:marTop w:val="0"/>
      <w:marBottom w:val="0"/>
      <w:divBdr>
        <w:top w:val="none" w:sz="0" w:space="0" w:color="auto"/>
        <w:left w:val="none" w:sz="0" w:space="0" w:color="auto"/>
        <w:bottom w:val="none" w:sz="0" w:space="0" w:color="auto"/>
        <w:right w:val="none" w:sz="0" w:space="0" w:color="auto"/>
      </w:divBdr>
    </w:div>
    <w:div w:id="311444904">
      <w:bodyDiv w:val="1"/>
      <w:marLeft w:val="0"/>
      <w:marRight w:val="0"/>
      <w:marTop w:val="0"/>
      <w:marBottom w:val="0"/>
      <w:divBdr>
        <w:top w:val="none" w:sz="0" w:space="0" w:color="auto"/>
        <w:left w:val="none" w:sz="0" w:space="0" w:color="auto"/>
        <w:bottom w:val="none" w:sz="0" w:space="0" w:color="auto"/>
        <w:right w:val="none" w:sz="0" w:space="0" w:color="auto"/>
      </w:divBdr>
    </w:div>
    <w:div w:id="315039011">
      <w:bodyDiv w:val="1"/>
      <w:marLeft w:val="0"/>
      <w:marRight w:val="0"/>
      <w:marTop w:val="0"/>
      <w:marBottom w:val="0"/>
      <w:divBdr>
        <w:top w:val="none" w:sz="0" w:space="0" w:color="auto"/>
        <w:left w:val="none" w:sz="0" w:space="0" w:color="auto"/>
        <w:bottom w:val="none" w:sz="0" w:space="0" w:color="auto"/>
        <w:right w:val="none" w:sz="0" w:space="0" w:color="auto"/>
      </w:divBdr>
      <w:divsChild>
        <w:div w:id="1657106867">
          <w:marLeft w:val="0"/>
          <w:marRight w:val="0"/>
          <w:marTop w:val="0"/>
          <w:marBottom w:val="390"/>
          <w:divBdr>
            <w:top w:val="none" w:sz="0" w:space="0" w:color="auto"/>
            <w:left w:val="none" w:sz="0" w:space="0" w:color="auto"/>
            <w:bottom w:val="none" w:sz="0" w:space="0" w:color="auto"/>
            <w:right w:val="none" w:sz="0" w:space="0" w:color="auto"/>
          </w:divBdr>
          <w:divsChild>
            <w:div w:id="1520969063">
              <w:marLeft w:val="0"/>
              <w:marRight w:val="0"/>
              <w:marTop w:val="0"/>
              <w:marBottom w:val="0"/>
              <w:divBdr>
                <w:top w:val="none" w:sz="0" w:space="0" w:color="auto"/>
                <w:left w:val="none" w:sz="0" w:space="0" w:color="auto"/>
                <w:bottom w:val="none" w:sz="0" w:space="0" w:color="auto"/>
                <w:right w:val="none" w:sz="0" w:space="0" w:color="auto"/>
              </w:divBdr>
              <w:divsChild>
                <w:div w:id="1088774617">
                  <w:marLeft w:val="0"/>
                  <w:marRight w:val="0"/>
                  <w:marTop w:val="0"/>
                  <w:marBottom w:val="0"/>
                  <w:divBdr>
                    <w:top w:val="none" w:sz="0" w:space="0" w:color="auto"/>
                    <w:left w:val="none" w:sz="0" w:space="0" w:color="auto"/>
                    <w:bottom w:val="none" w:sz="0" w:space="0" w:color="auto"/>
                    <w:right w:val="none" w:sz="0" w:space="0" w:color="auto"/>
                  </w:divBdr>
                  <w:divsChild>
                    <w:div w:id="713968704">
                      <w:marLeft w:val="0"/>
                      <w:marRight w:val="0"/>
                      <w:marTop w:val="0"/>
                      <w:marBottom w:val="0"/>
                      <w:divBdr>
                        <w:top w:val="none" w:sz="0" w:space="0" w:color="auto"/>
                        <w:left w:val="none" w:sz="0" w:space="0" w:color="auto"/>
                        <w:bottom w:val="none" w:sz="0" w:space="0" w:color="auto"/>
                        <w:right w:val="none" w:sz="0" w:space="0" w:color="auto"/>
                      </w:divBdr>
                      <w:divsChild>
                        <w:div w:id="17111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7258">
      <w:bodyDiv w:val="1"/>
      <w:marLeft w:val="0"/>
      <w:marRight w:val="0"/>
      <w:marTop w:val="0"/>
      <w:marBottom w:val="0"/>
      <w:divBdr>
        <w:top w:val="none" w:sz="0" w:space="0" w:color="auto"/>
        <w:left w:val="none" w:sz="0" w:space="0" w:color="auto"/>
        <w:bottom w:val="none" w:sz="0" w:space="0" w:color="auto"/>
        <w:right w:val="none" w:sz="0" w:space="0" w:color="auto"/>
      </w:divBdr>
    </w:div>
    <w:div w:id="419303590">
      <w:bodyDiv w:val="1"/>
      <w:marLeft w:val="0"/>
      <w:marRight w:val="0"/>
      <w:marTop w:val="0"/>
      <w:marBottom w:val="0"/>
      <w:divBdr>
        <w:top w:val="none" w:sz="0" w:space="0" w:color="auto"/>
        <w:left w:val="none" w:sz="0" w:space="0" w:color="auto"/>
        <w:bottom w:val="none" w:sz="0" w:space="0" w:color="auto"/>
        <w:right w:val="none" w:sz="0" w:space="0" w:color="auto"/>
      </w:divBdr>
    </w:div>
    <w:div w:id="475338248">
      <w:bodyDiv w:val="1"/>
      <w:marLeft w:val="0"/>
      <w:marRight w:val="0"/>
      <w:marTop w:val="0"/>
      <w:marBottom w:val="0"/>
      <w:divBdr>
        <w:top w:val="none" w:sz="0" w:space="0" w:color="auto"/>
        <w:left w:val="none" w:sz="0" w:space="0" w:color="auto"/>
        <w:bottom w:val="none" w:sz="0" w:space="0" w:color="auto"/>
        <w:right w:val="none" w:sz="0" w:space="0" w:color="auto"/>
      </w:divBdr>
    </w:div>
    <w:div w:id="653871513">
      <w:bodyDiv w:val="1"/>
      <w:marLeft w:val="0"/>
      <w:marRight w:val="0"/>
      <w:marTop w:val="0"/>
      <w:marBottom w:val="0"/>
      <w:divBdr>
        <w:top w:val="none" w:sz="0" w:space="0" w:color="auto"/>
        <w:left w:val="none" w:sz="0" w:space="0" w:color="auto"/>
        <w:bottom w:val="none" w:sz="0" w:space="0" w:color="auto"/>
        <w:right w:val="none" w:sz="0" w:space="0" w:color="auto"/>
      </w:divBdr>
    </w:div>
    <w:div w:id="783043160">
      <w:bodyDiv w:val="1"/>
      <w:marLeft w:val="0"/>
      <w:marRight w:val="0"/>
      <w:marTop w:val="0"/>
      <w:marBottom w:val="0"/>
      <w:divBdr>
        <w:top w:val="none" w:sz="0" w:space="0" w:color="auto"/>
        <w:left w:val="none" w:sz="0" w:space="0" w:color="auto"/>
        <w:bottom w:val="none" w:sz="0" w:space="0" w:color="auto"/>
        <w:right w:val="none" w:sz="0" w:space="0" w:color="auto"/>
      </w:divBdr>
    </w:div>
    <w:div w:id="856235927">
      <w:bodyDiv w:val="1"/>
      <w:marLeft w:val="0"/>
      <w:marRight w:val="0"/>
      <w:marTop w:val="0"/>
      <w:marBottom w:val="0"/>
      <w:divBdr>
        <w:top w:val="none" w:sz="0" w:space="0" w:color="auto"/>
        <w:left w:val="none" w:sz="0" w:space="0" w:color="auto"/>
        <w:bottom w:val="none" w:sz="0" w:space="0" w:color="auto"/>
        <w:right w:val="none" w:sz="0" w:space="0" w:color="auto"/>
      </w:divBdr>
    </w:div>
    <w:div w:id="887843918">
      <w:bodyDiv w:val="1"/>
      <w:marLeft w:val="0"/>
      <w:marRight w:val="0"/>
      <w:marTop w:val="0"/>
      <w:marBottom w:val="0"/>
      <w:divBdr>
        <w:top w:val="none" w:sz="0" w:space="0" w:color="auto"/>
        <w:left w:val="none" w:sz="0" w:space="0" w:color="auto"/>
        <w:bottom w:val="none" w:sz="0" w:space="0" w:color="auto"/>
        <w:right w:val="none" w:sz="0" w:space="0" w:color="auto"/>
      </w:divBdr>
    </w:div>
    <w:div w:id="945893533">
      <w:bodyDiv w:val="1"/>
      <w:marLeft w:val="0"/>
      <w:marRight w:val="0"/>
      <w:marTop w:val="0"/>
      <w:marBottom w:val="0"/>
      <w:divBdr>
        <w:top w:val="none" w:sz="0" w:space="0" w:color="auto"/>
        <w:left w:val="none" w:sz="0" w:space="0" w:color="auto"/>
        <w:bottom w:val="none" w:sz="0" w:space="0" w:color="auto"/>
        <w:right w:val="none" w:sz="0" w:space="0" w:color="auto"/>
      </w:divBdr>
    </w:div>
    <w:div w:id="1005130383">
      <w:bodyDiv w:val="1"/>
      <w:marLeft w:val="0"/>
      <w:marRight w:val="0"/>
      <w:marTop w:val="0"/>
      <w:marBottom w:val="0"/>
      <w:divBdr>
        <w:top w:val="none" w:sz="0" w:space="0" w:color="auto"/>
        <w:left w:val="none" w:sz="0" w:space="0" w:color="auto"/>
        <w:bottom w:val="none" w:sz="0" w:space="0" w:color="auto"/>
        <w:right w:val="none" w:sz="0" w:space="0" w:color="auto"/>
      </w:divBdr>
    </w:div>
    <w:div w:id="1062944688">
      <w:bodyDiv w:val="1"/>
      <w:marLeft w:val="0"/>
      <w:marRight w:val="0"/>
      <w:marTop w:val="0"/>
      <w:marBottom w:val="0"/>
      <w:divBdr>
        <w:top w:val="none" w:sz="0" w:space="0" w:color="auto"/>
        <w:left w:val="none" w:sz="0" w:space="0" w:color="auto"/>
        <w:bottom w:val="none" w:sz="0" w:space="0" w:color="auto"/>
        <w:right w:val="none" w:sz="0" w:space="0" w:color="auto"/>
      </w:divBdr>
    </w:div>
    <w:div w:id="1140730965">
      <w:bodyDiv w:val="1"/>
      <w:marLeft w:val="0"/>
      <w:marRight w:val="0"/>
      <w:marTop w:val="0"/>
      <w:marBottom w:val="0"/>
      <w:divBdr>
        <w:top w:val="none" w:sz="0" w:space="0" w:color="auto"/>
        <w:left w:val="none" w:sz="0" w:space="0" w:color="auto"/>
        <w:bottom w:val="none" w:sz="0" w:space="0" w:color="auto"/>
        <w:right w:val="none" w:sz="0" w:space="0" w:color="auto"/>
      </w:divBdr>
    </w:div>
    <w:div w:id="1342313308">
      <w:bodyDiv w:val="1"/>
      <w:marLeft w:val="0"/>
      <w:marRight w:val="0"/>
      <w:marTop w:val="0"/>
      <w:marBottom w:val="0"/>
      <w:divBdr>
        <w:top w:val="none" w:sz="0" w:space="0" w:color="auto"/>
        <w:left w:val="none" w:sz="0" w:space="0" w:color="auto"/>
        <w:bottom w:val="none" w:sz="0" w:space="0" w:color="auto"/>
        <w:right w:val="none" w:sz="0" w:space="0" w:color="auto"/>
      </w:divBdr>
    </w:div>
    <w:div w:id="1358894096">
      <w:bodyDiv w:val="1"/>
      <w:marLeft w:val="0"/>
      <w:marRight w:val="0"/>
      <w:marTop w:val="0"/>
      <w:marBottom w:val="0"/>
      <w:divBdr>
        <w:top w:val="none" w:sz="0" w:space="0" w:color="auto"/>
        <w:left w:val="none" w:sz="0" w:space="0" w:color="auto"/>
        <w:bottom w:val="none" w:sz="0" w:space="0" w:color="auto"/>
        <w:right w:val="none" w:sz="0" w:space="0" w:color="auto"/>
      </w:divBdr>
    </w:div>
    <w:div w:id="1368676748">
      <w:bodyDiv w:val="1"/>
      <w:marLeft w:val="0"/>
      <w:marRight w:val="0"/>
      <w:marTop w:val="0"/>
      <w:marBottom w:val="0"/>
      <w:divBdr>
        <w:top w:val="none" w:sz="0" w:space="0" w:color="auto"/>
        <w:left w:val="none" w:sz="0" w:space="0" w:color="auto"/>
        <w:bottom w:val="none" w:sz="0" w:space="0" w:color="auto"/>
        <w:right w:val="none" w:sz="0" w:space="0" w:color="auto"/>
      </w:divBdr>
    </w:div>
    <w:div w:id="1377006518">
      <w:bodyDiv w:val="1"/>
      <w:marLeft w:val="0"/>
      <w:marRight w:val="0"/>
      <w:marTop w:val="0"/>
      <w:marBottom w:val="0"/>
      <w:divBdr>
        <w:top w:val="none" w:sz="0" w:space="0" w:color="auto"/>
        <w:left w:val="none" w:sz="0" w:space="0" w:color="auto"/>
        <w:bottom w:val="none" w:sz="0" w:space="0" w:color="auto"/>
        <w:right w:val="none" w:sz="0" w:space="0" w:color="auto"/>
      </w:divBdr>
    </w:div>
    <w:div w:id="1536963730">
      <w:bodyDiv w:val="1"/>
      <w:marLeft w:val="0"/>
      <w:marRight w:val="0"/>
      <w:marTop w:val="0"/>
      <w:marBottom w:val="0"/>
      <w:divBdr>
        <w:top w:val="none" w:sz="0" w:space="0" w:color="auto"/>
        <w:left w:val="none" w:sz="0" w:space="0" w:color="auto"/>
        <w:bottom w:val="none" w:sz="0" w:space="0" w:color="auto"/>
        <w:right w:val="none" w:sz="0" w:space="0" w:color="auto"/>
      </w:divBdr>
    </w:div>
    <w:div w:id="1594780578">
      <w:bodyDiv w:val="1"/>
      <w:marLeft w:val="0"/>
      <w:marRight w:val="0"/>
      <w:marTop w:val="0"/>
      <w:marBottom w:val="0"/>
      <w:divBdr>
        <w:top w:val="none" w:sz="0" w:space="0" w:color="auto"/>
        <w:left w:val="none" w:sz="0" w:space="0" w:color="auto"/>
        <w:bottom w:val="none" w:sz="0" w:space="0" w:color="auto"/>
        <w:right w:val="none" w:sz="0" w:space="0" w:color="auto"/>
      </w:divBdr>
    </w:div>
    <w:div w:id="1620263259">
      <w:bodyDiv w:val="1"/>
      <w:marLeft w:val="0"/>
      <w:marRight w:val="0"/>
      <w:marTop w:val="0"/>
      <w:marBottom w:val="0"/>
      <w:divBdr>
        <w:top w:val="none" w:sz="0" w:space="0" w:color="auto"/>
        <w:left w:val="none" w:sz="0" w:space="0" w:color="auto"/>
        <w:bottom w:val="none" w:sz="0" w:space="0" w:color="auto"/>
        <w:right w:val="none" w:sz="0" w:space="0" w:color="auto"/>
      </w:divBdr>
    </w:div>
    <w:div w:id="1695497799">
      <w:bodyDiv w:val="1"/>
      <w:marLeft w:val="0"/>
      <w:marRight w:val="0"/>
      <w:marTop w:val="0"/>
      <w:marBottom w:val="0"/>
      <w:divBdr>
        <w:top w:val="none" w:sz="0" w:space="0" w:color="auto"/>
        <w:left w:val="none" w:sz="0" w:space="0" w:color="auto"/>
        <w:bottom w:val="none" w:sz="0" w:space="0" w:color="auto"/>
        <w:right w:val="none" w:sz="0" w:space="0" w:color="auto"/>
      </w:divBdr>
    </w:div>
    <w:div w:id="1695810531">
      <w:bodyDiv w:val="1"/>
      <w:marLeft w:val="0"/>
      <w:marRight w:val="0"/>
      <w:marTop w:val="0"/>
      <w:marBottom w:val="0"/>
      <w:divBdr>
        <w:top w:val="none" w:sz="0" w:space="0" w:color="auto"/>
        <w:left w:val="none" w:sz="0" w:space="0" w:color="auto"/>
        <w:bottom w:val="none" w:sz="0" w:space="0" w:color="auto"/>
        <w:right w:val="none" w:sz="0" w:space="0" w:color="auto"/>
      </w:divBdr>
    </w:div>
    <w:div w:id="1752196803">
      <w:bodyDiv w:val="1"/>
      <w:marLeft w:val="0"/>
      <w:marRight w:val="0"/>
      <w:marTop w:val="0"/>
      <w:marBottom w:val="0"/>
      <w:divBdr>
        <w:top w:val="none" w:sz="0" w:space="0" w:color="auto"/>
        <w:left w:val="none" w:sz="0" w:space="0" w:color="auto"/>
        <w:bottom w:val="none" w:sz="0" w:space="0" w:color="auto"/>
        <w:right w:val="none" w:sz="0" w:space="0" w:color="auto"/>
      </w:divBdr>
    </w:div>
    <w:div w:id="1822455807">
      <w:bodyDiv w:val="1"/>
      <w:marLeft w:val="0"/>
      <w:marRight w:val="0"/>
      <w:marTop w:val="0"/>
      <w:marBottom w:val="0"/>
      <w:divBdr>
        <w:top w:val="none" w:sz="0" w:space="0" w:color="auto"/>
        <w:left w:val="none" w:sz="0" w:space="0" w:color="auto"/>
        <w:bottom w:val="none" w:sz="0" w:space="0" w:color="auto"/>
        <w:right w:val="none" w:sz="0" w:space="0" w:color="auto"/>
      </w:divBdr>
    </w:div>
    <w:div w:id="1917200785">
      <w:bodyDiv w:val="1"/>
      <w:marLeft w:val="0"/>
      <w:marRight w:val="0"/>
      <w:marTop w:val="0"/>
      <w:marBottom w:val="0"/>
      <w:divBdr>
        <w:top w:val="none" w:sz="0" w:space="0" w:color="auto"/>
        <w:left w:val="none" w:sz="0" w:space="0" w:color="auto"/>
        <w:bottom w:val="none" w:sz="0" w:space="0" w:color="auto"/>
        <w:right w:val="none" w:sz="0" w:space="0" w:color="auto"/>
      </w:divBdr>
    </w:div>
    <w:div w:id="2030374150">
      <w:bodyDiv w:val="1"/>
      <w:marLeft w:val="0"/>
      <w:marRight w:val="0"/>
      <w:marTop w:val="0"/>
      <w:marBottom w:val="0"/>
      <w:divBdr>
        <w:top w:val="none" w:sz="0" w:space="0" w:color="auto"/>
        <w:left w:val="none" w:sz="0" w:space="0" w:color="auto"/>
        <w:bottom w:val="none" w:sz="0" w:space="0" w:color="auto"/>
        <w:right w:val="none" w:sz="0" w:space="0" w:color="auto"/>
      </w:divBdr>
    </w:div>
    <w:div w:id="2041660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c2020.es/" TargetMode="External"/><Relationship Id="rId13" Type="http://schemas.openxmlformats.org/officeDocument/2006/relationships/hyperlink" Target="mailto:aec@acti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ia.lilao@actitu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ecirujanos.es" TargetMode="External"/><Relationship Id="rId4" Type="http://schemas.openxmlformats.org/officeDocument/2006/relationships/settings" Target="settings.xml"/><Relationship Id="rId9" Type="http://schemas.openxmlformats.org/officeDocument/2006/relationships/hyperlink" Target="https://www.aecirujano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DFEE-321E-4AFD-9C6B-9323852D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1841</Words>
  <Characters>10128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Birchbox</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Sanchez</dc:creator>
  <cp:lastModifiedBy>actitud4</cp:lastModifiedBy>
  <cp:revision>3</cp:revision>
  <cp:lastPrinted>2018-11-25T15:19:00Z</cp:lastPrinted>
  <dcterms:created xsi:type="dcterms:W3CDTF">2020-11-16T08:44:00Z</dcterms:created>
  <dcterms:modified xsi:type="dcterms:W3CDTF">2020-11-16T08:46:00Z</dcterms:modified>
</cp:coreProperties>
</file>