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68" w:rsidRPr="00D86E68" w:rsidRDefault="00D86E68" w:rsidP="00D86E68">
      <w:pPr>
        <w:jc w:val="both"/>
        <w:rPr>
          <w:rFonts w:ascii="Lato" w:hAnsi="Lato"/>
          <w:i/>
          <w:sz w:val="22"/>
          <w:szCs w:val="22"/>
          <w:lang w:val="es-ES_tradnl"/>
        </w:rPr>
      </w:pPr>
      <w:r w:rsidRPr="00D86E68">
        <w:rPr>
          <w:rFonts w:ascii="Lato" w:hAnsi="Lato"/>
          <w:i/>
          <w:sz w:val="22"/>
          <w:szCs w:val="22"/>
          <w:lang w:val="es-ES_tradnl"/>
        </w:rPr>
        <w:t>C</w:t>
      </w:r>
      <w:r>
        <w:rPr>
          <w:rFonts w:ascii="Lato" w:hAnsi="Lato"/>
          <w:i/>
          <w:sz w:val="22"/>
          <w:szCs w:val="22"/>
          <w:lang w:val="es-ES_tradnl"/>
        </w:rPr>
        <w:t>erró</w:t>
      </w:r>
      <w:r w:rsidRPr="00D86E68">
        <w:rPr>
          <w:rFonts w:ascii="Lato" w:hAnsi="Lato"/>
          <w:i/>
          <w:sz w:val="22"/>
          <w:szCs w:val="22"/>
          <w:lang w:val="es-ES_tradnl"/>
        </w:rPr>
        <w:t xml:space="preserve"> 2020 con más de 5.000 cirujanos asociados</w:t>
      </w:r>
    </w:p>
    <w:p w:rsidR="00D86E68" w:rsidRDefault="00D86E68" w:rsidP="004E6AF4">
      <w:pPr>
        <w:jc w:val="center"/>
        <w:rPr>
          <w:rFonts w:ascii="Roboto" w:hAnsi="Roboto"/>
          <w:b/>
          <w:sz w:val="36"/>
          <w:szCs w:val="36"/>
        </w:rPr>
      </w:pPr>
    </w:p>
    <w:p w:rsidR="004E6AF4" w:rsidRPr="00517290" w:rsidRDefault="004E6AF4" w:rsidP="004E6AF4">
      <w:pPr>
        <w:jc w:val="center"/>
        <w:rPr>
          <w:rFonts w:ascii="Roboto" w:hAnsi="Roboto"/>
          <w:b/>
          <w:sz w:val="36"/>
          <w:szCs w:val="36"/>
          <w:lang w:val="es-ES_tradnl"/>
        </w:rPr>
      </w:pPr>
      <w:r>
        <w:rPr>
          <w:rFonts w:ascii="Roboto" w:hAnsi="Roboto"/>
          <w:b/>
          <w:sz w:val="36"/>
          <w:szCs w:val="36"/>
        </w:rPr>
        <w:t xml:space="preserve">La Asociación Española de Cirujanos </w:t>
      </w:r>
      <w:r w:rsidR="002E0DB2">
        <w:rPr>
          <w:rFonts w:ascii="Roboto" w:hAnsi="Roboto"/>
          <w:b/>
          <w:sz w:val="36"/>
          <w:szCs w:val="36"/>
        </w:rPr>
        <w:t>presenta su memoria anual</w:t>
      </w:r>
    </w:p>
    <w:p w:rsidR="004E6AF4" w:rsidRPr="001C4691" w:rsidRDefault="004E6AF4" w:rsidP="004E6AF4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1F3D61" w:rsidRDefault="001F3D61" w:rsidP="00C56613">
      <w:pPr>
        <w:pStyle w:val="Prrafodelista"/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 xml:space="preserve">La pandemia ha obligado a la asociación a adaptarse y digitalizarse para seguir ofreciendo formación </w:t>
      </w:r>
      <w:r w:rsidR="00D86E68">
        <w:rPr>
          <w:rFonts w:ascii="Lato" w:hAnsi="Lato"/>
          <w:b/>
          <w:sz w:val="22"/>
          <w:szCs w:val="22"/>
          <w:lang w:val="es-ES_tradnl"/>
        </w:rPr>
        <w:t xml:space="preserve">de calidad </w:t>
      </w:r>
      <w:r>
        <w:rPr>
          <w:rFonts w:ascii="Lato" w:hAnsi="Lato"/>
          <w:b/>
          <w:sz w:val="22"/>
          <w:szCs w:val="22"/>
          <w:lang w:val="es-ES_tradnl"/>
        </w:rPr>
        <w:t>a sus cirujanos</w:t>
      </w:r>
    </w:p>
    <w:p w:rsidR="00D86E68" w:rsidRDefault="00D86E68" w:rsidP="00C56613">
      <w:pPr>
        <w:pStyle w:val="Prrafodelista"/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Celebró por primera vez de manera virtual, el 33 congreso N</w:t>
      </w:r>
      <w:r w:rsidR="00530377">
        <w:rPr>
          <w:rFonts w:ascii="Lato" w:hAnsi="Lato"/>
          <w:b/>
          <w:sz w:val="22"/>
          <w:szCs w:val="22"/>
          <w:lang w:val="es-ES_tradnl"/>
        </w:rPr>
        <w:t>acional de Cirugía, con más de 3</w:t>
      </w:r>
      <w:r>
        <w:rPr>
          <w:rFonts w:ascii="Lato" w:hAnsi="Lato"/>
          <w:b/>
          <w:sz w:val="22"/>
          <w:szCs w:val="22"/>
          <w:lang w:val="es-ES_tradnl"/>
        </w:rPr>
        <w:t>.000 cirujanos de todo el mundo</w:t>
      </w:r>
    </w:p>
    <w:p w:rsidR="001F3D61" w:rsidRDefault="001F3D61" w:rsidP="004E6AF4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1F3D61" w:rsidRDefault="001F3D61" w:rsidP="004E6AF4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:rsidR="00A4306A" w:rsidRDefault="00C1341C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  <w:bookmarkStart w:id="0" w:name="_GoBack"/>
      <w:r w:rsidRPr="00C1341C">
        <w:rPr>
          <w:rFonts w:ascii="Lato" w:hAnsi="Lato" w:cs="Helvetic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CDA1A7" wp14:editId="55BF872B">
            <wp:simplePos x="0" y="0"/>
            <wp:positionH relativeFrom="column">
              <wp:posOffset>2586990</wp:posOffset>
            </wp:positionH>
            <wp:positionV relativeFrom="paragraph">
              <wp:posOffset>6985</wp:posOffset>
            </wp:positionV>
            <wp:extent cx="2827020" cy="3830955"/>
            <wp:effectExtent l="0" t="0" r="0" b="0"/>
            <wp:wrapTight wrapText="bothSides">
              <wp:wrapPolygon edited="0">
                <wp:start x="0" y="0"/>
                <wp:lineTo x="0" y="21482"/>
                <wp:lineTo x="21396" y="21482"/>
                <wp:lineTo x="21396" y="0"/>
                <wp:lineTo x="0" y="0"/>
              </wp:wrapPolygon>
            </wp:wrapTight>
            <wp:docPr id="1" name="Imagen 1" descr="C:\Users\MALU~1.DES\AppData\Local\Temp\Rar$DIa5936.23967\portada2020-aec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U~1.DES\AppData\Local\Temp\Rar$DIa5936.23967\portada2020-aec-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6AF4" w:rsidRPr="004E6AF4">
        <w:rPr>
          <w:rFonts w:ascii="Lato" w:hAnsi="Lato"/>
          <w:b/>
          <w:sz w:val="22"/>
          <w:szCs w:val="22"/>
        </w:rPr>
        <w:t xml:space="preserve">Madrid, </w:t>
      </w:r>
      <w:r w:rsidR="00952909">
        <w:rPr>
          <w:rFonts w:ascii="Lato" w:hAnsi="Lato"/>
          <w:b/>
          <w:sz w:val="22"/>
          <w:szCs w:val="22"/>
        </w:rPr>
        <w:t xml:space="preserve">21 </w:t>
      </w:r>
      <w:r w:rsidR="002E0DB2">
        <w:rPr>
          <w:rFonts w:ascii="Lato" w:hAnsi="Lato"/>
          <w:b/>
          <w:sz w:val="22"/>
          <w:szCs w:val="22"/>
        </w:rPr>
        <w:t xml:space="preserve">de julio </w:t>
      </w:r>
      <w:r w:rsidR="00835FC1">
        <w:rPr>
          <w:rFonts w:ascii="Lato" w:hAnsi="Lato"/>
          <w:b/>
          <w:sz w:val="22"/>
          <w:szCs w:val="22"/>
        </w:rPr>
        <w:t>de 2021</w:t>
      </w:r>
      <w:r w:rsidR="004E6AF4" w:rsidRPr="004E6AF4">
        <w:rPr>
          <w:rFonts w:ascii="Lato" w:hAnsi="Lato"/>
          <w:b/>
          <w:sz w:val="22"/>
          <w:szCs w:val="22"/>
        </w:rPr>
        <w:t>.-</w:t>
      </w:r>
      <w:r w:rsidR="004E6AF4" w:rsidRPr="004E6AF4">
        <w:rPr>
          <w:rFonts w:ascii="Lato" w:hAnsi="Lato"/>
          <w:sz w:val="22"/>
          <w:szCs w:val="22"/>
        </w:rPr>
        <w:t xml:space="preserve"> </w:t>
      </w:r>
      <w:r w:rsidR="002E0DB2">
        <w:rPr>
          <w:rFonts w:ascii="Lato" w:hAnsi="Lato"/>
          <w:sz w:val="22"/>
          <w:szCs w:val="22"/>
        </w:rPr>
        <w:t>L</w:t>
      </w:r>
      <w:r w:rsidR="004E6AF4" w:rsidRPr="004E6AF4">
        <w:rPr>
          <w:rFonts w:ascii="Lato" w:hAnsi="Lato" w:cs="Helvetica"/>
          <w:sz w:val="22"/>
          <w:szCs w:val="22"/>
          <w:lang w:val="es-ES_tradnl"/>
        </w:rPr>
        <w:t xml:space="preserve">a </w:t>
      </w:r>
      <w:hyperlink r:id="rId9" w:history="1">
        <w:r w:rsidR="004E6AF4" w:rsidRPr="004E6AF4">
          <w:rPr>
            <w:rStyle w:val="Hipervnculo"/>
            <w:rFonts w:ascii="Lato" w:hAnsi="Lato" w:cs="Helvetica"/>
            <w:sz w:val="22"/>
            <w:szCs w:val="22"/>
            <w:lang w:val="es-ES_tradnl"/>
          </w:rPr>
          <w:t>Asociación Española de Cirujanos (AEC)</w:t>
        </w:r>
      </w:hyperlink>
      <w:r w:rsidR="004E6AF4" w:rsidRPr="004E6AF4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2E0DB2">
        <w:rPr>
          <w:rFonts w:ascii="Lato" w:hAnsi="Lato" w:cs="Helvetica"/>
          <w:sz w:val="22"/>
          <w:szCs w:val="22"/>
          <w:lang w:val="es-ES_tradnl"/>
        </w:rPr>
        <w:t xml:space="preserve">ha publicado su </w:t>
      </w:r>
      <w:hyperlink r:id="rId10" w:history="1">
        <w:r w:rsidR="002E0DB2" w:rsidRPr="00952909">
          <w:rPr>
            <w:rStyle w:val="Hipervnculo"/>
            <w:rFonts w:ascii="Lato" w:hAnsi="Lato" w:cs="Helvetica"/>
            <w:sz w:val="22"/>
            <w:szCs w:val="22"/>
            <w:lang w:val="es-ES_tradnl"/>
          </w:rPr>
          <w:t>memoria anual</w:t>
        </w:r>
      </w:hyperlink>
      <w:r w:rsidR="002E0DB2">
        <w:rPr>
          <w:rFonts w:ascii="Lato" w:hAnsi="Lato" w:cs="Helvetica"/>
          <w:sz w:val="22"/>
          <w:szCs w:val="22"/>
          <w:lang w:val="es-ES_tradnl"/>
        </w:rPr>
        <w:t>, que recoge todas las actividades</w:t>
      </w:r>
      <w:r w:rsidR="00F7355A">
        <w:rPr>
          <w:rFonts w:ascii="Lato" w:hAnsi="Lato" w:cs="Helvetica"/>
          <w:sz w:val="22"/>
          <w:szCs w:val="22"/>
          <w:lang w:val="es-ES_tradnl"/>
        </w:rPr>
        <w:t xml:space="preserve">, proyectos y servicios que ha </w:t>
      </w:r>
      <w:r w:rsidR="00E3555C">
        <w:rPr>
          <w:rFonts w:ascii="Lato" w:hAnsi="Lato" w:cs="Helvetica"/>
          <w:sz w:val="22"/>
          <w:szCs w:val="22"/>
          <w:lang w:val="es-ES_tradnl"/>
        </w:rPr>
        <w:t xml:space="preserve">prestado y </w:t>
      </w:r>
      <w:r w:rsidR="00F7355A">
        <w:rPr>
          <w:rFonts w:ascii="Lato" w:hAnsi="Lato" w:cs="Helvetica"/>
          <w:sz w:val="22"/>
          <w:szCs w:val="22"/>
          <w:lang w:val="es-ES_tradnl"/>
        </w:rPr>
        <w:t>desarrollado</w:t>
      </w:r>
      <w:r w:rsidR="002E0DB2">
        <w:rPr>
          <w:rFonts w:ascii="Lato" w:hAnsi="Lato" w:cs="Helvetica"/>
          <w:sz w:val="22"/>
          <w:szCs w:val="22"/>
          <w:lang w:val="es-ES_tradnl"/>
        </w:rPr>
        <w:t xml:space="preserve"> a lo largo de</w:t>
      </w:r>
      <w:r w:rsidR="00D86E68">
        <w:rPr>
          <w:rFonts w:ascii="Lato" w:hAnsi="Lato" w:cs="Helvetica"/>
          <w:sz w:val="22"/>
          <w:szCs w:val="22"/>
          <w:lang w:val="es-ES_tradnl"/>
        </w:rPr>
        <w:t>l ejercicio</w:t>
      </w:r>
      <w:r w:rsidR="002E0DB2">
        <w:rPr>
          <w:rFonts w:ascii="Lato" w:hAnsi="Lato" w:cs="Helvetica"/>
          <w:sz w:val="22"/>
          <w:szCs w:val="22"/>
          <w:lang w:val="es-ES_tradnl"/>
        </w:rPr>
        <w:t xml:space="preserve"> 2020.</w:t>
      </w:r>
    </w:p>
    <w:p w:rsidR="00E3555C" w:rsidRDefault="00E3555C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E3555C" w:rsidRDefault="00E3555C" w:rsidP="00530377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A pesar de la crisis sanitaria, que paralizó en gran medida la activida</w:t>
      </w:r>
      <w:r w:rsidR="00FD6631">
        <w:rPr>
          <w:rFonts w:ascii="Lato" w:hAnsi="Lato" w:cs="Helvetica"/>
          <w:sz w:val="22"/>
          <w:szCs w:val="22"/>
          <w:lang w:val="es-ES_tradnl"/>
        </w:rPr>
        <w:t>d formativa de la AEC, e</w:t>
      </w:r>
      <w:r>
        <w:rPr>
          <w:rFonts w:ascii="Lato" w:hAnsi="Lato" w:cs="Helvetica"/>
          <w:sz w:val="22"/>
          <w:szCs w:val="22"/>
          <w:lang w:val="es-ES_tradnl"/>
        </w:rPr>
        <w:t>sta supo adaptarse y crear, a través de diferentes herramientas como el Aula</w:t>
      </w:r>
      <w:r w:rsidR="00E029A6">
        <w:rPr>
          <w:rFonts w:ascii="Lato" w:hAnsi="Lato" w:cs="Helvetica"/>
          <w:sz w:val="22"/>
          <w:szCs w:val="22"/>
          <w:lang w:val="es-ES_tradnl"/>
        </w:rPr>
        <w:t xml:space="preserve"> Virtual</w:t>
      </w:r>
      <w:r w:rsidR="001F3D61">
        <w:rPr>
          <w:rFonts w:ascii="Lato" w:hAnsi="Lato" w:cs="Helvetica"/>
          <w:sz w:val="22"/>
          <w:szCs w:val="22"/>
          <w:lang w:val="es-ES_tradnl"/>
        </w:rPr>
        <w:t xml:space="preserve">, el Campus </w:t>
      </w:r>
      <w:r w:rsidR="00E2779E">
        <w:rPr>
          <w:rFonts w:ascii="Lato" w:hAnsi="Lato" w:cs="Helvetica"/>
          <w:sz w:val="22"/>
          <w:szCs w:val="22"/>
          <w:lang w:val="es-ES_tradnl"/>
        </w:rPr>
        <w:t>AEC</w:t>
      </w:r>
      <w:r w:rsidR="00E029A6">
        <w:rPr>
          <w:rFonts w:ascii="Lato" w:hAnsi="Lato" w:cs="Helvetica"/>
          <w:sz w:val="22"/>
          <w:szCs w:val="22"/>
          <w:lang w:val="es-ES_tradnl"/>
        </w:rPr>
        <w:t xml:space="preserve"> o su canal de </w:t>
      </w:r>
      <w:proofErr w:type="spellStart"/>
      <w:r>
        <w:rPr>
          <w:rFonts w:ascii="Lato" w:hAnsi="Lato" w:cs="Helvetica"/>
          <w:sz w:val="22"/>
          <w:szCs w:val="22"/>
          <w:lang w:val="es-ES_tradnl"/>
        </w:rPr>
        <w:t>Youtube</w:t>
      </w:r>
      <w:proofErr w:type="spellEnd"/>
      <w:r>
        <w:rPr>
          <w:rFonts w:ascii="Lato" w:hAnsi="Lato" w:cs="Helvetica"/>
          <w:sz w:val="22"/>
          <w:szCs w:val="22"/>
          <w:lang w:val="es-ES_tradnl"/>
        </w:rPr>
        <w:t>, alternativas formativas para sus socios. En 2020 se desarrolla</w:t>
      </w:r>
      <w:r w:rsidR="004727AC">
        <w:rPr>
          <w:rFonts w:ascii="Lato" w:hAnsi="Lato" w:cs="Helvetica"/>
          <w:sz w:val="22"/>
          <w:szCs w:val="22"/>
          <w:lang w:val="es-ES_tradnl"/>
        </w:rPr>
        <w:t>ron</w:t>
      </w:r>
      <w:r w:rsidR="000C210D">
        <w:rPr>
          <w:rFonts w:ascii="Lato" w:hAnsi="Lato" w:cs="Helvetica"/>
          <w:sz w:val="22"/>
          <w:szCs w:val="22"/>
          <w:lang w:val="es-ES_tradnl"/>
        </w:rPr>
        <w:t>,</w:t>
      </w:r>
      <w:r w:rsidR="004727AC">
        <w:rPr>
          <w:rFonts w:ascii="Lato" w:hAnsi="Lato" w:cs="Helvetica"/>
          <w:sz w:val="22"/>
          <w:szCs w:val="22"/>
          <w:lang w:val="es-ES_tradnl"/>
        </w:rPr>
        <w:t xml:space="preserve"> a través de estos canales</w:t>
      </w:r>
      <w:r w:rsidR="000C210D">
        <w:rPr>
          <w:rFonts w:ascii="Lato" w:hAnsi="Lato" w:cs="Helvetica"/>
          <w:sz w:val="22"/>
          <w:szCs w:val="22"/>
          <w:lang w:val="es-ES_tradnl"/>
        </w:rPr>
        <w:t>,</w:t>
      </w:r>
      <w:r w:rsidR="004727AC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530377" w:rsidRPr="00530377">
        <w:rPr>
          <w:rFonts w:ascii="Lato" w:hAnsi="Lato" w:cs="Helvetica"/>
          <w:sz w:val="22"/>
          <w:szCs w:val="22"/>
          <w:lang w:val="es-ES_tradnl"/>
        </w:rPr>
        <w:t>más de 40 sesiones de las diferentes secciones, en fo</w:t>
      </w:r>
      <w:r w:rsidR="00530377">
        <w:rPr>
          <w:rFonts w:ascii="Lato" w:hAnsi="Lato" w:cs="Helvetica"/>
          <w:sz w:val="22"/>
          <w:szCs w:val="22"/>
          <w:lang w:val="es-ES_tradnl"/>
        </w:rPr>
        <w:t xml:space="preserve">rma de </w:t>
      </w:r>
      <w:proofErr w:type="spellStart"/>
      <w:r w:rsidR="00530377">
        <w:rPr>
          <w:rFonts w:ascii="Lato" w:hAnsi="Lato" w:cs="Helvetica"/>
          <w:sz w:val="22"/>
          <w:szCs w:val="22"/>
          <w:lang w:val="es-ES_tradnl"/>
        </w:rPr>
        <w:t>webinars</w:t>
      </w:r>
      <w:proofErr w:type="spellEnd"/>
      <w:r w:rsidR="00530377">
        <w:rPr>
          <w:rFonts w:ascii="Lato" w:hAnsi="Lato" w:cs="Helvetica"/>
          <w:sz w:val="22"/>
          <w:szCs w:val="22"/>
          <w:lang w:val="es-ES_tradnl"/>
        </w:rPr>
        <w:t xml:space="preserve"> y cursos online</w:t>
      </w:r>
      <w:r w:rsidR="00FD6631">
        <w:rPr>
          <w:rFonts w:ascii="Lato" w:hAnsi="Lato" w:cs="Helvetica"/>
          <w:sz w:val="22"/>
          <w:szCs w:val="22"/>
          <w:lang w:val="es-ES_tradnl"/>
        </w:rPr>
        <w:t>.</w:t>
      </w:r>
      <w:r w:rsidR="004727AC">
        <w:rPr>
          <w:rFonts w:ascii="Lato" w:hAnsi="Lato" w:cs="Helvetica"/>
          <w:sz w:val="22"/>
          <w:szCs w:val="22"/>
          <w:lang w:val="es-ES_tradnl"/>
        </w:rPr>
        <w:t xml:space="preserve"> Además, </w:t>
      </w:r>
      <w:r w:rsidR="000675DA">
        <w:rPr>
          <w:rFonts w:ascii="Lato" w:hAnsi="Lato" w:cs="Helvetica"/>
          <w:sz w:val="22"/>
          <w:szCs w:val="22"/>
          <w:lang w:val="es-ES_tradnl"/>
        </w:rPr>
        <w:t xml:space="preserve">bajo el lema “Forjando la cirugía del futuro”, </w:t>
      </w:r>
      <w:r w:rsidR="004727AC">
        <w:rPr>
          <w:rFonts w:ascii="Lato" w:hAnsi="Lato" w:cs="Helvetica"/>
          <w:sz w:val="22"/>
          <w:szCs w:val="22"/>
          <w:lang w:val="es-ES_tradnl"/>
        </w:rPr>
        <w:t xml:space="preserve">se celebró, de manera virtual, el 33 Congreso Nacional de Cirugía que contó con la participación de más de </w:t>
      </w:r>
      <w:r w:rsidR="00530377">
        <w:rPr>
          <w:rFonts w:ascii="Lato" w:hAnsi="Lato" w:cs="Helvetica"/>
          <w:sz w:val="22"/>
          <w:szCs w:val="22"/>
          <w:lang w:val="es-ES_tradnl"/>
        </w:rPr>
        <w:t>3</w:t>
      </w:r>
      <w:r w:rsidR="000675DA">
        <w:rPr>
          <w:rFonts w:ascii="Lato" w:hAnsi="Lato" w:cs="Helvetica"/>
          <w:sz w:val="22"/>
          <w:szCs w:val="22"/>
          <w:lang w:val="es-ES_tradnl"/>
        </w:rPr>
        <w:t>.000 cirujanos de todo el mundo.</w:t>
      </w:r>
    </w:p>
    <w:p w:rsidR="00A4306A" w:rsidRDefault="00A4306A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E14EDD" w:rsidRDefault="000C210D" w:rsidP="002E0DB2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  <w:r>
        <w:rPr>
          <w:rFonts w:ascii="Lato" w:hAnsi="Lato" w:cs="Helvetica"/>
          <w:b/>
          <w:sz w:val="22"/>
          <w:szCs w:val="22"/>
          <w:lang w:val="es-ES_tradnl"/>
        </w:rPr>
        <w:t>Aumento</w:t>
      </w:r>
      <w:r w:rsidR="00027E74">
        <w:rPr>
          <w:rFonts w:ascii="Lato" w:hAnsi="Lato" w:cs="Helvetica"/>
          <w:b/>
          <w:sz w:val="22"/>
          <w:szCs w:val="22"/>
          <w:lang w:val="es-ES_tradnl"/>
        </w:rPr>
        <w:t xml:space="preserve"> </w:t>
      </w:r>
      <w:r>
        <w:rPr>
          <w:rFonts w:ascii="Lato" w:hAnsi="Lato" w:cs="Helvetica"/>
          <w:b/>
          <w:sz w:val="22"/>
          <w:szCs w:val="22"/>
          <w:lang w:val="es-ES_tradnl"/>
        </w:rPr>
        <w:t>d</w:t>
      </w:r>
      <w:r w:rsidR="00027E74">
        <w:rPr>
          <w:rFonts w:ascii="Lato" w:hAnsi="Lato" w:cs="Helvetica"/>
          <w:b/>
          <w:sz w:val="22"/>
          <w:szCs w:val="22"/>
          <w:lang w:val="es-ES_tradnl"/>
        </w:rPr>
        <w:t>el número de socios junior</w:t>
      </w:r>
    </w:p>
    <w:p w:rsidR="006A0646" w:rsidRDefault="006A0646" w:rsidP="002E0DB2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</w:p>
    <w:p w:rsidR="00027E74" w:rsidRDefault="00E3555C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El año 2020 ha sido positivo en cuanto al </w:t>
      </w:r>
      <w:r w:rsidR="00E14EDD">
        <w:rPr>
          <w:rFonts w:ascii="Lato" w:hAnsi="Lato" w:cs="Helvetica"/>
          <w:sz w:val="22"/>
          <w:szCs w:val="22"/>
          <w:lang w:val="es-ES_tradnl"/>
        </w:rPr>
        <w:t>número</w:t>
      </w:r>
      <w:r>
        <w:rPr>
          <w:rFonts w:ascii="Lato" w:hAnsi="Lato" w:cs="Helvetica"/>
          <w:sz w:val="22"/>
          <w:szCs w:val="22"/>
          <w:lang w:val="es-ES_tradnl"/>
        </w:rPr>
        <w:t xml:space="preserve"> de socios se refiere, que </w:t>
      </w:r>
      <w:r w:rsidR="00E14EDD">
        <w:rPr>
          <w:rFonts w:ascii="Lato" w:hAnsi="Lato" w:cs="Helvetica"/>
          <w:sz w:val="22"/>
          <w:szCs w:val="22"/>
          <w:lang w:val="es-ES_tradnl"/>
        </w:rPr>
        <w:t>aumentó</w:t>
      </w:r>
      <w:r>
        <w:rPr>
          <w:rFonts w:ascii="Lato" w:hAnsi="Lato" w:cs="Helvetica"/>
          <w:sz w:val="22"/>
          <w:szCs w:val="22"/>
          <w:lang w:val="es-ES_tradnl"/>
        </w:rPr>
        <w:t xml:space="preserve"> más de 200</w:t>
      </w:r>
      <w:r w:rsidR="00E14EDD">
        <w:rPr>
          <w:rFonts w:ascii="Lato" w:hAnsi="Lato" w:cs="Helvetica"/>
          <w:sz w:val="22"/>
          <w:szCs w:val="22"/>
          <w:lang w:val="es-ES_tradnl"/>
        </w:rPr>
        <w:t xml:space="preserve"> </w:t>
      </w:r>
      <w:r>
        <w:rPr>
          <w:rFonts w:ascii="Lato" w:hAnsi="Lato" w:cs="Helvetica"/>
          <w:sz w:val="22"/>
          <w:szCs w:val="22"/>
          <w:lang w:val="es-ES_tradnl"/>
        </w:rPr>
        <w:t>respecto al año anterior. Para la AEC, u</w:t>
      </w:r>
      <w:r w:rsidR="00027E74">
        <w:rPr>
          <w:rFonts w:ascii="Lato" w:hAnsi="Lato" w:cs="Helvetica"/>
          <w:sz w:val="22"/>
          <w:szCs w:val="22"/>
          <w:lang w:val="es-ES_tradnl"/>
        </w:rPr>
        <w:t>no de los factores más</w:t>
      </w:r>
      <w:r>
        <w:rPr>
          <w:rFonts w:ascii="Lato" w:hAnsi="Lato" w:cs="Helvetica"/>
          <w:sz w:val="22"/>
          <w:szCs w:val="22"/>
          <w:lang w:val="es-ES_tradnl"/>
        </w:rPr>
        <w:t xml:space="preserve"> importantes</w:t>
      </w:r>
      <w:r w:rsidR="00027E74">
        <w:rPr>
          <w:rFonts w:ascii="Lato" w:hAnsi="Lato" w:cs="Helvetica"/>
          <w:sz w:val="22"/>
          <w:szCs w:val="22"/>
          <w:lang w:val="es-ES_tradnl"/>
        </w:rPr>
        <w:t xml:space="preserve"> es la </w:t>
      </w:r>
      <w:r w:rsidR="00F61571">
        <w:rPr>
          <w:rFonts w:ascii="Lato" w:hAnsi="Lato" w:cs="Helvetica"/>
          <w:sz w:val="22"/>
          <w:szCs w:val="22"/>
          <w:lang w:val="es-ES_tradnl"/>
        </w:rPr>
        <w:t xml:space="preserve">participación </w:t>
      </w:r>
      <w:r w:rsidR="00E14EDD">
        <w:rPr>
          <w:rFonts w:ascii="Lato" w:hAnsi="Lato" w:cs="Helvetica"/>
          <w:sz w:val="22"/>
          <w:szCs w:val="22"/>
          <w:lang w:val="es-ES_tradnl"/>
        </w:rPr>
        <w:t>d</w:t>
      </w:r>
      <w:r w:rsidR="00C96DA9">
        <w:rPr>
          <w:rFonts w:ascii="Lato" w:hAnsi="Lato" w:cs="Helvetica"/>
          <w:sz w:val="22"/>
          <w:szCs w:val="22"/>
          <w:lang w:val="es-ES_tradnl"/>
        </w:rPr>
        <w:t xml:space="preserve">e </w:t>
      </w:r>
      <w:r w:rsidR="006A0646">
        <w:rPr>
          <w:rFonts w:ascii="Lato" w:hAnsi="Lato" w:cs="Helvetica"/>
          <w:sz w:val="22"/>
          <w:szCs w:val="22"/>
          <w:lang w:val="es-ES_tradnl"/>
        </w:rPr>
        <w:t xml:space="preserve">los </w:t>
      </w:r>
      <w:r w:rsidR="00C96DA9">
        <w:rPr>
          <w:rFonts w:ascii="Lato" w:hAnsi="Lato" w:cs="Helvetica"/>
          <w:sz w:val="22"/>
          <w:szCs w:val="22"/>
          <w:lang w:val="es-ES_tradnl"/>
        </w:rPr>
        <w:t>jóvenes cirujanos</w:t>
      </w:r>
      <w:r w:rsidR="00E2779E">
        <w:rPr>
          <w:rFonts w:ascii="Lato" w:hAnsi="Lato" w:cs="Helvetica"/>
          <w:sz w:val="22"/>
          <w:szCs w:val="22"/>
          <w:lang w:val="es-ES_tradnl"/>
        </w:rPr>
        <w:t xml:space="preserve"> en las actividades</w:t>
      </w:r>
      <w:r w:rsidR="00C96DA9">
        <w:rPr>
          <w:rFonts w:ascii="Lato" w:hAnsi="Lato" w:cs="Helvetica"/>
          <w:sz w:val="22"/>
          <w:szCs w:val="22"/>
          <w:lang w:val="es-ES_tradnl"/>
        </w:rPr>
        <w:t>,</w:t>
      </w:r>
      <w:r w:rsidR="00E14EDD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6A0646">
        <w:rPr>
          <w:rFonts w:ascii="Lato" w:hAnsi="Lato" w:cs="Helvetica"/>
          <w:sz w:val="22"/>
          <w:szCs w:val="22"/>
          <w:lang w:val="es-ES_tradnl"/>
        </w:rPr>
        <w:t xml:space="preserve">ya </w:t>
      </w:r>
      <w:r w:rsidR="00E14EDD">
        <w:rPr>
          <w:rFonts w:ascii="Lato" w:hAnsi="Lato" w:cs="Helvetica"/>
          <w:sz w:val="22"/>
          <w:szCs w:val="22"/>
          <w:lang w:val="es-ES_tradnl"/>
        </w:rPr>
        <w:t xml:space="preserve">que aportan una visión </w:t>
      </w:r>
      <w:r w:rsidR="00C96DA9">
        <w:rPr>
          <w:rFonts w:ascii="Lato" w:hAnsi="Lato" w:cs="Helvetica"/>
          <w:sz w:val="22"/>
          <w:szCs w:val="22"/>
          <w:lang w:val="es-ES_tradnl"/>
        </w:rPr>
        <w:t xml:space="preserve">diferente y son un factor necesario en el </w:t>
      </w:r>
      <w:r w:rsidR="006A0646">
        <w:rPr>
          <w:rFonts w:ascii="Lato" w:hAnsi="Lato" w:cs="Helvetica"/>
          <w:sz w:val="22"/>
          <w:szCs w:val="22"/>
          <w:lang w:val="es-ES_tradnl"/>
        </w:rPr>
        <w:t>crecimiento</w:t>
      </w:r>
      <w:r w:rsidR="00C96DA9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6A0646">
        <w:rPr>
          <w:rFonts w:ascii="Lato" w:hAnsi="Lato" w:cs="Helvetica"/>
          <w:sz w:val="22"/>
          <w:szCs w:val="22"/>
          <w:lang w:val="es-ES_tradnl"/>
        </w:rPr>
        <w:t xml:space="preserve">y el futuro </w:t>
      </w:r>
      <w:r w:rsidR="00C96DA9">
        <w:rPr>
          <w:rFonts w:ascii="Lato" w:hAnsi="Lato" w:cs="Helvetica"/>
          <w:sz w:val="22"/>
          <w:szCs w:val="22"/>
          <w:lang w:val="es-ES_tradnl"/>
        </w:rPr>
        <w:t xml:space="preserve">de la </w:t>
      </w:r>
      <w:r w:rsidR="007D0C20">
        <w:rPr>
          <w:rFonts w:ascii="Lato" w:hAnsi="Lato" w:cs="Helvetica"/>
          <w:sz w:val="22"/>
          <w:szCs w:val="22"/>
          <w:lang w:val="es-ES_tradnl"/>
        </w:rPr>
        <w:t>Asociación</w:t>
      </w:r>
      <w:r w:rsidR="001F3D61">
        <w:rPr>
          <w:rFonts w:ascii="Lato" w:hAnsi="Lato" w:cs="Helvetica"/>
          <w:sz w:val="22"/>
          <w:szCs w:val="22"/>
          <w:lang w:val="es-ES_tradnl"/>
        </w:rPr>
        <w:t xml:space="preserve">. </w:t>
      </w:r>
      <w:r w:rsidR="00C96DA9">
        <w:rPr>
          <w:rFonts w:ascii="Lato" w:hAnsi="Lato" w:cs="Helvetica"/>
          <w:sz w:val="22"/>
          <w:szCs w:val="22"/>
          <w:lang w:val="es-ES_tradnl"/>
        </w:rPr>
        <w:t>A</w:t>
      </w:r>
      <w:r w:rsidR="00E14EDD">
        <w:rPr>
          <w:rFonts w:ascii="Lato" w:hAnsi="Lato" w:cs="Helvetica"/>
          <w:sz w:val="22"/>
          <w:szCs w:val="22"/>
          <w:lang w:val="es-ES_tradnl"/>
        </w:rPr>
        <w:t xml:space="preserve">ctualmente son </w:t>
      </w:r>
      <w:r w:rsidR="00C96DA9">
        <w:rPr>
          <w:rFonts w:ascii="Lato" w:hAnsi="Lato" w:cs="Helvetica"/>
          <w:sz w:val="22"/>
          <w:szCs w:val="22"/>
          <w:lang w:val="es-ES_tradnl"/>
        </w:rPr>
        <w:t xml:space="preserve">más de 1.080 socios junior </w:t>
      </w:r>
      <w:r w:rsidR="00E14EDD">
        <w:rPr>
          <w:rFonts w:ascii="Lato" w:hAnsi="Lato" w:cs="Helvetica"/>
          <w:sz w:val="22"/>
          <w:szCs w:val="22"/>
          <w:lang w:val="es-ES_tradnl"/>
        </w:rPr>
        <w:t xml:space="preserve">los que forman parte de la </w:t>
      </w:r>
      <w:r w:rsidR="007D0C20">
        <w:rPr>
          <w:rFonts w:ascii="Lato" w:hAnsi="Lato" w:cs="Helvetica"/>
          <w:sz w:val="22"/>
          <w:szCs w:val="22"/>
          <w:lang w:val="es-ES_tradnl"/>
        </w:rPr>
        <w:t>misma</w:t>
      </w:r>
      <w:r w:rsidR="00E14EDD">
        <w:rPr>
          <w:rFonts w:ascii="Lato" w:hAnsi="Lato" w:cs="Helvetica"/>
          <w:sz w:val="22"/>
          <w:szCs w:val="22"/>
          <w:lang w:val="es-ES_tradnl"/>
        </w:rPr>
        <w:t>.</w:t>
      </w:r>
    </w:p>
    <w:p w:rsidR="00FD6631" w:rsidRDefault="00FD6631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F9731C" w:rsidRDefault="00B03141" w:rsidP="00FD6631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  <w:r>
        <w:rPr>
          <w:rFonts w:ascii="Lato" w:hAnsi="Lato" w:cs="Helvetica"/>
          <w:b/>
          <w:sz w:val="22"/>
          <w:szCs w:val="22"/>
          <w:lang w:val="es-ES_tradnl"/>
        </w:rPr>
        <w:t>Desarrollo del grupo de trabajo “Cirugía AEC-COVID”</w:t>
      </w:r>
    </w:p>
    <w:p w:rsidR="006A0646" w:rsidRDefault="006A0646" w:rsidP="00FD6631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</w:p>
    <w:p w:rsidR="00FD6631" w:rsidRDefault="00FD6631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La actividad más importante que ha llevado a cabo la Asociación Española de Cirujanos durante 2020 ha sido la </w:t>
      </w:r>
      <w:r w:rsidR="00B03141">
        <w:rPr>
          <w:rFonts w:ascii="Lato" w:hAnsi="Lato" w:cs="Helvetica"/>
          <w:sz w:val="22"/>
          <w:szCs w:val="22"/>
          <w:lang w:val="es-ES_tradnl"/>
        </w:rPr>
        <w:t>enfocada a la C</w:t>
      </w:r>
      <w:r>
        <w:rPr>
          <w:rFonts w:ascii="Lato" w:hAnsi="Lato" w:cs="Helvetica"/>
          <w:sz w:val="22"/>
          <w:szCs w:val="22"/>
          <w:lang w:val="es-ES_tradnl"/>
        </w:rPr>
        <w:t>ovid-19. Desde el inicio de la pandemia, se cre</w:t>
      </w:r>
      <w:r w:rsidR="00F95AFE">
        <w:rPr>
          <w:rFonts w:ascii="Lato" w:hAnsi="Lato" w:cs="Helvetica"/>
          <w:sz w:val="22"/>
          <w:szCs w:val="22"/>
          <w:lang w:val="es-ES_tradnl"/>
        </w:rPr>
        <w:t xml:space="preserve">ó el grupo de trabajo </w:t>
      </w:r>
      <w:r w:rsidR="00AB1C93" w:rsidRPr="00AB1C93">
        <w:rPr>
          <w:rFonts w:ascii="Lato" w:hAnsi="Lato" w:cs="Helvetica"/>
          <w:i/>
          <w:sz w:val="22"/>
          <w:szCs w:val="22"/>
          <w:lang w:val="es-ES_tradnl"/>
        </w:rPr>
        <w:t xml:space="preserve">Cirugía </w:t>
      </w:r>
      <w:r w:rsidR="00F95AFE" w:rsidRPr="00AB1C93">
        <w:rPr>
          <w:rFonts w:ascii="Lato" w:hAnsi="Lato" w:cs="Helvetica"/>
          <w:i/>
          <w:sz w:val="22"/>
          <w:szCs w:val="22"/>
          <w:lang w:val="es-ES_tradnl"/>
        </w:rPr>
        <w:t>AEC-COVID</w:t>
      </w:r>
      <w:r w:rsidR="00F95AFE">
        <w:rPr>
          <w:rFonts w:ascii="Lato" w:hAnsi="Lato" w:cs="Helvetica"/>
          <w:sz w:val="22"/>
          <w:szCs w:val="22"/>
          <w:lang w:val="es-ES_tradnl"/>
        </w:rPr>
        <w:t xml:space="preserve">, con el objetivo de </w:t>
      </w:r>
      <w:r w:rsidR="00F95AFE" w:rsidRPr="00F95AFE">
        <w:rPr>
          <w:rFonts w:ascii="Lato" w:hAnsi="Lato" w:cs="Helvetica"/>
          <w:sz w:val="22"/>
          <w:szCs w:val="22"/>
          <w:lang w:val="es-ES_tradnl"/>
        </w:rPr>
        <w:t>ayudar a combatir la pandemia, abarcando aquellos punto</w:t>
      </w:r>
      <w:r w:rsidR="006A0646">
        <w:rPr>
          <w:rFonts w:ascii="Lato" w:hAnsi="Lato" w:cs="Helvetica"/>
          <w:sz w:val="22"/>
          <w:szCs w:val="22"/>
          <w:lang w:val="es-ES_tradnl"/>
        </w:rPr>
        <w:t>s en los que se veían afectados</w:t>
      </w:r>
      <w:r w:rsidR="00F95AFE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F95AFE" w:rsidRPr="00F95AFE">
        <w:rPr>
          <w:rFonts w:ascii="Lato" w:hAnsi="Lato" w:cs="Helvetica"/>
          <w:sz w:val="22"/>
          <w:szCs w:val="22"/>
          <w:lang w:val="es-ES_tradnl"/>
        </w:rPr>
        <w:t>los pacientes, los cirujanos y los residentes.</w:t>
      </w:r>
    </w:p>
    <w:p w:rsidR="00FD6631" w:rsidRDefault="00FD6631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F95AFE" w:rsidRDefault="00F95AFE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Esta memoria recoge todas las actividades desarrolladas por este grupo de trabajo</w:t>
      </w:r>
      <w:r w:rsidR="00D60C64">
        <w:rPr>
          <w:rFonts w:ascii="Lato" w:hAnsi="Lato" w:cs="Helvetica"/>
          <w:sz w:val="22"/>
          <w:szCs w:val="22"/>
          <w:lang w:val="es-ES_tradnl"/>
        </w:rPr>
        <w:t xml:space="preserve">: la creación de </w:t>
      </w:r>
      <w:r w:rsidR="006C40D5">
        <w:rPr>
          <w:rFonts w:ascii="Lato" w:hAnsi="Lato" w:cs="Helvetica"/>
          <w:sz w:val="22"/>
          <w:szCs w:val="22"/>
          <w:lang w:val="es-ES_tradnl"/>
        </w:rPr>
        <w:t>los documentos de posiciona</w:t>
      </w:r>
      <w:r w:rsidR="001F3D61">
        <w:rPr>
          <w:rFonts w:ascii="Lato" w:hAnsi="Lato" w:cs="Helvetica"/>
          <w:sz w:val="22"/>
          <w:szCs w:val="22"/>
          <w:lang w:val="es-ES_tradnl"/>
        </w:rPr>
        <w:t>miento, que han tenido gran re</w:t>
      </w:r>
      <w:r w:rsidR="00AB1C93">
        <w:rPr>
          <w:rFonts w:ascii="Lato" w:hAnsi="Lato" w:cs="Helvetica"/>
          <w:sz w:val="22"/>
          <w:szCs w:val="22"/>
          <w:lang w:val="es-ES_tradnl"/>
        </w:rPr>
        <w:t xml:space="preserve">percusión a nivel internacional; </w:t>
      </w:r>
      <w:r w:rsidR="00D60C64">
        <w:rPr>
          <w:rFonts w:ascii="Lato" w:hAnsi="Lato" w:cs="Helvetica"/>
          <w:sz w:val="22"/>
          <w:szCs w:val="22"/>
          <w:lang w:val="es-ES_tradnl"/>
        </w:rPr>
        <w:t>la publicación de</w:t>
      </w:r>
      <w:r w:rsidR="001F3D61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D60C64">
        <w:rPr>
          <w:rFonts w:ascii="Lato" w:hAnsi="Lato" w:cs="Helvetica"/>
          <w:sz w:val="22"/>
          <w:szCs w:val="22"/>
          <w:lang w:val="es-ES_tradnl"/>
        </w:rPr>
        <w:t>artí</w:t>
      </w:r>
      <w:r w:rsidR="00E2779E">
        <w:rPr>
          <w:rFonts w:ascii="Lato" w:hAnsi="Lato" w:cs="Helvetica"/>
          <w:sz w:val="22"/>
          <w:szCs w:val="22"/>
          <w:lang w:val="es-ES_tradnl"/>
        </w:rPr>
        <w:t xml:space="preserve">culos relacionados con la </w:t>
      </w:r>
      <w:proofErr w:type="spellStart"/>
      <w:r w:rsidR="00952909">
        <w:rPr>
          <w:rFonts w:ascii="Lato" w:hAnsi="Lato" w:cs="Helvetica"/>
          <w:sz w:val="22"/>
          <w:szCs w:val="22"/>
          <w:lang w:val="es-ES_tradnl"/>
        </w:rPr>
        <w:t>C</w:t>
      </w:r>
      <w:r w:rsidR="00E2779E">
        <w:rPr>
          <w:rFonts w:ascii="Lato" w:hAnsi="Lato" w:cs="Helvetica"/>
          <w:sz w:val="22"/>
          <w:szCs w:val="22"/>
          <w:lang w:val="es-ES_tradnl"/>
        </w:rPr>
        <w:t>ovid</w:t>
      </w:r>
      <w:proofErr w:type="spellEnd"/>
      <w:r w:rsidR="00AB1C93">
        <w:rPr>
          <w:rFonts w:ascii="Lato" w:hAnsi="Lato" w:cs="Helvetica"/>
          <w:sz w:val="22"/>
          <w:szCs w:val="22"/>
          <w:lang w:val="es-ES_tradnl"/>
        </w:rPr>
        <w:t>,</w:t>
      </w:r>
      <w:r w:rsidR="00E2779E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6A0646">
        <w:rPr>
          <w:rFonts w:ascii="Lato" w:hAnsi="Lato" w:cs="Helvetica"/>
          <w:sz w:val="22"/>
          <w:szCs w:val="22"/>
          <w:lang w:val="es-ES_tradnl"/>
        </w:rPr>
        <w:t>y</w:t>
      </w:r>
      <w:r w:rsidR="00D60C64">
        <w:rPr>
          <w:rFonts w:ascii="Lato" w:hAnsi="Lato" w:cs="Helvetica"/>
          <w:sz w:val="22"/>
          <w:szCs w:val="22"/>
          <w:lang w:val="es-ES_tradnl"/>
        </w:rPr>
        <w:t xml:space="preserve"> un estudio a </w:t>
      </w:r>
      <w:r w:rsidR="00AB1C93">
        <w:rPr>
          <w:rFonts w:ascii="Lato" w:hAnsi="Lato" w:cs="Helvetica"/>
          <w:sz w:val="22"/>
          <w:szCs w:val="22"/>
          <w:lang w:val="es-ES_tradnl"/>
        </w:rPr>
        <w:t xml:space="preserve">nivel nacional sobre cirugía y </w:t>
      </w:r>
      <w:proofErr w:type="spellStart"/>
      <w:r w:rsidR="00952909">
        <w:rPr>
          <w:rFonts w:ascii="Lato" w:hAnsi="Lato" w:cs="Helvetica"/>
          <w:sz w:val="22"/>
          <w:szCs w:val="22"/>
          <w:lang w:val="es-ES_tradnl"/>
        </w:rPr>
        <w:t>C</w:t>
      </w:r>
      <w:r w:rsidR="00D60C64">
        <w:rPr>
          <w:rFonts w:ascii="Lato" w:hAnsi="Lato" w:cs="Helvetica"/>
          <w:sz w:val="22"/>
          <w:szCs w:val="22"/>
          <w:lang w:val="es-ES_tradnl"/>
        </w:rPr>
        <w:t>ovid</w:t>
      </w:r>
      <w:proofErr w:type="spellEnd"/>
      <w:r w:rsidR="00D60C64">
        <w:rPr>
          <w:rFonts w:ascii="Lato" w:hAnsi="Lato" w:cs="Helvetica"/>
          <w:sz w:val="22"/>
          <w:szCs w:val="22"/>
          <w:lang w:val="es-ES_tradnl"/>
        </w:rPr>
        <w:t>, entre otros.</w:t>
      </w:r>
    </w:p>
    <w:p w:rsidR="00A430B2" w:rsidRDefault="00A430B2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D60C64" w:rsidRDefault="00B03141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“</w:t>
      </w:r>
      <w:r w:rsidR="00D60C64">
        <w:rPr>
          <w:rFonts w:ascii="Lato" w:hAnsi="Lato" w:cs="Helvetica"/>
          <w:sz w:val="22"/>
          <w:szCs w:val="22"/>
          <w:lang w:val="es-ES_tradnl"/>
        </w:rPr>
        <w:t xml:space="preserve">Este año ha sido, a pesar de la </w:t>
      </w:r>
      <w:r w:rsidR="004727AC">
        <w:rPr>
          <w:rFonts w:ascii="Lato" w:hAnsi="Lato" w:cs="Helvetica"/>
          <w:sz w:val="22"/>
          <w:szCs w:val="22"/>
          <w:lang w:val="es-ES_tradnl"/>
        </w:rPr>
        <w:t>pandemia</w:t>
      </w:r>
      <w:r w:rsidR="00D60C64">
        <w:rPr>
          <w:rFonts w:ascii="Lato" w:hAnsi="Lato" w:cs="Helvetica"/>
          <w:sz w:val="22"/>
          <w:szCs w:val="22"/>
          <w:lang w:val="es-ES_tradnl"/>
        </w:rPr>
        <w:t xml:space="preserve">, un año de </w:t>
      </w:r>
      <w:r w:rsidR="00C60DBC">
        <w:rPr>
          <w:rFonts w:ascii="Lato" w:hAnsi="Lato" w:cs="Helvetica"/>
          <w:sz w:val="22"/>
          <w:szCs w:val="22"/>
          <w:lang w:val="es-ES_tradnl"/>
        </w:rPr>
        <w:t>mucha</w:t>
      </w:r>
      <w:r w:rsidR="00D60C64">
        <w:rPr>
          <w:rFonts w:ascii="Lato" w:hAnsi="Lato" w:cs="Helvetica"/>
          <w:sz w:val="22"/>
          <w:szCs w:val="22"/>
          <w:lang w:val="es-ES_tradnl"/>
        </w:rPr>
        <w:t xml:space="preserve"> actividad </w:t>
      </w:r>
      <w:r w:rsidR="00D130D6">
        <w:rPr>
          <w:rFonts w:ascii="Lato" w:hAnsi="Lato" w:cs="Helvetica"/>
          <w:sz w:val="22"/>
          <w:szCs w:val="22"/>
          <w:lang w:val="es-ES_tradnl"/>
        </w:rPr>
        <w:t xml:space="preserve">y una oportunidad para </w:t>
      </w:r>
      <w:r w:rsidR="00CF62A6">
        <w:rPr>
          <w:rFonts w:ascii="Lato" w:hAnsi="Lato" w:cs="Helvetica"/>
          <w:sz w:val="22"/>
          <w:szCs w:val="22"/>
          <w:lang w:val="es-ES_tradnl"/>
        </w:rPr>
        <w:t>nuestra asociación</w:t>
      </w:r>
      <w:r w:rsidR="00D130D6">
        <w:rPr>
          <w:rFonts w:ascii="Lato" w:hAnsi="Lato" w:cs="Helvetica"/>
          <w:sz w:val="22"/>
          <w:szCs w:val="22"/>
          <w:lang w:val="es-ES_tradnl"/>
        </w:rPr>
        <w:t xml:space="preserve"> de reinventarse</w:t>
      </w:r>
      <w:r w:rsidR="00C079C7">
        <w:rPr>
          <w:rFonts w:ascii="Lato" w:hAnsi="Lato" w:cs="Helvetica"/>
          <w:sz w:val="22"/>
          <w:szCs w:val="22"/>
          <w:lang w:val="es-ES_tradnl"/>
        </w:rPr>
        <w:t>. H</w:t>
      </w:r>
      <w:r w:rsidR="00CF62A6">
        <w:rPr>
          <w:rFonts w:ascii="Lato" w:hAnsi="Lato" w:cs="Helvetica"/>
          <w:sz w:val="22"/>
          <w:szCs w:val="22"/>
          <w:lang w:val="es-ES_tradnl"/>
        </w:rPr>
        <w:t xml:space="preserve">emos luchado por </w:t>
      </w:r>
      <w:r w:rsidR="00CF62A6" w:rsidRPr="00CF62A6">
        <w:rPr>
          <w:rFonts w:ascii="Lato" w:hAnsi="Lato" w:cs="Helvetica"/>
          <w:sz w:val="22"/>
          <w:szCs w:val="22"/>
          <w:lang w:val="es-ES_tradnl"/>
        </w:rPr>
        <w:t>dar respuesta a las necesidades del momento</w:t>
      </w:r>
      <w:r w:rsidR="00CF62A6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9959CE" w:rsidRPr="009959CE">
        <w:rPr>
          <w:rFonts w:ascii="Lato" w:hAnsi="Lato" w:cs="Helvetica"/>
          <w:sz w:val="22"/>
          <w:szCs w:val="22"/>
          <w:lang w:val="es-ES_tradnl"/>
        </w:rPr>
        <w:t>y buscado la forma de seguir operando</w:t>
      </w:r>
      <w:r w:rsidR="009959CE">
        <w:rPr>
          <w:rFonts w:ascii="Lato" w:hAnsi="Lato" w:cs="Helvetica"/>
          <w:sz w:val="22"/>
          <w:szCs w:val="22"/>
          <w:lang w:val="es-ES_tradnl"/>
        </w:rPr>
        <w:t xml:space="preserve"> y ofreciendo formación a nuestros socios</w:t>
      </w:r>
      <w:r>
        <w:rPr>
          <w:rFonts w:ascii="Lato" w:hAnsi="Lato" w:cs="Helvetica"/>
          <w:sz w:val="22"/>
          <w:szCs w:val="22"/>
          <w:lang w:val="es-ES_tradnl"/>
        </w:rPr>
        <w:t>”, afirma Salvador Morales-Conde, presidente de la AEC.</w:t>
      </w:r>
    </w:p>
    <w:p w:rsidR="00A430B2" w:rsidRDefault="00A430B2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A430B2" w:rsidRDefault="00A430B2" w:rsidP="00FD6631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lastRenderedPageBreak/>
        <w:t xml:space="preserve">Además de estos importantes puntos, en la memoria de la AEC 2020 pueden encontrarse otros aspectos de interés como </w:t>
      </w:r>
      <w:r w:rsidR="001A525B">
        <w:rPr>
          <w:rFonts w:ascii="Lato" w:hAnsi="Lato" w:cs="Helvetica"/>
          <w:sz w:val="22"/>
          <w:szCs w:val="22"/>
          <w:lang w:val="es-ES_tradnl"/>
        </w:rPr>
        <w:t xml:space="preserve">las </w:t>
      </w:r>
      <w:r>
        <w:rPr>
          <w:rFonts w:ascii="Lato" w:hAnsi="Lato" w:cs="Helvetica"/>
          <w:sz w:val="22"/>
          <w:szCs w:val="22"/>
          <w:lang w:val="es-ES_tradnl"/>
        </w:rPr>
        <w:t xml:space="preserve">actividades formativas realizadas en este periodo, </w:t>
      </w:r>
      <w:r w:rsidR="001A525B">
        <w:rPr>
          <w:rFonts w:ascii="Lato" w:hAnsi="Lato" w:cs="Helvetica"/>
          <w:sz w:val="22"/>
          <w:szCs w:val="22"/>
          <w:lang w:val="es-ES_tradnl"/>
        </w:rPr>
        <w:t xml:space="preserve">las </w:t>
      </w:r>
      <w:r>
        <w:rPr>
          <w:rFonts w:ascii="Lato" w:hAnsi="Lato" w:cs="Helvetica"/>
          <w:sz w:val="22"/>
          <w:szCs w:val="22"/>
          <w:lang w:val="es-ES_tradnl"/>
        </w:rPr>
        <w:t xml:space="preserve">publicaciones científicas, </w:t>
      </w:r>
      <w:r w:rsidR="001A525B">
        <w:rPr>
          <w:rFonts w:ascii="Lato" w:hAnsi="Lato" w:cs="Helvetica"/>
          <w:sz w:val="22"/>
          <w:szCs w:val="22"/>
          <w:lang w:val="es-ES_tradnl"/>
        </w:rPr>
        <w:t xml:space="preserve">las </w:t>
      </w:r>
      <w:r w:rsidR="004A787F">
        <w:rPr>
          <w:rFonts w:ascii="Lato" w:hAnsi="Lato" w:cs="Helvetica"/>
          <w:sz w:val="22"/>
          <w:szCs w:val="22"/>
          <w:lang w:val="es-ES_tradnl"/>
        </w:rPr>
        <w:t>a</w:t>
      </w:r>
      <w:r>
        <w:rPr>
          <w:rFonts w:ascii="Lato" w:hAnsi="Lato" w:cs="Helvetica"/>
          <w:sz w:val="22"/>
          <w:szCs w:val="22"/>
          <w:lang w:val="es-ES_tradnl"/>
        </w:rPr>
        <w:t xml:space="preserve">uditorías realizadas, </w:t>
      </w:r>
      <w:r w:rsidR="001A525B">
        <w:rPr>
          <w:rFonts w:ascii="Lato" w:hAnsi="Lato" w:cs="Helvetica"/>
          <w:sz w:val="22"/>
          <w:szCs w:val="22"/>
          <w:lang w:val="es-ES_tradnl"/>
        </w:rPr>
        <w:t xml:space="preserve">la </w:t>
      </w:r>
      <w:r>
        <w:rPr>
          <w:rFonts w:ascii="Lato" w:hAnsi="Lato" w:cs="Helvetica"/>
          <w:sz w:val="22"/>
          <w:szCs w:val="22"/>
          <w:lang w:val="es-ES_tradnl"/>
        </w:rPr>
        <w:t xml:space="preserve">actividad de cada una de las secciones </w:t>
      </w:r>
      <w:r w:rsidR="001A525B">
        <w:rPr>
          <w:rFonts w:ascii="Lato" w:hAnsi="Lato" w:cs="Helvetica"/>
          <w:sz w:val="22"/>
          <w:szCs w:val="22"/>
          <w:lang w:val="es-ES_tradnl"/>
        </w:rPr>
        <w:t xml:space="preserve">o </w:t>
      </w:r>
      <w:r>
        <w:rPr>
          <w:rFonts w:ascii="Lato" w:hAnsi="Lato" w:cs="Helvetica"/>
          <w:sz w:val="22"/>
          <w:szCs w:val="22"/>
          <w:lang w:val="es-ES_tradnl"/>
        </w:rPr>
        <w:t>la presencia de la asociación en medios de comunicación.</w:t>
      </w:r>
    </w:p>
    <w:p w:rsidR="002E0DB2" w:rsidRDefault="002E0DB2" w:rsidP="002E0DB2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:rsidR="00E11657" w:rsidRPr="009100C0" w:rsidRDefault="00E11657" w:rsidP="00E11657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la Asociación Española de Cirujanos </w:t>
      </w:r>
    </w:p>
    <w:p w:rsidR="00E11657" w:rsidRDefault="00E11657" w:rsidP="00E11657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</w:t>
      </w:r>
      <w:proofErr w:type="spellEnd"/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proofErr w:type="spellStart"/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Union</w:t>
      </w:r>
      <w:proofErr w:type="spellEnd"/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:rsidR="00E11657" w:rsidRPr="00421757" w:rsidRDefault="00C1341C" w:rsidP="00E11657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1" w:history="1">
        <w:r w:rsidR="00E11657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  <w:r w:rsidR="00E116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</w:p>
    <w:p w:rsidR="007A3766" w:rsidRPr="007A3766" w:rsidRDefault="007A3766" w:rsidP="003C78D7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sectPr w:rsidR="007A3766" w:rsidRPr="007A376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F4" w:rsidRDefault="004E6AF4" w:rsidP="004E6AF4">
      <w:r>
        <w:separator/>
      </w:r>
    </w:p>
  </w:endnote>
  <w:endnote w:type="continuationSeparator" w:id="0">
    <w:p w:rsidR="004E6AF4" w:rsidRDefault="004E6AF4" w:rsidP="004E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F4" w:rsidRDefault="004E6AF4" w:rsidP="004E6AF4">
      <w:r>
        <w:separator/>
      </w:r>
    </w:p>
  </w:footnote>
  <w:footnote w:type="continuationSeparator" w:id="0">
    <w:p w:rsidR="004E6AF4" w:rsidRDefault="004E6AF4" w:rsidP="004E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F4" w:rsidRDefault="004E6AF4" w:rsidP="004E6AF4">
    <w:pPr>
      <w:pStyle w:val="Encabezado"/>
      <w:tabs>
        <w:tab w:val="clear" w:pos="4252"/>
        <w:tab w:val="clear" w:pos="8504"/>
        <w:tab w:val="left" w:pos="73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1A7EB" wp14:editId="12A3D0AB">
          <wp:simplePos x="0" y="0"/>
          <wp:positionH relativeFrom="column">
            <wp:posOffset>4171950</wp:posOffset>
          </wp:positionH>
          <wp:positionV relativeFrom="paragraph">
            <wp:posOffset>-105410</wp:posOffset>
          </wp:positionV>
          <wp:extent cx="1831340" cy="74295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C53"/>
    <w:multiLevelType w:val="hybridMultilevel"/>
    <w:tmpl w:val="AEBE4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786"/>
    <w:multiLevelType w:val="multilevel"/>
    <w:tmpl w:val="75F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04"/>
    <w:rsid w:val="000052C3"/>
    <w:rsid w:val="00027E74"/>
    <w:rsid w:val="000675DA"/>
    <w:rsid w:val="000B26C1"/>
    <w:rsid w:val="000C210D"/>
    <w:rsid w:val="000E692A"/>
    <w:rsid w:val="00120B75"/>
    <w:rsid w:val="00123CCB"/>
    <w:rsid w:val="00170A53"/>
    <w:rsid w:val="0018672D"/>
    <w:rsid w:val="00194B14"/>
    <w:rsid w:val="00196B34"/>
    <w:rsid w:val="001A525B"/>
    <w:rsid w:val="001C222B"/>
    <w:rsid w:val="001E0BE7"/>
    <w:rsid w:val="001F3D61"/>
    <w:rsid w:val="00206B7E"/>
    <w:rsid w:val="00243C8E"/>
    <w:rsid w:val="00272F34"/>
    <w:rsid w:val="002B64A8"/>
    <w:rsid w:val="002E0DB2"/>
    <w:rsid w:val="00335DCC"/>
    <w:rsid w:val="003A6580"/>
    <w:rsid w:val="003C78D7"/>
    <w:rsid w:val="003F3637"/>
    <w:rsid w:val="00465140"/>
    <w:rsid w:val="004727AC"/>
    <w:rsid w:val="00482D4F"/>
    <w:rsid w:val="004A787F"/>
    <w:rsid w:val="004C0130"/>
    <w:rsid w:val="004E6AF4"/>
    <w:rsid w:val="00530377"/>
    <w:rsid w:val="00582467"/>
    <w:rsid w:val="00587E37"/>
    <w:rsid w:val="005F23A0"/>
    <w:rsid w:val="005F3D99"/>
    <w:rsid w:val="00671ED5"/>
    <w:rsid w:val="00693983"/>
    <w:rsid w:val="006A0646"/>
    <w:rsid w:val="006C40D5"/>
    <w:rsid w:val="0073033C"/>
    <w:rsid w:val="00750C96"/>
    <w:rsid w:val="00770278"/>
    <w:rsid w:val="007A3766"/>
    <w:rsid w:val="007D0C20"/>
    <w:rsid w:val="007F1A32"/>
    <w:rsid w:val="008244A3"/>
    <w:rsid w:val="00835FC1"/>
    <w:rsid w:val="00952909"/>
    <w:rsid w:val="009959CE"/>
    <w:rsid w:val="0099731A"/>
    <w:rsid w:val="009B4526"/>
    <w:rsid w:val="00A07BDB"/>
    <w:rsid w:val="00A4306A"/>
    <w:rsid w:val="00A430B2"/>
    <w:rsid w:val="00A60517"/>
    <w:rsid w:val="00A725EB"/>
    <w:rsid w:val="00AB1C93"/>
    <w:rsid w:val="00B03141"/>
    <w:rsid w:val="00B832EA"/>
    <w:rsid w:val="00B83A71"/>
    <w:rsid w:val="00BC5A48"/>
    <w:rsid w:val="00C079C7"/>
    <w:rsid w:val="00C1341C"/>
    <w:rsid w:val="00C60DBC"/>
    <w:rsid w:val="00C63319"/>
    <w:rsid w:val="00C96DA9"/>
    <w:rsid w:val="00CB64EB"/>
    <w:rsid w:val="00CF431B"/>
    <w:rsid w:val="00CF62A6"/>
    <w:rsid w:val="00D130D6"/>
    <w:rsid w:val="00D60C64"/>
    <w:rsid w:val="00D76560"/>
    <w:rsid w:val="00D8395B"/>
    <w:rsid w:val="00D86E68"/>
    <w:rsid w:val="00D92D0B"/>
    <w:rsid w:val="00DA78A0"/>
    <w:rsid w:val="00DE226A"/>
    <w:rsid w:val="00E029A6"/>
    <w:rsid w:val="00E11657"/>
    <w:rsid w:val="00E14EDD"/>
    <w:rsid w:val="00E2779E"/>
    <w:rsid w:val="00E3555C"/>
    <w:rsid w:val="00E35EB1"/>
    <w:rsid w:val="00F061AD"/>
    <w:rsid w:val="00F42804"/>
    <w:rsid w:val="00F61571"/>
    <w:rsid w:val="00F640CC"/>
    <w:rsid w:val="00F7355A"/>
    <w:rsid w:val="00F95AFE"/>
    <w:rsid w:val="00F9731C"/>
    <w:rsid w:val="00FC0B09"/>
    <w:rsid w:val="00FD6631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087E800-CEF4-48B0-9970-92D452E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31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AF4"/>
  </w:style>
  <w:style w:type="paragraph" w:styleId="Piedepgina">
    <w:name w:val="footer"/>
    <w:basedOn w:val="Normal"/>
    <w:link w:val="PiedepginaCar"/>
    <w:uiPriority w:val="99"/>
    <w:unhideWhenUsed/>
    <w:rsid w:val="004E6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AF4"/>
  </w:style>
  <w:style w:type="paragraph" w:styleId="Prrafodelista">
    <w:name w:val="List Paragraph"/>
    <w:basedOn w:val="Normal"/>
    <w:uiPriority w:val="34"/>
    <w:qFormat/>
    <w:rsid w:val="004E6AF4"/>
    <w:pPr>
      <w:ind w:left="720"/>
      <w:contextualSpacing/>
    </w:pPr>
  </w:style>
  <w:style w:type="character" w:styleId="Hipervnculo">
    <w:name w:val="Hyperlink"/>
    <w:uiPriority w:val="99"/>
    <w:unhideWhenUsed/>
    <w:rsid w:val="004E6A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50C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unhideWhenUsed/>
    <w:rsid w:val="007A3766"/>
    <w:rPr>
      <w:rFonts w:ascii="Calibri" w:eastAsiaTheme="minorHAnsi" w:hAnsi="Calibr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A3766"/>
    <w:rPr>
      <w:rFonts w:ascii="Calibri" w:hAnsi="Calibri"/>
      <w:szCs w:val="21"/>
    </w:rPr>
  </w:style>
  <w:style w:type="paragraph" w:styleId="Sinespaciado">
    <w:name w:val="No Spacing"/>
    <w:qFormat/>
    <w:rsid w:val="00E11657"/>
    <w:pPr>
      <w:spacing w:after="0" w:line="240" w:lineRule="auto"/>
    </w:pPr>
    <w:rPr>
      <w:rFonts w:ascii="Cambria" w:eastAsia="Cambria" w:hAnsi="Cambria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0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D6"/>
    <w:rPr>
      <w:rFonts w:ascii="Segoe UI" w:eastAsiaTheme="minorEastAsia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irujanos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ecirujanos.es/Memoria-2020_es_80_652_0_9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irujanos.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E712-DA90-4890-82D1-682091DA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actitud4</dc:creator>
  <cp:keywords/>
  <dc:description/>
  <cp:lastModifiedBy>Usuario de Windows</cp:lastModifiedBy>
  <cp:revision>85</cp:revision>
  <cp:lastPrinted>2021-07-05T10:31:00Z</cp:lastPrinted>
  <dcterms:created xsi:type="dcterms:W3CDTF">2021-03-02T14:20:00Z</dcterms:created>
  <dcterms:modified xsi:type="dcterms:W3CDTF">2021-07-20T10:05:00Z</dcterms:modified>
</cp:coreProperties>
</file>