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Samuel Biener, experto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la previsión para la semana</w:t>
      </w:r>
    </w:p>
    <w:p w:rsidR="00000000" w:rsidDel="00000000" w:rsidP="00000000" w:rsidRDefault="00000000" w:rsidRPr="00000000" w14:paraId="00000002">
      <w:pPr>
        <w:spacing w:after="320" w:before="240" w:line="276" w:lineRule="auto"/>
        <w:jc w:val="center"/>
        <w:rPr>
          <w:rFonts w:ascii="Roboto" w:cs="Roboto" w:eastAsia="Roboto" w:hAnsi="Roboto"/>
          <w:b w:val="1"/>
          <w:i w:val="1"/>
          <w:color w:val="666666"/>
          <w:sz w:val="24"/>
          <w:szCs w:val="24"/>
        </w:rPr>
      </w:pPr>
      <w:r w:rsidDel="00000000" w:rsidR="00000000" w:rsidRPr="00000000">
        <w:rPr>
          <w:rFonts w:ascii="Roboto" w:cs="Roboto" w:eastAsia="Roboto" w:hAnsi="Roboto"/>
          <w:b w:val="1"/>
          <w:color w:val="434343"/>
          <w:sz w:val="46"/>
          <w:szCs w:val="46"/>
          <w:rtl w:val="0"/>
        </w:rPr>
        <w:t xml:space="preserve">Bloqueo anticiclónico con algunas lluvias y nieve en el sur y Canarias</w:t>
      </w:r>
      <w:r w:rsidDel="00000000" w:rsidR="00000000" w:rsidRPr="00000000">
        <w:rPr>
          <w:rtl w:val="0"/>
        </w:rPr>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En el archipiélago canario se esperan aguaceros de carácter irregular con posibilidad de nieve en las cumbres de La Palma y el Teide</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Durante los próximos días se producirán lluvias en el sureste y en el extremo sur, que podrían ser fuertes en el Estrecho</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Se espera nieve en las Béticas y en Canarias</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24 de enero de 2022.  </w:t>
      </w:r>
      <w:r w:rsidDel="00000000" w:rsidR="00000000" w:rsidRPr="00000000">
        <w:rPr>
          <w:rFonts w:ascii="Roboto" w:cs="Roboto" w:eastAsia="Roboto" w:hAnsi="Roboto"/>
          <w:color w:val="444444"/>
          <w:sz w:val="24"/>
          <w:szCs w:val="24"/>
          <w:rtl w:val="0"/>
        </w:rPr>
        <w:t xml:space="preserve">Entramos ya en el final del mes de enero, y no se esperan cambios bruscos en el tiempo. Pese a que las cabañuelas, método sin base científica, predijo que</w:t>
      </w:r>
      <w:r w:rsidDel="00000000" w:rsidR="00000000" w:rsidRPr="00000000">
        <w:rPr>
          <w:rFonts w:ascii="Roboto" w:cs="Roboto" w:eastAsia="Roboto" w:hAnsi="Roboto"/>
          <w:b w:val="1"/>
          <w:color w:val="444444"/>
          <w:sz w:val="24"/>
          <w:szCs w:val="24"/>
          <w:rtl w:val="0"/>
        </w:rPr>
        <w:t xml:space="preserve"> hoy tendría lugar una nevada similar a Filomena, el bloqueo anticiclónico se mantiene</w:t>
      </w:r>
      <w:r w:rsidDel="00000000" w:rsidR="00000000" w:rsidRPr="00000000">
        <w:rPr>
          <w:rFonts w:ascii="Roboto" w:cs="Roboto" w:eastAsia="Roboto" w:hAnsi="Roboto"/>
          <w:i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y perdurará durante unos días</w:t>
      </w:r>
      <w:r w:rsidDel="00000000" w:rsidR="00000000" w:rsidRPr="00000000">
        <w:rPr>
          <w:rFonts w:ascii="Roboto" w:cs="Roboto" w:eastAsia="Roboto" w:hAnsi="Roboto"/>
          <w:color w:val="444444"/>
          <w:sz w:val="24"/>
          <w:szCs w:val="24"/>
          <w:rtl w:val="0"/>
        </w:rPr>
        <w:t xml:space="preserve">, tal y como advierte Samuel Biener, experto de </w:t>
      </w:r>
      <w:hyperlink r:id="rId8">
        <w:r w:rsidDel="00000000" w:rsidR="00000000" w:rsidRPr="00000000">
          <w:rPr>
            <w:rFonts w:ascii="Roboto" w:cs="Roboto" w:eastAsia="Roboto" w:hAnsi="Roboto"/>
            <w:b w:val="1"/>
            <w:color w:val="00b0f0"/>
            <w:sz w:val="24"/>
            <w:szCs w:val="24"/>
            <w:highlight w:val="white"/>
            <w:rtl w:val="0"/>
          </w:rPr>
          <w:t xml:space="preserve">Meteored (tiempo.com)</w:t>
        </w:r>
      </w:hyperlink>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7hshr4su0n83" w:id="1"/>
      <w:bookmarkEnd w:id="1"/>
      <w:r w:rsidDel="00000000" w:rsidR="00000000" w:rsidRPr="00000000">
        <w:rPr>
          <w:rFonts w:ascii="Roboto" w:cs="Roboto" w:eastAsia="Roboto" w:hAnsi="Roboto"/>
          <w:color w:val="444444"/>
          <w:sz w:val="24"/>
          <w:szCs w:val="24"/>
          <w:rtl w:val="0"/>
        </w:rPr>
        <w:t xml:space="preserve">Por su parte, José Miguel Viñas, experto de </w:t>
      </w:r>
      <w:hyperlink r:id="rId9">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color w:val="444444"/>
          <w:sz w:val="24"/>
          <w:szCs w:val="24"/>
          <w:rtl w:val="0"/>
        </w:rPr>
        <w:t xml:space="preserve">resalta que pese a que la nueva Filomena estaba prevista para este lunes 24 de enero, era muy poco probable que sucediera, tal y como ha demostrado la ciencia.</w:t>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xttjbbl3pw56" w:id="2"/>
      <w:bookmarkEnd w:id="2"/>
      <w:r w:rsidDel="00000000" w:rsidR="00000000" w:rsidRPr="00000000">
        <w:rPr>
          <w:rFonts w:ascii="Roboto" w:cs="Roboto" w:eastAsia="Roboto" w:hAnsi="Roboto"/>
          <w:color w:val="444444"/>
          <w:sz w:val="24"/>
          <w:szCs w:val="24"/>
          <w:rtl w:val="0"/>
        </w:rPr>
        <w:t xml:space="preserve">Si se hubieran dado dos nevadas de ese nivel en dos inviernos consecutivos, las estadísticas climatológicas se </w:t>
      </w:r>
      <w:r w:rsidDel="00000000" w:rsidR="00000000" w:rsidRPr="00000000">
        <w:rPr>
          <w:rFonts w:ascii="Roboto" w:cs="Roboto" w:eastAsia="Roboto" w:hAnsi="Roboto"/>
          <w:color w:val="444444"/>
          <w:sz w:val="24"/>
          <w:szCs w:val="24"/>
          <w:rtl w:val="0"/>
        </w:rPr>
        <w:t xml:space="preserve">descuadrarían</w:t>
      </w:r>
      <w:r w:rsidDel="00000000" w:rsidR="00000000" w:rsidRPr="00000000">
        <w:rPr>
          <w:rFonts w:ascii="Roboto" w:cs="Roboto" w:eastAsia="Roboto" w:hAnsi="Roboto"/>
          <w:color w:val="444444"/>
          <w:sz w:val="24"/>
          <w:szCs w:val="24"/>
          <w:rtl w:val="0"/>
        </w:rPr>
        <w:t xml:space="preserve">. Lo más probable es que, aunque el clima está cambiando, pasen varios decenios hasta que vuelva a darse un escenario similar.</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i w:val="1"/>
          <w:color w:val="444444"/>
          <w:sz w:val="26"/>
          <w:szCs w:val="26"/>
        </w:rPr>
      </w:pPr>
      <w:bookmarkStart w:colFirst="0" w:colLast="0" w:name="_m5g0s0i0a5xg" w:id="3"/>
      <w:bookmarkEnd w:id="3"/>
      <w:r w:rsidDel="00000000" w:rsidR="00000000" w:rsidRPr="00000000">
        <w:rPr>
          <w:rFonts w:ascii="Roboto" w:cs="Roboto" w:eastAsia="Roboto" w:hAnsi="Roboto"/>
          <w:b w:val="1"/>
          <w:i w:val="1"/>
          <w:color w:val="444444"/>
          <w:sz w:val="26"/>
          <w:szCs w:val="26"/>
          <w:rtl w:val="0"/>
        </w:rPr>
        <w:t xml:space="preserve">La previsión de Samuel Biener, climatólogo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2w0teomu7408" w:id="4"/>
      <w:bookmarkEnd w:id="4"/>
      <w:r w:rsidDel="00000000" w:rsidR="00000000" w:rsidRPr="00000000">
        <w:rPr>
          <w:rFonts w:ascii="Roboto" w:cs="Roboto" w:eastAsia="Roboto" w:hAnsi="Roboto"/>
          <w:color w:val="444444"/>
          <w:sz w:val="24"/>
          <w:szCs w:val="24"/>
          <w:rtl w:val="0"/>
        </w:rPr>
        <w:t xml:space="preserve">La semana ha comenzado sin grandes cambios. </w:t>
      </w:r>
      <w:r w:rsidDel="00000000" w:rsidR="00000000" w:rsidRPr="00000000">
        <w:rPr>
          <w:rFonts w:ascii="Roboto" w:cs="Roboto" w:eastAsia="Roboto" w:hAnsi="Roboto"/>
          <w:b w:val="1"/>
          <w:color w:val="444444"/>
          <w:sz w:val="24"/>
          <w:szCs w:val="24"/>
          <w:rtl w:val="0"/>
        </w:rPr>
        <w:t xml:space="preserve">El flujo de levante y la existencia de aire frío en altura ha creado un escenario gris en la </w:t>
      </w:r>
      <w:hyperlink r:id="rId10">
        <w:r w:rsidDel="00000000" w:rsidR="00000000" w:rsidRPr="00000000">
          <w:rPr>
            <w:rFonts w:ascii="Roboto" w:cs="Roboto" w:eastAsia="Roboto" w:hAnsi="Roboto"/>
            <w:b w:val="1"/>
            <w:color w:val="00b0f0"/>
            <w:sz w:val="24"/>
            <w:szCs w:val="24"/>
            <w:u w:val="single"/>
            <w:rtl w:val="0"/>
          </w:rPr>
          <w:t xml:space="preserve">Comunidad Valenciana</w:t>
        </w:r>
      </w:hyperlink>
      <w:r w:rsidDel="00000000" w:rsidR="00000000" w:rsidRPr="00000000">
        <w:rPr>
          <w:rFonts w:ascii="Roboto" w:cs="Roboto" w:eastAsia="Roboto" w:hAnsi="Roboto"/>
          <w:b w:val="1"/>
          <w:color w:val="444444"/>
          <w:sz w:val="24"/>
          <w:szCs w:val="24"/>
          <w:rtl w:val="0"/>
        </w:rPr>
        <w:t xml:space="preserve">, </w:t>
      </w:r>
      <w:hyperlink r:id="rId11">
        <w:r w:rsidDel="00000000" w:rsidR="00000000" w:rsidRPr="00000000">
          <w:rPr>
            <w:rFonts w:ascii="Roboto" w:cs="Roboto" w:eastAsia="Roboto" w:hAnsi="Roboto"/>
            <w:b w:val="1"/>
            <w:color w:val="00b0f0"/>
            <w:sz w:val="24"/>
            <w:szCs w:val="24"/>
            <w:u w:val="single"/>
            <w:rtl w:val="0"/>
          </w:rPr>
          <w:t xml:space="preserve">Región de Murcia</w:t>
        </w:r>
      </w:hyperlink>
      <w:r w:rsidDel="00000000" w:rsidR="00000000" w:rsidRPr="00000000">
        <w:rPr>
          <w:rFonts w:ascii="Roboto" w:cs="Roboto" w:eastAsia="Roboto" w:hAnsi="Roboto"/>
          <w:b w:val="1"/>
          <w:color w:val="444444"/>
          <w:sz w:val="24"/>
          <w:szCs w:val="24"/>
          <w:rtl w:val="0"/>
        </w:rPr>
        <w:t xml:space="preserve">, </w:t>
      </w:r>
      <w:hyperlink r:id="rId12">
        <w:r w:rsidDel="00000000" w:rsidR="00000000" w:rsidRPr="00000000">
          <w:rPr>
            <w:rFonts w:ascii="Roboto" w:cs="Roboto" w:eastAsia="Roboto" w:hAnsi="Roboto"/>
            <w:b w:val="1"/>
            <w:color w:val="00b0f0"/>
            <w:sz w:val="24"/>
            <w:szCs w:val="24"/>
            <w:u w:val="single"/>
            <w:rtl w:val="0"/>
          </w:rPr>
          <w:t xml:space="preserve">Almería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en el sur de </w:t>
      </w:r>
      <w:hyperlink r:id="rId13">
        <w:r w:rsidDel="00000000" w:rsidR="00000000" w:rsidRPr="00000000">
          <w:rPr>
            <w:rFonts w:ascii="Roboto" w:cs="Roboto" w:eastAsia="Roboto" w:hAnsi="Roboto"/>
            <w:b w:val="1"/>
            <w:color w:val="00b0f0"/>
            <w:sz w:val="24"/>
            <w:szCs w:val="24"/>
            <w:u w:val="single"/>
            <w:rtl w:val="0"/>
          </w:rPr>
          <w:t xml:space="preserve">Andalucía</w:t>
        </w:r>
      </w:hyperlink>
      <w:r w:rsidDel="00000000" w:rsidR="00000000" w:rsidRPr="00000000">
        <w:rPr>
          <w:rFonts w:ascii="Roboto" w:cs="Roboto" w:eastAsia="Roboto" w:hAnsi="Roboto"/>
          <w:color w:val="444444"/>
          <w:sz w:val="24"/>
          <w:szCs w:val="24"/>
          <w:rtl w:val="0"/>
        </w:rPr>
        <w:t xml:space="preserve">, con lluvias débiles, que podrían ser intensas en la zona del Estrecho, donde también aumentará el viento durante los próximos días. En el suroeste la cota de nieve estará entre los 1500 y 1800 metros.</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m4i5ebxeop50" w:id="5"/>
      <w:bookmarkEnd w:id="5"/>
      <w:r w:rsidDel="00000000" w:rsidR="00000000" w:rsidRPr="00000000">
        <w:rPr>
          <w:rFonts w:ascii="Roboto" w:cs="Roboto" w:eastAsia="Roboto" w:hAnsi="Roboto"/>
          <w:color w:val="444444"/>
          <w:sz w:val="24"/>
          <w:szCs w:val="24"/>
          <w:rtl w:val="0"/>
        </w:rPr>
        <w:t xml:space="preserve">En el resto de España habrá un ambiente estable, con valores diurnos similares. La calima irá desapareciendo del suroeste.</w:t>
      </w:r>
      <w:r w:rsidDel="00000000" w:rsidR="00000000" w:rsidRPr="00000000">
        <w:rPr>
          <w:rFonts w:ascii="Roboto" w:cs="Roboto" w:eastAsia="Roboto" w:hAnsi="Roboto"/>
          <w:b w:val="1"/>
          <w:color w:val="444444"/>
          <w:sz w:val="24"/>
          <w:szCs w:val="24"/>
          <w:rtl w:val="0"/>
        </w:rPr>
        <w:t xml:space="preserve"> En el </w:t>
      </w:r>
      <w:hyperlink r:id="rId14">
        <w:r w:rsidDel="00000000" w:rsidR="00000000" w:rsidRPr="00000000">
          <w:rPr>
            <w:rFonts w:ascii="Roboto" w:cs="Roboto" w:eastAsia="Roboto" w:hAnsi="Roboto"/>
            <w:b w:val="1"/>
            <w:color w:val="00b0f0"/>
            <w:sz w:val="24"/>
            <w:szCs w:val="24"/>
            <w:u w:val="single"/>
            <w:rtl w:val="0"/>
          </w:rPr>
          <w:t xml:space="preserve">archipiélago canario</w:t>
        </w:r>
      </w:hyperlink>
      <w:r w:rsidDel="00000000" w:rsidR="00000000" w:rsidRPr="00000000">
        <w:rPr>
          <w:rFonts w:ascii="Roboto" w:cs="Roboto" w:eastAsia="Roboto" w:hAnsi="Roboto"/>
          <w:b w:val="1"/>
          <w:color w:val="444444"/>
          <w:sz w:val="24"/>
          <w:szCs w:val="24"/>
          <w:rtl w:val="0"/>
        </w:rPr>
        <w:t xml:space="preserve"> los chubascos</w:t>
      </w:r>
      <w:r w:rsidDel="00000000" w:rsidR="00000000" w:rsidRPr="00000000">
        <w:rPr>
          <w:rFonts w:ascii="Roboto" w:cs="Roboto" w:eastAsia="Roboto" w:hAnsi="Roboto"/>
          <w:b w:val="1"/>
          <w:color w:val="444444"/>
          <w:sz w:val="24"/>
          <w:szCs w:val="24"/>
          <w:rtl w:val="0"/>
        </w:rPr>
        <w:t xml:space="preserve"> serán de carácter irregular y podría nevar en el Teide y en las cimas de La Palma.</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1z9s9t3ovopz" w:id="6"/>
      <w:bookmarkEnd w:id="6"/>
      <w:r w:rsidDel="00000000" w:rsidR="00000000" w:rsidRPr="00000000">
        <w:rPr>
          <w:rFonts w:ascii="Roboto" w:cs="Roboto" w:eastAsia="Roboto" w:hAnsi="Roboto"/>
          <w:b w:val="1"/>
          <w:color w:val="444444"/>
          <w:sz w:val="24"/>
          <w:szCs w:val="24"/>
          <w:rtl w:val="0"/>
        </w:rPr>
        <w:t xml:space="preserve">El martes, el escenario será similar, y contaremos con cielos encapotados y lluvias en el sureste y zona del Estrecho, </w:t>
      </w:r>
      <w:r w:rsidDel="00000000" w:rsidR="00000000" w:rsidRPr="00000000">
        <w:rPr>
          <w:rFonts w:ascii="Roboto" w:cs="Roboto" w:eastAsia="Roboto" w:hAnsi="Roboto"/>
          <w:color w:val="444444"/>
          <w:sz w:val="24"/>
          <w:szCs w:val="24"/>
          <w:rtl w:val="0"/>
        </w:rPr>
        <w:t xml:space="preserve">que podrían ser intensas localmente. </w:t>
      </w:r>
      <w:r w:rsidDel="00000000" w:rsidR="00000000" w:rsidRPr="00000000">
        <w:rPr>
          <w:rFonts w:ascii="Roboto" w:cs="Roboto" w:eastAsia="Roboto" w:hAnsi="Roboto"/>
          <w:b w:val="1"/>
          <w:color w:val="444444"/>
          <w:sz w:val="24"/>
          <w:szCs w:val="24"/>
          <w:rtl w:val="0"/>
        </w:rPr>
        <w:t xml:space="preserve">La cota de nieve oscilará en torno a los 1300-1600 metros.</w:t>
      </w:r>
      <w:r w:rsidDel="00000000" w:rsidR="00000000" w:rsidRPr="00000000">
        <w:rPr>
          <w:rFonts w:ascii="Roboto" w:cs="Roboto" w:eastAsia="Roboto" w:hAnsi="Roboto"/>
          <w:color w:val="444444"/>
          <w:sz w:val="24"/>
          <w:szCs w:val="24"/>
          <w:rtl w:val="0"/>
        </w:rPr>
        <w:t xml:space="preserve"> Podrían darse lluvias dispersas en el Sistema Central. En prácticamente todo el interior peninsular contaremos con heladas, con valores que llegarán a los -5º C en </w:t>
      </w:r>
      <w:hyperlink r:id="rId15">
        <w:r w:rsidDel="00000000" w:rsidR="00000000" w:rsidRPr="00000000">
          <w:rPr>
            <w:rFonts w:ascii="Roboto" w:cs="Roboto" w:eastAsia="Roboto" w:hAnsi="Roboto"/>
            <w:color w:val="00b0f0"/>
            <w:sz w:val="24"/>
            <w:szCs w:val="24"/>
            <w:u w:val="single"/>
            <w:rtl w:val="0"/>
          </w:rPr>
          <w:t xml:space="preserve">Teruel</w:t>
        </w:r>
      </w:hyperlink>
      <w:r w:rsidDel="00000000" w:rsidR="00000000" w:rsidRPr="00000000">
        <w:rPr>
          <w:rFonts w:ascii="Roboto" w:cs="Roboto" w:eastAsia="Roboto" w:hAnsi="Roboto"/>
          <w:color w:val="444444"/>
          <w:sz w:val="24"/>
          <w:szCs w:val="24"/>
          <w:rtl w:val="0"/>
        </w:rPr>
        <w:t xml:space="preserve">, </w:t>
      </w:r>
      <w:hyperlink r:id="rId16">
        <w:r w:rsidDel="00000000" w:rsidR="00000000" w:rsidRPr="00000000">
          <w:rPr>
            <w:rFonts w:ascii="Roboto" w:cs="Roboto" w:eastAsia="Roboto" w:hAnsi="Roboto"/>
            <w:color w:val="00b0f0"/>
            <w:sz w:val="24"/>
            <w:szCs w:val="24"/>
            <w:u w:val="single"/>
            <w:rtl w:val="0"/>
          </w:rPr>
          <w:t xml:space="preserve">Vitoria</w:t>
        </w:r>
      </w:hyperlink>
      <w:r w:rsidDel="00000000" w:rsidR="00000000" w:rsidRPr="00000000">
        <w:rPr>
          <w:rFonts w:ascii="Roboto" w:cs="Roboto" w:eastAsia="Roboto" w:hAnsi="Roboto"/>
          <w:color w:val="00b0f0"/>
          <w:sz w:val="24"/>
          <w:szCs w:val="24"/>
          <w:rtl w:val="0"/>
        </w:rPr>
        <w:t xml:space="preserve"> </w:t>
      </w:r>
      <w:r w:rsidDel="00000000" w:rsidR="00000000" w:rsidRPr="00000000">
        <w:rPr>
          <w:rFonts w:ascii="Roboto" w:cs="Roboto" w:eastAsia="Roboto" w:hAnsi="Roboto"/>
          <w:color w:val="444444"/>
          <w:sz w:val="24"/>
          <w:szCs w:val="24"/>
          <w:rtl w:val="0"/>
        </w:rPr>
        <w:t xml:space="preserve">o </w:t>
      </w:r>
      <w:hyperlink r:id="rId17">
        <w:r w:rsidDel="00000000" w:rsidR="00000000" w:rsidRPr="00000000">
          <w:rPr>
            <w:rFonts w:ascii="Roboto" w:cs="Roboto" w:eastAsia="Roboto" w:hAnsi="Roboto"/>
            <w:color w:val="00b0f0"/>
            <w:sz w:val="24"/>
            <w:szCs w:val="24"/>
            <w:u w:val="single"/>
            <w:rtl w:val="0"/>
          </w:rPr>
          <w:t xml:space="preserve">Soria</w:t>
        </w:r>
      </w:hyperlink>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En las Islas Canarias lloverá en las islas centrales y occidentales</w:t>
      </w:r>
      <w:r w:rsidDel="00000000" w:rsidR="00000000" w:rsidRPr="00000000">
        <w:rPr>
          <w:rFonts w:ascii="Roboto" w:cs="Roboto" w:eastAsia="Roboto" w:hAnsi="Roboto"/>
          <w:color w:val="444444"/>
          <w:sz w:val="24"/>
          <w:szCs w:val="24"/>
          <w:rtl w:val="0"/>
        </w:rPr>
        <w:t xml:space="preserve"> y nevará en las cimas de La Palma y el Teide.</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ojwft6ylshn" w:id="7"/>
      <w:bookmarkEnd w:id="7"/>
      <w:r w:rsidDel="00000000" w:rsidR="00000000" w:rsidRPr="00000000">
        <w:rPr>
          <w:rFonts w:ascii="Roboto" w:cs="Roboto" w:eastAsia="Roboto" w:hAnsi="Roboto"/>
          <w:b w:val="1"/>
          <w:color w:val="444444"/>
          <w:sz w:val="28"/>
          <w:szCs w:val="28"/>
          <w:rtl w:val="0"/>
        </w:rPr>
        <w:t xml:space="preserve">Nevadas en el sur y en Canarias</w:t>
      </w: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8hwhuafqulz" w:id="8"/>
      <w:bookmarkEnd w:id="8"/>
      <w:r w:rsidDel="00000000" w:rsidR="00000000" w:rsidRPr="00000000">
        <w:rPr>
          <w:rFonts w:ascii="Roboto" w:cs="Roboto" w:eastAsia="Roboto" w:hAnsi="Roboto"/>
          <w:color w:val="444444"/>
          <w:sz w:val="24"/>
          <w:szCs w:val="24"/>
          <w:rtl w:val="0"/>
        </w:rPr>
        <w:t xml:space="preserve">Según el modelo de referencia </w:t>
      </w:r>
      <w:hyperlink r:id="rId18">
        <w:r w:rsidDel="00000000" w:rsidR="00000000" w:rsidRPr="00000000">
          <w:rPr>
            <w:rFonts w:ascii="Roboto" w:cs="Roboto" w:eastAsia="Roboto" w:hAnsi="Roboto"/>
            <w:color w:val="00b0f0"/>
            <w:sz w:val="24"/>
            <w:szCs w:val="24"/>
            <w:u w:val="single"/>
            <w:rtl w:val="0"/>
          </w:rPr>
          <w:t xml:space="preserve">HRES del IFS</w:t>
        </w:r>
      </w:hyperlink>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444444"/>
          <w:sz w:val="24"/>
          <w:szCs w:val="24"/>
          <w:rtl w:val="0"/>
        </w:rPr>
        <w:t xml:space="preserve">entre el martes y miércoles se emplazará cerca de Canarias un embolsamiento de aire frío</w:t>
      </w:r>
      <w:r w:rsidDel="00000000" w:rsidR="00000000" w:rsidRPr="00000000">
        <w:rPr>
          <w:rFonts w:ascii="Roboto" w:cs="Roboto" w:eastAsia="Roboto" w:hAnsi="Roboto"/>
          <w:color w:val="444444"/>
          <w:sz w:val="24"/>
          <w:szCs w:val="24"/>
          <w:rtl w:val="0"/>
        </w:rPr>
        <w:t xml:space="preserve">, generando una mayor inestabilidad durante el miércoles, con precipitaciones localmente intensas que se darán en forma de nieve en los puntos más altos. </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t2qpc6evsysl" w:id="9"/>
      <w:bookmarkEnd w:id="9"/>
      <w:r w:rsidDel="00000000" w:rsidR="00000000" w:rsidRPr="00000000">
        <w:rPr>
          <w:rFonts w:ascii="Roboto" w:cs="Roboto" w:eastAsia="Roboto" w:hAnsi="Roboto"/>
          <w:b w:val="1"/>
          <w:color w:val="444444"/>
          <w:sz w:val="24"/>
          <w:szCs w:val="24"/>
          <w:rtl w:val="0"/>
        </w:rPr>
        <w:t xml:space="preserve">El miércoles las precipitaciones se focalizarán en  Ceuta, Andalucía, Región de Murcia y sur de la Comunidad Valenciana</w:t>
      </w:r>
      <w:r w:rsidDel="00000000" w:rsidR="00000000" w:rsidRPr="00000000">
        <w:rPr>
          <w:rFonts w:ascii="Roboto" w:cs="Roboto" w:eastAsia="Roboto" w:hAnsi="Roboto"/>
          <w:color w:val="444444"/>
          <w:sz w:val="24"/>
          <w:szCs w:val="24"/>
          <w:rtl w:val="0"/>
        </w:rPr>
        <w:t xml:space="preserve">, con cota de nieve sobre los 1400 metros. En el interior contaremos con nieblas, y los valores subirán alcanzando los 2 ºC en el valle del Guadalquivir, pero en Teruel se podrá llegar a los -6 ºC.</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4e279bq8bydz" w:id="10"/>
      <w:bookmarkEnd w:id="10"/>
      <w:r w:rsidDel="00000000" w:rsidR="00000000" w:rsidRPr="00000000">
        <w:rPr>
          <w:rFonts w:ascii="Roboto" w:cs="Roboto" w:eastAsia="Roboto" w:hAnsi="Roboto"/>
          <w:b w:val="1"/>
          <w:color w:val="444444"/>
          <w:sz w:val="24"/>
          <w:szCs w:val="24"/>
          <w:rtl w:val="0"/>
        </w:rPr>
        <w:t xml:space="preserve">Durante la jornada del jueves, las lluvias permanecerán en el sureste, sobre todo en Murcia y el este de Andalucía.</w:t>
      </w:r>
      <w:r w:rsidDel="00000000" w:rsidR="00000000" w:rsidRPr="00000000">
        <w:rPr>
          <w:rFonts w:ascii="Roboto" w:cs="Roboto" w:eastAsia="Roboto" w:hAnsi="Roboto"/>
          <w:color w:val="444444"/>
          <w:sz w:val="24"/>
          <w:szCs w:val="24"/>
          <w:rtl w:val="0"/>
        </w:rPr>
        <w:t xml:space="preserve"> En la vertiente cantábrica podrían darse lloviznas. </w:t>
      </w:r>
      <w:r w:rsidDel="00000000" w:rsidR="00000000" w:rsidRPr="00000000">
        <w:rPr>
          <w:rFonts w:ascii="Roboto" w:cs="Roboto" w:eastAsia="Roboto" w:hAnsi="Roboto"/>
          <w:b w:val="1"/>
          <w:color w:val="444444"/>
          <w:sz w:val="24"/>
          <w:szCs w:val="24"/>
          <w:rtl w:val="0"/>
        </w:rPr>
        <w:t xml:space="preserve">En Canarias habrán chubascos</w:t>
      </w:r>
      <w:r w:rsidDel="00000000" w:rsidR="00000000" w:rsidRPr="00000000">
        <w:rPr>
          <w:rFonts w:ascii="Roboto" w:cs="Roboto" w:eastAsia="Roboto" w:hAnsi="Roboto"/>
          <w:color w:val="444444"/>
          <w:sz w:val="24"/>
          <w:szCs w:val="24"/>
          <w:rtl w:val="0"/>
        </w:rPr>
        <w:t xml:space="preserve"> en las islas de mayor relieve, con nevadas en las cumbres. </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n9qhemkjd1qx" w:id="11"/>
      <w:bookmarkEnd w:id="11"/>
      <w:r w:rsidDel="00000000" w:rsidR="00000000" w:rsidRPr="00000000">
        <w:rPr>
          <w:rFonts w:ascii="Roboto" w:cs="Roboto" w:eastAsia="Roboto" w:hAnsi="Roboto"/>
          <w:b w:val="1"/>
          <w:color w:val="444444"/>
          <w:sz w:val="28"/>
          <w:szCs w:val="28"/>
          <w:rtl w:val="0"/>
        </w:rPr>
        <w:t xml:space="preserve">¿Cómo empezará febrero?</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9knsbb1ka9lr" w:id="12"/>
      <w:bookmarkEnd w:id="12"/>
      <w:r w:rsidDel="00000000" w:rsidR="00000000" w:rsidRPr="00000000">
        <w:rPr>
          <w:rFonts w:ascii="Roboto" w:cs="Roboto" w:eastAsia="Roboto" w:hAnsi="Roboto"/>
          <w:b w:val="1"/>
          <w:color w:val="444444"/>
          <w:sz w:val="24"/>
          <w:szCs w:val="24"/>
          <w:rtl w:val="0"/>
        </w:rPr>
        <w:t xml:space="preserve">Durante el final de la semana persistirá en la </w:t>
      </w:r>
      <w:hyperlink r:id="rId19">
        <w:r w:rsidDel="00000000" w:rsidR="00000000" w:rsidRPr="00000000">
          <w:rPr>
            <w:rFonts w:ascii="Roboto" w:cs="Roboto" w:eastAsia="Roboto" w:hAnsi="Roboto"/>
            <w:b w:val="1"/>
            <w:color w:val="00b0f0"/>
            <w:sz w:val="24"/>
            <w:szCs w:val="24"/>
            <w:u w:val="single"/>
            <w:rtl w:val="0"/>
          </w:rPr>
          <w:t xml:space="preserve">Península</w:t>
        </w:r>
      </w:hyperlink>
      <w:r w:rsidDel="00000000" w:rsidR="00000000" w:rsidRPr="00000000">
        <w:rPr>
          <w:rFonts w:ascii="Roboto" w:cs="Roboto" w:eastAsia="Roboto" w:hAnsi="Roboto"/>
          <w:b w:val="1"/>
          <w:color w:val="00b0f0"/>
          <w:sz w:val="24"/>
          <w:szCs w:val="24"/>
          <w:rtl w:val="0"/>
        </w:rPr>
        <w:t xml:space="preserve"> </w:t>
      </w:r>
      <w:r w:rsidDel="00000000" w:rsidR="00000000" w:rsidRPr="00000000">
        <w:rPr>
          <w:rFonts w:ascii="Roboto" w:cs="Roboto" w:eastAsia="Roboto" w:hAnsi="Roboto"/>
          <w:b w:val="1"/>
          <w:color w:val="444444"/>
          <w:sz w:val="24"/>
          <w:szCs w:val="24"/>
          <w:rtl w:val="0"/>
        </w:rPr>
        <w:t xml:space="preserve">y las </w:t>
      </w:r>
      <w:hyperlink r:id="rId20">
        <w:r w:rsidDel="00000000" w:rsidR="00000000" w:rsidRPr="00000000">
          <w:rPr>
            <w:rFonts w:ascii="Roboto" w:cs="Roboto" w:eastAsia="Roboto" w:hAnsi="Roboto"/>
            <w:b w:val="1"/>
            <w:color w:val="00b0f0"/>
            <w:sz w:val="24"/>
            <w:szCs w:val="24"/>
            <w:u w:val="single"/>
            <w:rtl w:val="0"/>
          </w:rPr>
          <w:t xml:space="preserve">Islas Baleares</w:t>
        </w:r>
      </w:hyperlink>
      <w:r w:rsidDel="00000000" w:rsidR="00000000" w:rsidRPr="00000000">
        <w:rPr>
          <w:rFonts w:ascii="Roboto" w:cs="Roboto" w:eastAsia="Roboto" w:hAnsi="Roboto"/>
          <w:b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un tiempo anticiclónico, tal y como predice el modelo europeo. </w:t>
      </w:r>
      <w:r w:rsidDel="00000000" w:rsidR="00000000" w:rsidRPr="00000000">
        <w:rPr>
          <w:rFonts w:ascii="Roboto" w:cs="Roboto" w:eastAsia="Roboto" w:hAnsi="Roboto"/>
          <w:b w:val="1"/>
          <w:color w:val="444444"/>
          <w:sz w:val="24"/>
          <w:szCs w:val="24"/>
          <w:rtl w:val="0"/>
        </w:rPr>
        <w:t xml:space="preserve">En Canarias la situación se estabilizará</w:t>
      </w:r>
      <w:r w:rsidDel="00000000" w:rsidR="00000000" w:rsidRPr="00000000">
        <w:rPr>
          <w:rFonts w:ascii="Roboto" w:cs="Roboto" w:eastAsia="Roboto" w:hAnsi="Roboto"/>
          <w:color w:val="444444"/>
          <w:sz w:val="24"/>
          <w:szCs w:val="24"/>
          <w:rtl w:val="0"/>
        </w:rPr>
        <w:t xml:space="preserve">, pero en el Teide seguirá nevando.</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2k2mqtg8gua1" w:id="13"/>
      <w:bookmarkEnd w:id="13"/>
      <w:r w:rsidDel="00000000" w:rsidR="00000000" w:rsidRPr="00000000">
        <w:rPr>
          <w:rFonts w:ascii="Roboto" w:cs="Roboto" w:eastAsia="Roboto" w:hAnsi="Roboto"/>
          <w:b w:val="1"/>
          <w:color w:val="444444"/>
          <w:sz w:val="24"/>
          <w:szCs w:val="24"/>
          <w:rtl w:val="0"/>
        </w:rPr>
        <w:t xml:space="preserve">Las altas presiones podrían perdurar durante los primeros días de febrero.</w:t>
      </w:r>
      <w:r w:rsidDel="00000000" w:rsidR="00000000" w:rsidRPr="00000000">
        <w:rPr>
          <w:rFonts w:ascii="Roboto" w:cs="Roboto" w:eastAsia="Roboto" w:hAnsi="Roboto"/>
          <w:color w:val="444444"/>
          <w:sz w:val="24"/>
          <w:szCs w:val="24"/>
          <w:rtl w:val="0"/>
        </w:rPr>
        <w:t xml:space="preserve"> Estos bloqueos anticiclónicos pueden durar semanas o meses, pero lo ideal sería que no se diese el último caso ya que en zonas del centro y la mitad occidental es alarmante la situación de sequía. </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dr9ait1dlh" w:id="14"/>
      <w:bookmarkEnd w:id="14"/>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00b0f0"/>
          <w:sz w:val="28"/>
          <w:szCs w:val="28"/>
          <w:u w:val="single"/>
        </w:rPr>
      </w:pPr>
      <w:bookmarkStart w:colFirst="0" w:colLast="0" w:name="_4y6uqt5n4l97" w:id="15"/>
      <w:bookmarkEnd w:id="15"/>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22">
        <w:r w:rsidDel="00000000" w:rsidR="00000000" w:rsidRPr="00000000">
          <w:rPr>
            <w:rFonts w:ascii="Roboto" w:cs="Roboto" w:eastAsia="Roboto" w:hAnsi="Roboto"/>
            <w:b w:val="1"/>
            <w:color w:val="009ee2"/>
            <w:sz w:val="28"/>
            <w:szCs w:val="28"/>
            <w:rtl w:val="0"/>
          </w:rPr>
          <w:t xml:space="preserve"> </w:t>
        </w:r>
      </w:hyperlink>
      <w:hyperlink r:id="rId23">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444444"/>
          <w:sz w:val="28"/>
          <w:szCs w:val="28"/>
          <w:rtl w:val="0"/>
        </w:rPr>
        <w:br w:type="textWrapping"/>
      </w:r>
      <w:r w:rsidDel="00000000" w:rsidR="00000000" w:rsidRPr="00000000">
        <w:rPr>
          <w:rFonts w:ascii="Roboto" w:cs="Roboto" w:eastAsia="Roboto" w:hAnsi="Roboto"/>
          <w:b w:val="1"/>
          <w:color w:val="444444"/>
          <w:sz w:val="28"/>
          <w:szCs w:val="28"/>
          <w:highlight w:val="white"/>
          <w:rtl w:val="0"/>
        </w:rPr>
        <w:t xml:space="preserve">Amplía información con el artículo completo:</w:t>
        <w:br w:type="textWrapping"/>
      </w:r>
      <w:hyperlink r:id="rId24">
        <w:r w:rsidDel="00000000" w:rsidR="00000000" w:rsidRPr="00000000">
          <w:rPr>
            <w:rFonts w:ascii="Roboto" w:cs="Roboto" w:eastAsia="Roboto" w:hAnsi="Roboto"/>
            <w:b w:val="1"/>
            <w:color w:val="00b0f0"/>
            <w:sz w:val="28"/>
            <w:szCs w:val="28"/>
            <w:u w:val="single"/>
            <w:rtl w:val="0"/>
          </w:rPr>
          <w:t xml:space="preserve">Cosas del bloqueo: esta semana nevará donde menos se suele esperar</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7">
            <w:pPr>
              <w:spacing w:line="276" w:lineRule="auto"/>
              <w:rPr>
                <w:b w:val="1"/>
                <w:color w:val="009ee2"/>
                <w:sz w:val="20"/>
                <w:szCs w:val="20"/>
              </w:rPr>
            </w:pPr>
            <w:hyperlink r:id="rId2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2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2"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E">
            <w:pPr>
              <w:spacing w:line="276" w:lineRule="auto"/>
              <w:rPr>
                <w:b w:val="1"/>
                <w:color w:val="009ee2"/>
                <w:sz w:val="20"/>
                <w:szCs w:val="20"/>
              </w:rPr>
            </w:pPr>
            <w:hyperlink r:id="rId3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spacing w:line="276" w:lineRule="auto"/>
              <w:jc w:val="right"/>
              <w:rPr>
                <w:b w:val="1"/>
                <w:color w:val="009ee2"/>
                <w:sz w:val="20"/>
                <w:szCs w:val="20"/>
              </w:rPr>
            </w:pPr>
            <w:hyperlink r:id="rId3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7">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8">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9">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D">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E">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2">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3">
            <w:pPr>
              <w:keepNext w:val="1"/>
              <w:keepLines w:val="1"/>
              <w:spacing w:after="120" w:before="400" w:line="276" w:lineRule="auto"/>
              <w:rPr>
                <w:rFonts w:ascii="Roboto" w:cs="Roboto" w:eastAsia="Roboto" w:hAnsi="Roboto"/>
                <w:b w:val="1"/>
                <w:color w:val="009ee2"/>
                <w:sz w:val="28"/>
                <w:szCs w:val="28"/>
              </w:rPr>
            </w:pPr>
            <w:bookmarkStart w:colFirst="0" w:colLast="0" w:name="_1fob9te" w:id="16"/>
            <w:bookmarkEnd w:id="16"/>
            <w:hyperlink r:id="rId3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4">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5">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head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drawing>
        <wp:inline distB="114300" distT="114300" distL="114300" distR="114300">
          <wp:extent cx="2360295" cy="26428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illes-balears.htm" TargetMode="External"/><Relationship Id="rId22" Type="http://schemas.openxmlformats.org/officeDocument/2006/relationships/hyperlink" Target="https://t.me/meteored_espana" TargetMode="External"/><Relationship Id="rId21" Type="http://schemas.openxmlformats.org/officeDocument/2006/relationships/image" Target="media/image3.png"/><Relationship Id="rId24" Type="http://schemas.openxmlformats.org/officeDocument/2006/relationships/hyperlink" Target="https://www.tiempo.com/noticias/prediccion/cosas-del-bloqueo-anticiclonico-esta-semana-nevara-donde-menos-se-suele-esperar.html" TargetMode="External"/><Relationship Id="rId23"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empo.com/" TargetMode="External"/><Relationship Id="rId26" Type="http://schemas.openxmlformats.org/officeDocument/2006/relationships/hyperlink" Target="https://www.tiempo.com/autor/maldonado/" TargetMode="External"/><Relationship Id="rId25" Type="http://schemas.openxmlformats.org/officeDocument/2006/relationships/image" Target="media/image4.png"/><Relationship Id="rId28" Type="http://schemas.openxmlformats.org/officeDocument/2006/relationships/hyperlink" Target="https://www.tiempo.com/autor/jose-miguel-vinas/"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tiempo.com/" TargetMode="External"/><Relationship Id="rId29"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s://www.tiempo.com/" TargetMode="External"/><Relationship Id="rId31" Type="http://schemas.openxmlformats.org/officeDocument/2006/relationships/hyperlink" Target="https://www.tiempo.com/sobre-nosotros/equipo#news_team" TargetMode="External"/><Relationship Id="rId30" Type="http://schemas.openxmlformats.org/officeDocument/2006/relationships/hyperlink" Target="https://www.tiempo.com/autor/francisco-martin/" TargetMode="External"/><Relationship Id="rId11" Type="http://schemas.openxmlformats.org/officeDocument/2006/relationships/hyperlink" Target="https://www.tiempo.com/region-de-murcia.htm" TargetMode="External"/><Relationship Id="rId33" Type="http://schemas.openxmlformats.org/officeDocument/2006/relationships/header" Target="header1.xml"/><Relationship Id="rId10" Type="http://schemas.openxmlformats.org/officeDocument/2006/relationships/hyperlink" Target="https://www.tiempo.com/comunidad-valenciana.htm" TargetMode="External"/><Relationship Id="rId32" Type="http://schemas.openxmlformats.org/officeDocument/2006/relationships/hyperlink" Target="https://www.tiempo.com/sobre-nosotros" TargetMode="External"/><Relationship Id="rId13" Type="http://schemas.openxmlformats.org/officeDocument/2006/relationships/hyperlink" Target="https://www.tiempo.com/andalucia.htm" TargetMode="External"/><Relationship Id="rId12" Type="http://schemas.openxmlformats.org/officeDocument/2006/relationships/hyperlink" Target="https://www.tiempo.com/almeria-provincia.htm" TargetMode="External"/><Relationship Id="rId15" Type="http://schemas.openxmlformats.org/officeDocument/2006/relationships/hyperlink" Target="https://www.tiempo.com/teruel.htm" TargetMode="External"/><Relationship Id="rId14" Type="http://schemas.openxmlformats.org/officeDocument/2006/relationships/hyperlink" Target="https://www.tiempo.com/canarias.htm" TargetMode="External"/><Relationship Id="rId17" Type="http://schemas.openxmlformats.org/officeDocument/2006/relationships/hyperlink" Target="https://www.tiempo.com/soria.htm" TargetMode="External"/><Relationship Id="rId16" Type="http://schemas.openxmlformats.org/officeDocument/2006/relationships/hyperlink" Target="https://www.tiempo.com/vitoria.htm" TargetMode="External"/><Relationship Id="rId19" Type="http://schemas.openxmlformats.org/officeDocument/2006/relationships/hyperlink" Target="https://www.tiempo.com/" TargetMode="External"/><Relationship Id="rId18" Type="http://schemas.openxmlformats.org/officeDocument/2006/relationships/hyperlink" Target="https://www.tiempo.com/model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