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keepNext w:val="1"/>
        <w:keepLines w:val="1"/>
        <w:pageBreakBefore w:val="0"/>
        <w:widowControl w:val="1"/>
        <w:spacing w:after="240" w:before="240" w:line="276" w:lineRule="auto"/>
        <w:ind w:left="0" w:right="0" w:firstLine="0"/>
        <w:jc w:val="center"/>
        <w:rPr>
          <w:rFonts w:ascii="Calibri" w:cs="Calibri" w:eastAsia="Calibri" w:hAnsi="Calibri"/>
          <w:b w:val="1"/>
          <w:bCs w:val="1"/>
          <w:sz w:val="46"/>
          <w:szCs w:val="46"/>
        </w:rPr>
      </w:pPr>
      <w:r w:rsidDel="00000000" w:rsidR="00000000" w:rsidRPr="00000000">
        <w:rPr>
          <w:rFonts w:ascii="Calibri" w:cs="Calibri" w:eastAsia="Calibri" w:hAnsi="Calibri"/>
          <w:b w:val="1"/>
          <w:bCs w:val="1"/>
          <w:sz w:val="46"/>
          <w:szCs w:val="46"/>
          <w:rtl w:val="0"/>
        </w:rPr>
        <w:t xml:space="preserve">Neuf mois pour réclamer : le changement discret qui pourrait coûter cher à des millions de passagers</w:t>
      </w:r>
    </w:p>
    <w:p w:rsidR="00000000" w:rsidDel="00000000" w:rsidP="00000000" w:rsidRDefault="00000000" w:rsidRPr="00000000" w14:paraId="00000002">
      <w:pPr>
        <w:keepNext w:val="0"/>
        <w:keepLines w:val="0"/>
        <w:pageBreakBefore w:val="0"/>
        <w:widowControl w:val="1"/>
        <w:numPr>
          <w:ilvl w:val="0"/>
          <w:numId w:val="1"/>
        </w:numPr>
        <w:spacing w:after="0" w:before="240" w:line="276" w:lineRule="auto"/>
        <w:ind w:left="720" w:right="0" w:hanging="360"/>
        <w:jc w:val="left"/>
        <w:rPr/>
      </w:pPr>
      <w:r w:rsidDel="00000000" w:rsidR="00000000" w:rsidRPr="00000000">
        <w:rPr>
          <w:rFonts w:ascii="Calibri" w:cs="Calibri" w:eastAsia="Calibri" w:hAnsi="Calibri"/>
          <w:b w:val="1"/>
          <w:bCs w:val="1"/>
          <w:sz w:val="24"/>
          <w:szCs w:val="24"/>
          <w:rtl w:val="0"/>
        </w:rPr>
        <w:t xml:space="preserve">Malgré la préservation des indemnisations jusqu'à 600 € et du seuil de 3 heures, la réforme introduit un nouveau délai de 9 mois pour soumettre une demande, une réduction drastique par rapport aux délais actuels, qui atteignent jusqu'à 5 ans en France.</w:t>
      </w:r>
    </w:p>
    <w:p w:rsidR="00000000" w:rsidDel="00000000" w:rsidP="00000000" w:rsidRDefault="00000000" w:rsidRPr="00000000" w14:paraId="00000003">
      <w:pPr>
        <w:widowControl w:val="1"/>
        <w:numPr>
          <w:ilvl w:val="0"/>
          <w:numId w:val="1"/>
        </w:numPr>
        <w:spacing w:after="0" w:before="240" w:line="276" w:lineRule="auto"/>
        <w:ind w:left="720" w:right="0" w:hanging="360"/>
        <w:jc w:val="left"/>
        <w:rPr/>
      </w:pPr>
      <w:r w:rsidDel="00000000" w:rsidR="00000000" w:rsidRPr="00000000">
        <w:rPr>
          <w:rFonts w:ascii="Calibri" w:cs="Calibri" w:eastAsia="Calibri" w:hAnsi="Calibri"/>
          <w:b w:val="1"/>
          <w:bCs w:val="1"/>
          <w:sz w:val="24"/>
          <w:szCs w:val="24"/>
          <w:rtl w:val="0"/>
        </w:rPr>
        <w:t xml:space="preserve">Jusqu'à 18 millions de réclamations existantes pourraient être affectées par ce changement, en raison d'un flou juridique sur la façon dont le nouveau délai s'appliquera aux vols effectués avant l'entrée en vigueur des nouvelles règles.</w:t>
      </w:r>
    </w:p>
    <w:p w:rsidR="00000000" w:rsidDel="00000000" w:rsidP="00000000" w:rsidRDefault="00000000" w:rsidRPr="00000000" w14:paraId="00000004">
      <w:pPr>
        <w:keepNext w:val="0"/>
        <w:keepLines w:val="0"/>
        <w:pageBreakBefore w:val="0"/>
        <w:widowControl w:val="1"/>
        <w:spacing w:after="240" w:before="240" w:line="276" w:lineRule="auto"/>
        <w:ind w:left="0" w:right="0" w:firstLine="0"/>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Paris, 07 juillet 2026.-</w:t>
      </w:r>
      <w:r w:rsidDel="00000000" w:rsidR="00000000" w:rsidRPr="00000000">
        <w:rPr>
          <w:rFonts w:ascii="Calibri" w:cs="Calibri" w:eastAsia="Calibri" w:hAnsi="Calibri"/>
          <w:b w:val="0"/>
          <w:bCs w:val="0"/>
          <w:i w:val="0"/>
          <w:iCs w:val="0"/>
          <w:smallCaps w:val="0"/>
          <w:color w:val="000000"/>
          <w:sz w:val="24"/>
          <w:szCs w:val="24"/>
          <w:rtl w:val="0"/>
        </w:rPr>
        <w:t xml:space="preserve"> </w:t>
      </w:r>
      <w:r w:rsidDel="00000000" w:rsidR="00000000" w:rsidRPr="00000000">
        <w:rPr>
          <w:rFonts w:ascii="Calibri" w:cs="Calibri" w:eastAsia="Calibri" w:hAnsi="Calibri"/>
          <w:sz w:val="24"/>
          <w:szCs w:val="24"/>
          <w:rtl w:val="0"/>
        </w:rPr>
        <w:t xml:space="preserve">À l'issue du vote final en séance plénière du Parlement européen, la révision du règlement CE261 sur les droits des passagers aériens, engagée il y a 13 ans, est en voie de conclusion. Avec </w:t>
      </w:r>
      <w:r w:rsidDel="00000000" w:rsidR="00000000" w:rsidRPr="00000000">
        <w:rPr>
          <w:rFonts w:ascii="Calibri" w:cs="Calibri" w:eastAsia="Calibri" w:hAnsi="Calibri"/>
          <w:b w:val="1"/>
          <w:bCs w:val="1"/>
          <w:sz w:val="24"/>
          <w:szCs w:val="24"/>
          <w:rtl w:val="0"/>
        </w:rPr>
        <w:t xml:space="preserve">646 voix pour et seulement 12 contre, le Parlement européen a acté aujourd’hui une victoire majeure pour les voyageurs européens</w:t>
      </w:r>
      <w:r w:rsidDel="00000000" w:rsidR="00000000" w:rsidRPr="00000000">
        <w:rPr>
          <w:rFonts w:ascii="Calibri" w:cs="Calibri" w:eastAsia="Calibri" w:hAnsi="Calibri"/>
          <w:sz w:val="24"/>
          <w:szCs w:val="24"/>
          <w:rtl w:val="0"/>
        </w:rPr>
        <w:t xml:space="preserve">, préservant le CE261 comme référence mondiale en matière de droits des passagers aériens. </w:t>
      </w:r>
    </w:p>
    <w:p w:rsidR="00000000" w:rsidDel="00000000" w:rsidP="00000000" w:rsidRDefault="00000000" w:rsidRPr="00000000" w14:paraId="00000005">
      <w:pPr>
        <w:keepNext w:val="0"/>
        <w:keepLines w:val="0"/>
        <w:pageBreakBefore w:val="0"/>
        <w:widowControl w:val="1"/>
        <w:spacing w:after="240" w:before="240" w:line="276" w:lineRule="auto"/>
        <w:ind w:left="0" w:right="0" w:firstLine="0"/>
        <w:jc w:val="both"/>
        <w:rPr>
          <w:rFonts w:ascii="Calibri" w:cs="Calibri" w:eastAsia="Calibri" w:hAnsi="Calibri"/>
          <w:b w:val="1"/>
          <w:bCs w:val="1"/>
          <w:sz w:val="24"/>
          <w:szCs w:val="24"/>
        </w:rPr>
      </w:pPr>
      <w:r w:rsidDel="00000000" w:rsidR="00000000" w:rsidRPr="00000000">
        <w:rPr>
          <w:rFonts w:ascii="Calibri" w:cs="Calibri" w:eastAsia="Calibri" w:hAnsi="Calibri"/>
          <w:b w:val="0"/>
          <w:bCs w:val="0"/>
          <w:i w:val="0"/>
          <w:iCs w:val="0"/>
          <w:smallCaps w:val="0"/>
          <w:color w:val="000000"/>
          <w:sz w:val="24"/>
          <w:szCs w:val="24"/>
          <w:rtl w:val="0"/>
        </w:rPr>
        <w:t xml:space="preserve">Les droits des passagers aériens européens ont survécu à une bataille politique éprouvante assortis de plusieurs améliorations. </w:t>
      </w:r>
      <w:r w:rsidDel="00000000" w:rsidR="00000000" w:rsidRPr="00000000">
        <w:rPr>
          <w:rFonts w:ascii="Calibri" w:cs="Calibri" w:eastAsia="Calibri" w:hAnsi="Calibri"/>
          <w:b w:val="1"/>
          <w:bCs w:val="1"/>
          <w:i w:val="0"/>
          <w:iCs w:val="0"/>
          <w:smallCaps w:val="0"/>
          <w:color w:val="000000"/>
          <w:sz w:val="24"/>
          <w:szCs w:val="24"/>
          <w:rtl w:val="0"/>
        </w:rPr>
        <w:t xml:space="preserve">Les indemnisations jusqu'à 600 € pour les retards et annulations de vols sont maintenues, et le droit à compensation s'applique toujours à partir de 3 heures de retard. </w:t>
      </w:r>
      <w:r w:rsidDel="00000000" w:rsidR="00000000" w:rsidRPr="00000000">
        <w:rPr>
          <w:rFonts w:ascii="Calibri" w:cs="Calibri" w:eastAsia="Calibri" w:hAnsi="Calibri"/>
          <w:sz w:val="24"/>
          <w:szCs w:val="24"/>
          <w:rtl w:val="0"/>
        </w:rPr>
        <w:t xml:space="preserve">Cependant, </w:t>
      </w:r>
      <w:hyperlink r:id="rId6">
        <w:r w:rsidDel="00000000" w:rsidR="00000000" w:rsidRPr="00000000">
          <w:rPr>
            <w:rFonts w:ascii="Calibri" w:cs="Calibri" w:eastAsia="Calibri" w:hAnsi="Calibri"/>
            <w:b w:val="1"/>
            <w:bCs w:val="1"/>
            <w:color w:val="1155cc"/>
            <w:sz w:val="24"/>
            <w:szCs w:val="24"/>
            <w:u w:val="single"/>
            <w:rtl w:val="0"/>
          </w:rPr>
          <w:t xml:space="preserve">AirHelp</w:t>
        </w:r>
      </w:hyperlink>
      <w:r w:rsidDel="00000000" w:rsidR="00000000" w:rsidRPr="00000000">
        <w:rPr>
          <w:rFonts w:ascii="Calibri" w:cs="Calibri" w:eastAsia="Calibri" w:hAnsi="Calibri"/>
          <w:sz w:val="24"/>
          <w:szCs w:val="24"/>
          <w:rtl w:val="0"/>
        </w:rPr>
        <w:t xml:space="preserve">, entreprise leader dans la défense des droits des passagers, regrette que l'une des mesures adoptées représente un préjudice considérable pour les passagers.</w:t>
      </w:r>
      <w:r w:rsidDel="00000000" w:rsidR="00000000" w:rsidRPr="00000000">
        <w:rPr>
          <w:rtl w:val="0"/>
        </w:rPr>
      </w:r>
    </w:p>
    <w:p w:rsidR="00000000" w:rsidDel="00000000" w:rsidP="00000000" w:rsidRDefault="00000000" w:rsidRPr="00000000" w14:paraId="00000006">
      <w:pPr>
        <w:widowControl w:val="1"/>
        <w:spacing w:after="240" w:before="240" w:line="276" w:lineRule="auto"/>
        <w:ind w:left="0" w:right="0" w:firstLine="0"/>
        <w:jc w:val="both"/>
        <w:rPr/>
      </w:pPr>
      <w:r w:rsidDel="00000000" w:rsidR="00000000" w:rsidRPr="00000000">
        <w:rPr>
          <w:rFonts w:ascii="Calibri" w:cs="Calibri" w:eastAsia="Calibri" w:hAnsi="Calibri"/>
          <w:sz w:val="24"/>
          <w:szCs w:val="24"/>
          <w:rtl w:val="0"/>
        </w:rPr>
        <w:t xml:space="preserve">A</w:t>
      </w:r>
      <w:r w:rsidDel="00000000" w:rsidR="00000000" w:rsidRPr="00000000">
        <w:rPr>
          <w:rFonts w:ascii="Calibri" w:cs="Calibri" w:eastAsia="Calibri" w:hAnsi="Calibri"/>
          <w:b w:val="0"/>
          <w:bCs w:val="0"/>
          <w:i w:val="0"/>
          <w:iCs w:val="0"/>
          <w:smallCaps w:val="0"/>
          <w:color w:val="000000"/>
          <w:sz w:val="24"/>
          <w:szCs w:val="24"/>
          <w:rtl w:val="0"/>
        </w:rPr>
        <w:t xml:space="preserve">u cœur du texte final se cache un changement qui pourrait prendre des millions de voyageurs par surprise : </w:t>
      </w:r>
      <w:r w:rsidDel="00000000" w:rsidR="00000000" w:rsidRPr="00000000">
        <w:rPr>
          <w:rFonts w:ascii="Calibri" w:cs="Calibri" w:eastAsia="Calibri" w:hAnsi="Calibri"/>
          <w:b w:val="1"/>
          <w:bCs w:val="1"/>
          <w:i w:val="0"/>
          <w:iCs w:val="0"/>
          <w:smallCaps w:val="0"/>
          <w:color w:val="000000"/>
          <w:sz w:val="24"/>
          <w:szCs w:val="24"/>
          <w:rtl w:val="0"/>
        </w:rPr>
        <w:t xml:space="preserve">un nouveau délai de 9 mois pour soumettre une demande d'indemnisation.</w:t>
      </w:r>
      <w:r w:rsidDel="00000000" w:rsidR="00000000" w:rsidRPr="00000000">
        <w:rPr>
          <w:rFonts w:ascii="Calibri" w:cs="Calibri" w:eastAsia="Calibri" w:hAnsi="Calibri"/>
          <w:b w:val="0"/>
          <w:bCs w:val="0"/>
          <w:i w:val="0"/>
          <w:iCs w:val="0"/>
          <w:smallCaps w:val="0"/>
          <w:color w:val="000000"/>
          <w:sz w:val="24"/>
          <w:szCs w:val="24"/>
          <w:rtl w:val="0"/>
        </w:rPr>
        <w:t xml:space="preserve"> Une fois les nouvelles règles entrées en vigueur, les passagers ne pourront plus déposer de réclamation pour des vols effectués plus de neuf mois auparavant, même si ces réclamations seraient encore valables selon les délais nationaux actuellement en vigueur. En pratique, </w:t>
      </w:r>
      <w:r w:rsidDel="00000000" w:rsidR="00000000" w:rsidRPr="00000000">
        <w:rPr>
          <w:rFonts w:ascii="Calibri" w:cs="Calibri" w:eastAsia="Calibri" w:hAnsi="Calibri"/>
          <w:b w:val="1"/>
          <w:bCs w:val="1"/>
          <w:i w:val="0"/>
          <w:iCs w:val="0"/>
          <w:smallCaps w:val="0"/>
          <w:color w:val="000000"/>
          <w:sz w:val="24"/>
          <w:szCs w:val="24"/>
          <w:rtl w:val="0"/>
        </w:rPr>
        <w:t xml:space="preserve">jusqu'à 18 millions de dossiers non encore soumis pourraient être concernés.</w:t>
      </w:r>
      <w:r w:rsidDel="00000000" w:rsidR="00000000" w:rsidRPr="00000000">
        <w:rPr>
          <w:rFonts w:ascii="Calibri" w:cs="Calibri" w:eastAsia="Calibri" w:hAnsi="Calibri"/>
          <w:b w:val="0"/>
          <w:bCs w:val="0"/>
          <w:i w:val="0"/>
          <w:iCs w:val="0"/>
          <w:smallCaps w:val="0"/>
          <w:color w:val="000000"/>
          <w:sz w:val="24"/>
          <w:szCs w:val="24"/>
          <w:rtl w:val="0"/>
        </w:rPr>
        <w:t xml:space="preserve"> </w:t>
      </w:r>
      <w:r w:rsidDel="00000000" w:rsidR="00000000" w:rsidRPr="00000000">
        <w:rPr>
          <w:rFonts w:ascii="Calibri" w:cs="Calibri" w:eastAsia="Calibri" w:hAnsi="Calibri"/>
          <w:b w:val="1"/>
          <w:bCs w:val="1"/>
          <w:i w:val="0"/>
          <w:iCs w:val="0"/>
          <w:smallCaps w:val="0"/>
          <w:color w:val="000000"/>
          <w:sz w:val="24"/>
          <w:szCs w:val="24"/>
          <w:rtl w:val="0"/>
        </w:rPr>
        <w:t xml:space="preserve">En France, où le délai actuel est de cinq ans, ce changement représente une réduction particulièrement drastique pour les passagers.</w:t>
      </w:r>
      <w:r w:rsidDel="00000000" w:rsidR="00000000" w:rsidRPr="00000000">
        <w:rPr>
          <w:rtl w:val="0"/>
        </w:rPr>
      </w:r>
    </w:p>
    <w:p w:rsidR="00000000" w:rsidDel="00000000" w:rsidP="00000000" w:rsidRDefault="00000000" w:rsidRPr="00000000" w14:paraId="00000007">
      <w:pPr>
        <w:widowControl w:val="1"/>
        <w:spacing w:after="240" w:before="240" w:line="276" w:lineRule="auto"/>
        <w:ind w:left="0" w:right="0" w:firstLine="0"/>
        <w:jc w:val="both"/>
        <w:rPr/>
      </w:pPr>
      <w:r w:rsidDel="00000000" w:rsidR="00000000" w:rsidRPr="00000000">
        <w:rPr>
          <w:rFonts w:ascii="Calibri" w:cs="Calibri" w:eastAsia="Calibri" w:hAnsi="Calibri"/>
          <w:b w:val="0"/>
          <w:bCs w:val="0"/>
          <w:i w:val="0"/>
          <w:iCs w:val="0"/>
          <w:smallCaps w:val="0"/>
          <w:color w:val="000000"/>
          <w:sz w:val="24"/>
          <w:szCs w:val="24"/>
          <w:rtl w:val="0"/>
        </w:rPr>
        <w:t xml:space="preserve">Pendant des années, les passagers de nombreux pays européens ont pu engager des démarches d'indemnisation longtemps après leur voyage. Beaucoup ne découvrent qu'ils ont droit à une compensation que plusieurs mois, voire plusieurs années, après une perturbation. Avec les nouvelles règles, cette fenêtre est appelée à se réduire considérablement.</w:t>
      </w:r>
      <w:r w:rsidDel="00000000" w:rsidR="00000000" w:rsidRPr="00000000">
        <w:rPr>
          <w:rtl w:val="0"/>
        </w:rPr>
      </w:r>
    </w:p>
    <w:p w:rsidR="00000000" w:rsidDel="00000000" w:rsidP="00000000" w:rsidRDefault="00000000" w:rsidRPr="00000000" w14:paraId="00000008">
      <w:pPr>
        <w:widowControl w:val="1"/>
        <w:spacing w:after="240" w:before="240" w:line="276" w:lineRule="auto"/>
        <w:ind w:left="0" w:right="0" w:firstLine="0"/>
        <w:jc w:val="both"/>
        <w:rPr/>
      </w:pPr>
      <w:r w:rsidDel="00000000" w:rsidR="00000000" w:rsidRPr="00000000">
        <w:rPr>
          <w:rFonts w:ascii="Calibri" w:cs="Calibri" w:eastAsia="Calibri" w:hAnsi="Calibri"/>
          <w:b w:val="0"/>
          <w:bCs w:val="0"/>
          <w:i w:val="1"/>
          <w:iCs w:val="1"/>
          <w:smallCaps w:val="0"/>
          <w:color w:val="000000"/>
          <w:sz w:val="24"/>
          <w:szCs w:val="24"/>
          <w:rtl w:val="0"/>
        </w:rPr>
        <w:t xml:space="preserve">« La plupart des passagers ne déposent pas de réclamation immédiatement après la perturbation de leur vol »</w:t>
      </w:r>
      <w:r w:rsidDel="00000000" w:rsidR="00000000" w:rsidRPr="00000000">
        <w:rPr>
          <w:rFonts w:ascii="Calibri" w:cs="Calibri" w:eastAsia="Calibri" w:hAnsi="Calibri"/>
          <w:b w:val="0"/>
          <w:bCs w:val="0"/>
          <w:i w:val="0"/>
          <w:iCs w:val="0"/>
          <w:smallCaps w:val="0"/>
          <w:color w:val="000000"/>
          <w:sz w:val="24"/>
          <w:szCs w:val="24"/>
          <w:rtl w:val="0"/>
        </w:rPr>
        <w:t xml:space="preserve">, explique </w:t>
      </w:r>
      <w:r w:rsidDel="00000000" w:rsidR="00000000" w:rsidRPr="00000000">
        <w:rPr>
          <w:rFonts w:ascii="Calibri" w:cs="Calibri" w:eastAsia="Calibri" w:hAnsi="Calibri"/>
          <w:b w:val="1"/>
          <w:bCs w:val="1"/>
          <w:i w:val="0"/>
          <w:iCs w:val="0"/>
          <w:smallCaps w:val="0"/>
          <w:color w:val="000000"/>
          <w:sz w:val="24"/>
          <w:szCs w:val="24"/>
          <w:rtl w:val="0"/>
        </w:rPr>
        <w:t xml:space="preserve">Tomasz Pawliszyn</w:t>
      </w:r>
      <w:r w:rsidDel="00000000" w:rsidR="00000000" w:rsidRPr="00000000">
        <w:rPr>
          <w:rFonts w:ascii="Calibri" w:cs="Calibri" w:eastAsia="Calibri" w:hAnsi="Calibri"/>
          <w:b w:val="0"/>
          <w:bCs w:val="0"/>
          <w:i w:val="0"/>
          <w:iCs w:val="0"/>
          <w:smallCaps w:val="0"/>
          <w:color w:val="000000"/>
          <w:sz w:val="24"/>
          <w:szCs w:val="24"/>
          <w:rtl w:val="0"/>
        </w:rPr>
        <w:t xml:space="preserve">, CEO d'</w:t>
      </w:r>
      <w:hyperlink r:id="rId7">
        <w:r w:rsidDel="00000000" w:rsidR="00000000" w:rsidRPr="00000000">
          <w:rPr>
            <w:rFonts w:ascii="Calibri" w:cs="Calibri" w:eastAsia="Calibri" w:hAnsi="Calibri"/>
            <w:b w:val="1"/>
            <w:bCs w:val="1"/>
            <w:i w:val="0"/>
            <w:iCs w:val="0"/>
            <w:smallCaps w:val="0"/>
            <w:color w:val="000000"/>
            <w:sz w:val="24"/>
            <w:szCs w:val="24"/>
            <w:u w:val="single"/>
            <w:rtl w:val="0"/>
          </w:rPr>
          <w:t xml:space="preserve">AirHelp</w:t>
        </w:r>
      </w:hyperlink>
      <w:r w:rsidDel="00000000" w:rsidR="00000000" w:rsidRPr="00000000">
        <w:rPr>
          <w:rFonts w:ascii="Calibri" w:cs="Calibri" w:eastAsia="Calibri" w:hAnsi="Calibri"/>
          <w:b w:val="0"/>
          <w:bCs w:val="0"/>
          <w:i w:val="0"/>
          <w:iCs w:val="0"/>
          <w:smallCaps w:val="0"/>
          <w:color w:val="000000"/>
          <w:sz w:val="24"/>
          <w:szCs w:val="24"/>
          <w:rtl w:val="0"/>
        </w:rPr>
        <w:t xml:space="preserve">. </w:t>
      </w:r>
      <w:r w:rsidDel="00000000" w:rsidR="00000000" w:rsidRPr="00000000">
        <w:rPr>
          <w:rFonts w:ascii="Calibri" w:cs="Calibri" w:eastAsia="Calibri" w:hAnsi="Calibri"/>
          <w:b w:val="0"/>
          <w:bCs w:val="0"/>
          <w:i w:val="1"/>
          <w:iCs w:val="1"/>
          <w:smallCaps w:val="0"/>
          <w:color w:val="000000"/>
          <w:sz w:val="24"/>
          <w:szCs w:val="24"/>
          <w:rtl w:val="0"/>
        </w:rPr>
        <w:t xml:space="preserve">« La vie reprend le dessus. On passe à autre chose, on oublie, ou on ne réalise tout simplement pas qu'on a des droits. Le temps que les passagers s'en rendent compte, le nouveau délai pourrait déjà être dépassé. L'attention portée aux droits des passagers aériens n'a jamais été aussi cruciale. »</w:t>
      </w:r>
      <w:r w:rsidDel="00000000" w:rsidR="00000000" w:rsidRPr="00000000">
        <w:rPr>
          <w:rtl w:val="0"/>
        </w:rPr>
      </w:r>
    </w:p>
    <w:p w:rsidR="00000000" w:rsidDel="00000000" w:rsidP="00000000" w:rsidRDefault="00000000" w:rsidRPr="00000000" w14:paraId="00000009">
      <w:pPr>
        <w:widowControl w:val="1"/>
        <w:spacing w:after="240" w:before="240" w:line="276" w:lineRule="auto"/>
        <w:ind w:left="0" w:right="0" w:firstLine="0"/>
        <w:jc w:val="both"/>
        <w:rPr/>
      </w:pPr>
      <w:r w:rsidDel="00000000" w:rsidR="00000000" w:rsidRPr="00000000">
        <w:rPr>
          <w:rFonts w:ascii="Calibri" w:cs="Calibri" w:eastAsia="Calibri" w:hAnsi="Calibri"/>
          <w:b w:val="0"/>
          <w:bCs w:val="0"/>
          <w:i w:val="0"/>
          <w:iCs w:val="0"/>
          <w:smallCaps w:val="0"/>
          <w:color w:val="000000"/>
          <w:sz w:val="24"/>
          <w:szCs w:val="24"/>
          <w:rtl w:val="0"/>
        </w:rPr>
        <w:t xml:space="preserve">Ce changement devrait </w:t>
      </w:r>
      <w:r w:rsidDel="00000000" w:rsidR="00000000" w:rsidRPr="00000000">
        <w:rPr>
          <w:rFonts w:ascii="Calibri" w:cs="Calibri" w:eastAsia="Calibri" w:hAnsi="Calibri"/>
          <w:b w:val="1"/>
          <w:bCs w:val="1"/>
          <w:i w:val="0"/>
          <w:iCs w:val="0"/>
          <w:smallCaps w:val="0"/>
          <w:color w:val="000000"/>
          <w:sz w:val="24"/>
          <w:szCs w:val="24"/>
          <w:rtl w:val="0"/>
        </w:rPr>
        <w:t xml:space="preserve">entrer en vigueur avec la révision du CE261, dont l'application est actuellement prévue pour le second semestre 2027.</w:t>
      </w:r>
      <w:r w:rsidDel="00000000" w:rsidR="00000000" w:rsidRPr="00000000">
        <w:rPr>
          <w:rtl w:val="0"/>
        </w:rPr>
      </w:r>
    </w:p>
    <w:p w:rsidR="00000000" w:rsidDel="00000000" w:rsidP="00000000" w:rsidRDefault="00000000" w:rsidRPr="00000000" w14:paraId="0000000A">
      <w:pPr>
        <w:widowControl w:val="1"/>
        <w:spacing w:after="240" w:before="240" w:line="276" w:lineRule="auto"/>
        <w:ind w:left="0" w:right="0" w:firstLine="0"/>
        <w:jc w:val="both"/>
        <w:rPr/>
      </w:pPr>
      <w:r w:rsidDel="00000000" w:rsidR="00000000" w:rsidRPr="00000000">
        <w:rPr>
          <w:rFonts w:ascii="Calibri" w:cs="Calibri" w:eastAsia="Calibri" w:hAnsi="Calibri"/>
          <w:b w:val="0"/>
          <w:bCs w:val="0"/>
          <w:i w:val="0"/>
          <w:iCs w:val="0"/>
          <w:smallCaps w:val="0"/>
          <w:color w:val="000000"/>
          <w:sz w:val="24"/>
          <w:szCs w:val="24"/>
          <w:rtl w:val="0"/>
        </w:rPr>
        <w:t xml:space="preserve">AirHelp avertit que </w:t>
      </w:r>
      <w:r w:rsidDel="00000000" w:rsidR="00000000" w:rsidRPr="00000000">
        <w:rPr>
          <w:rFonts w:ascii="Calibri" w:cs="Calibri" w:eastAsia="Calibri" w:hAnsi="Calibri"/>
          <w:b w:val="1"/>
          <w:bCs w:val="1"/>
          <w:i w:val="0"/>
          <w:iCs w:val="0"/>
          <w:smallCaps w:val="0"/>
          <w:color w:val="000000"/>
          <w:sz w:val="24"/>
          <w:szCs w:val="24"/>
          <w:rtl w:val="0"/>
        </w:rPr>
        <w:t xml:space="preserve">ce nouveau délai pourrait devenir l'un des changements les plus lourds de conséquences de la réforme</w:t>
      </w:r>
      <w:r w:rsidDel="00000000" w:rsidR="00000000" w:rsidRPr="00000000">
        <w:rPr>
          <w:rFonts w:ascii="Calibri" w:cs="Calibri" w:eastAsia="Calibri" w:hAnsi="Calibri"/>
          <w:b w:val="0"/>
          <w:bCs w:val="0"/>
          <w:i w:val="0"/>
          <w:iCs w:val="0"/>
          <w:smallCaps w:val="0"/>
          <w:color w:val="000000"/>
          <w:sz w:val="24"/>
          <w:szCs w:val="24"/>
          <w:rtl w:val="0"/>
        </w:rPr>
        <w:t xml:space="preserve">, malgré l'attention bien moindre qu'il a reçue par rapport au débat politique sur les montants des indemnisations et les seuils de retard.</w:t>
      </w:r>
      <w:r w:rsidDel="00000000" w:rsidR="00000000" w:rsidRPr="00000000">
        <w:rPr>
          <w:rtl w:val="0"/>
        </w:rPr>
      </w:r>
    </w:p>
    <w:p w:rsidR="00000000" w:rsidDel="00000000" w:rsidP="00000000" w:rsidRDefault="00000000" w:rsidRPr="00000000" w14:paraId="0000000B">
      <w:pPr>
        <w:widowControl w:val="1"/>
        <w:spacing w:after="240" w:before="240" w:line="276" w:lineRule="auto"/>
        <w:ind w:left="0" w:right="0" w:firstLine="0"/>
        <w:jc w:val="both"/>
        <w:rPr>
          <w:rFonts w:ascii="Calibri" w:cs="Calibri" w:eastAsia="Calibri" w:hAnsi="Calibri"/>
          <w:b w:val="0"/>
          <w:bCs w:val="0"/>
          <w:i w:val="0"/>
          <w:iCs w:val="0"/>
          <w:smallCaps w:val="0"/>
          <w:color w:val="000000"/>
          <w:sz w:val="24"/>
          <w:szCs w:val="24"/>
        </w:rPr>
      </w:pPr>
      <w:r w:rsidDel="00000000" w:rsidR="00000000" w:rsidRPr="00000000">
        <w:rPr>
          <w:rFonts w:ascii="Calibri" w:cs="Calibri" w:eastAsia="Calibri" w:hAnsi="Calibri"/>
          <w:b w:val="0"/>
          <w:bCs w:val="0"/>
          <w:i w:val="0"/>
          <w:iCs w:val="0"/>
          <w:smallCaps w:val="0"/>
          <w:color w:val="000000"/>
          <w:sz w:val="24"/>
          <w:szCs w:val="24"/>
          <w:rtl w:val="0"/>
        </w:rPr>
        <w:t xml:space="preserve">Malgré les pressions exercées par les compagnies aériennes tout au long des négociations, les législateurs ont préservé la structure essentielle du règlement. Les passagers européens continueront d'avoir droit à :</w:t>
      </w:r>
    </w:p>
    <w:p w:rsidR="00000000" w:rsidDel="00000000" w:rsidP="00000000" w:rsidRDefault="00000000" w:rsidRPr="00000000" w14:paraId="0000000C">
      <w:pPr>
        <w:widowControl w:val="1"/>
        <w:numPr>
          <w:ilvl w:val="0"/>
          <w:numId w:val="2"/>
        </w:numPr>
        <w:spacing w:after="240" w:before="240" w:line="276" w:lineRule="auto"/>
        <w:ind w:left="720" w:hanging="360"/>
        <w:jc w:val="both"/>
        <w:rPr>
          <w:rFonts w:ascii="Calibri" w:cs="Calibri" w:eastAsia="Calibri" w:hAnsi="Calibri"/>
          <w:b w:val="0"/>
          <w:bCs w:val="0"/>
          <w:i w:val="0"/>
          <w:iCs w:val="0"/>
          <w:smallCaps w:val="0"/>
          <w:color w:val="000000"/>
          <w:sz w:val="24"/>
          <w:szCs w:val="24"/>
        </w:rPr>
      </w:pPr>
      <w:r w:rsidDel="00000000" w:rsidR="00000000" w:rsidRPr="00000000">
        <w:rPr>
          <w:rFonts w:ascii="Calibri" w:cs="Calibri" w:eastAsia="Calibri" w:hAnsi="Calibri"/>
          <w:b w:val="0"/>
          <w:bCs w:val="0"/>
          <w:i w:val="0"/>
          <w:iCs w:val="0"/>
          <w:smallCaps w:val="0"/>
          <w:color w:val="000000"/>
          <w:sz w:val="24"/>
          <w:szCs w:val="24"/>
          <w:rtl w:val="0"/>
        </w:rPr>
        <w:t xml:space="preserve">250 € pour les vols court-courriers</w:t>
      </w:r>
    </w:p>
    <w:p w:rsidR="00000000" w:rsidDel="00000000" w:rsidP="00000000" w:rsidRDefault="00000000" w:rsidRPr="00000000" w14:paraId="0000000D">
      <w:pPr>
        <w:widowControl w:val="1"/>
        <w:numPr>
          <w:ilvl w:val="0"/>
          <w:numId w:val="2"/>
        </w:numPr>
        <w:spacing w:after="240" w:before="240" w:line="276" w:lineRule="auto"/>
        <w:ind w:left="720" w:hanging="360"/>
        <w:jc w:val="both"/>
        <w:rPr>
          <w:rFonts w:ascii="Calibri" w:cs="Calibri" w:eastAsia="Calibri" w:hAnsi="Calibri"/>
          <w:b w:val="0"/>
          <w:bCs w:val="0"/>
          <w:i w:val="0"/>
          <w:iCs w:val="0"/>
          <w:smallCaps w:val="0"/>
          <w:color w:val="000000"/>
          <w:sz w:val="24"/>
          <w:szCs w:val="24"/>
        </w:rPr>
      </w:pPr>
      <w:r w:rsidDel="00000000" w:rsidR="00000000" w:rsidRPr="00000000">
        <w:rPr>
          <w:rFonts w:ascii="Calibri" w:cs="Calibri" w:eastAsia="Calibri" w:hAnsi="Calibri"/>
          <w:b w:val="0"/>
          <w:bCs w:val="0"/>
          <w:i w:val="0"/>
          <w:iCs w:val="0"/>
          <w:smallCaps w:val="0"/>
          <w:color w:val="000000"/>
          <w:sz w:val="24"/>
          <w:szCs w:val="24"/>
          <w:rtl w:val="0"/>
        </w:rPr>
        <w:t xml:space="preserve">400 € pour les vols moyen-courriers</w:t>
      </w:r>
    </w:p>
    <w:p w:rsidR="00000000" w:rsidDel="00000000" w:rsidP="00000000" w:rsidRDefault="00000000" w:rsidRPr="00000000" w14:paraId="0000000E">
      <w:pPr>
        <w:widowControl w:val="1"/>
        <w:numPr>
          <w:ilvl w:val="0"/>
          <w:numId w:val="2"/>
        </w:numPr>
        <w:spacing w:after="240" w:before="240" w:line="276" w:lineRule="auto"/>
        <w:ind w:left="720" w:hanging="360"/>
        <w:jc w:val="both"/>
        <w:rPr>
          <w:rFonts w:ascii="Calibri" w:cs="Calibri" w:eastAsia="Calibri" w:hAnsi="Calibri"/>
          <w:b w:val="0"/>
          <w:bCs w:val="0"/>
          <w:i w:val="0"/>
          <w:iCs w:val="0"/>
          <w:smallCaps w:val="0"/>
          <w:color w:val="000000"/>
          <w:sz w:val="24"/>
          <w:szCs w:val="24"/>
        </w:rPr>
      </w:pPr>
      <w:r w:rsidDel="00000000" w:rsidR="00000000" w:rsidRPr="00000000">
        <w:rPr>
          <w:rFonts w:ascii="Calibri" w:cs="Calibri" w:eastAsia="Calibri" w:hAnsi="Calibri"/>
          <w:b w:val="0"/>
          <w:bCs w:val="0"/>
          <w:i w:val="0"/>
          <w:iCs w:val="0"/>
          <w:smallCaps w:val="0"/>
          <w:color w:val="000000"/>
          <w:sz w:val="24"/>
          <w:szCs w:val="24"/>
          <w:rtl w:val="0"/>
        </w:rPr>
        <w:t xml:space="preserve">600 € pour les vols long-courriers</w:t>
      </w:r>
    </w:p>
    <w:p w:rsidR="00000000" w:rsidDel="00000000" w:rsidP="00000000" w:rsidRDefault="00000000" w:rsidRPr="00000000" w14:paraId="0000000F">
      <w:pPr>
        <w:widowControl w:val="1"/>
        <w:spacing w:after="240" w:before="240" w:line="276" w:lineRule="auto"/>
        <w:ind w:left="0" w:right="0" w:firstLine="0"/>
        <w:jc w:val="both"/>
        <w:rPr/>
      </w:pPr>
      <w:r w:rsidDel="00000000" w:rsidR="00000000" w:rsidRPr="00000000">
        <w:rPr>
          <w:rFonts w:ascii="Calibri" w:cs="Calibri" w:eastAsia="Calibri" w:hAnsi="Calibri"/>
          <w:b w:val="0"/>
          <w:bCs w:val="0"/>
          <w:i w:val="0"/>
          <w:iCs w:val="0"/>
          <w:smallCaps w:val="0"/>
          <w:color w:val="000000"/>
          <w:sz w:val="24"/>
          <w:szCs w:val="24"/>
          <w:rtl w:val="0"/>
        </w:rPr>
        <w:t xml:space="preserve">Le </w:t>
      </w:r>
      <w:r w:rsidDel="00000000" w:rsidR="00000000" w:rsidRPr="00000000">
        <w:rPr>
          <w:rFonts w:ascii="Calibri" w:cs="Calibri" w:eastAsia="Calibri" w:hAnsi="Calibri"/>
          <w:b w:val="1"/>
          <w:bCs w:val="1"/>
          <w:i w:val="0"/>
          <w:iCs w:val="0"/>
          <w:smallCaps w:val="0"/>
          <w:color w:val="000000"/>
          <w:sz w:val="24"/>
          <w:szCs w:val="24"/>
          <w:rtl w:val="0"/>
        </w:rPr>
        <w:t xml:space="preserve">seuil de retard de 3 heures</w:t>
      </w:r>
      <w:r w:rsidDel="00000000" w:rsidR="00000000" w:rsidRPr="00000000">
        <w:rPr>
          <w:rFonts w:ascii="Calibri" w:cs="Calibri" w:eastAsia="Calibri" w:hAnsi="Calibri"/>
          <w:b w:val="0"/>
          <w:bCs w:val="0"/>
          <w:i w:val="0"/>
          <w:iCs w:val="0"/>
          <w:smallCaps w:val="0"/>
          <w:color w:val="000000"/>
          <w:sz w:val="24"/>
          <w:szCs w:val="24"/>
          <w:rtl w:val="0"/>
        </w:rPr>
        <w:t xml:space="preserve"> reste lui aussi inchangé.</w:t>
      </w:r>
      <w:r w:rsidDel="00000000" w:rsidR="00000000" w:rsidRPr="00000000">
        <w:rPr>
          <w:rtl w:val="0"/>
        </w:rPr>
      </w:r>
    </w:p>
    <w:p w:rsidR="00000000" w:rsidDel="00000000" w:rsidP="00000000" w:rsidRDefault="00000000" w:rsidRPr="00000000" w14:paraId="00000010">
      <w:pPr>
        <w:widowControl w:val="1"/>
        <w:spacing w:after="240" w:before="240" w:line="276" w:lineRule="auto"/>
        <w:ind w:left="0" w:right="0" w:firstLine="0"/>
        <w:jc w:val="both"/>
        <w:rPr/>
      </w:pPr>
      <w:r w:rsidDel="00000000" w:rsidR="00000000" w:rsidRPr="00000000">
        <w:rPr>
          <w:rFonts w:ascii="Calibri" w:cs="Calibri" w:eastAsia="Calibri" w:hAnsi="Calibri"/>
          <w:b w:val="0"/>
          <w:bCs w:val="0"/>
          <w:i w:val="0"/>
          <w:iCs w:val="0"/>
          <w:smallCaps w:val="0"/>
          <w:color w:val="000000"/>
          <w:sz w:val="24"/>
          <w:szCs w:val="24"/>
          <w:rtl w:val="0"/>
        </w:rPr>
        <w:t xml:space="preserve">Pourtant, les droits des passagers n'ont de sens que si les voyageurs disposent du temps nécessaire pour les exercer. Avec les nouvelles règles, les passagers qui tardent à déposer une réclamation, ignorent leurs droits ou prévoient de </w:t>
      </w:r>
      <w:r w:rsidDel="00000000" w:rsidR="00000000" w:rsidRPr="00000000">
        <w:rPr>
          <w:rFonts w:ascii="Calibri" w:cs="Calibri" w:eastAsia="Calibri" w:hAnsi="Calibri"/>
          <w:b w:val="1"/>
          <w:bCs w:val="1"/>
          <w:i w:val="0"/>
          <w:iCs w:val="0"/>
          <w:smallCaps w:val="0"/>
          <w:color w:val="000000"/>
          <w:sz w:val="24"/>
          <w:szCs w:val="24"/>
          <w:rtl w:val="0"/>
        </w:rPr>
        <w:t xml:space="preserve">le faire plus tard pourraient se trouver dans une situation d'incertitude juridique à leur désavantage</w:t>
      </w:r>
      <w:r w:rsidDel="00000000" w:rsidR="00000000" w:rsidRPr="00000000">
        <w:rPr>
          <w:rFonts w:ascii="Calibri" w:cs="Calibri" w:eastAsia="Calibri" w:hAnsi="Calibri"/>
          <w:b w:val="0"/>
          <w:bCs w:val="0"/>
          <w:i w:val="0"/>
          <w:iCs w:val="0"/>
          <w:smallCaps w:val="0"/>
          <w:color w:val="000000"/>
          <w:sz w:val="24"/>
          <w:szCs w:val="24"/>
          <w:rtl w:val="0"/>
        </w:rPr>
        <w:t xml:space="preserve">.</w:t>
      </w:r>
      <w:r w:rsidDel="00000000" w:rsidR="00000000" w:rsidRPr="00000000">
        <w:rPr>
          <w:rtl w:val="0"/>
        </w:rPr>
      </w:r>
    </w:p>
    <w:p w:rsidR="00000000" w:rsidDel="00000000" w:rsidP="00000000" w:rsidRDefault="00000000" w:rsidRPr="00000000" w14:paraId="00000011">
      <w:pPr>
        <w:widowControl w:val="1"/>
        <w:spacing w:after="240" w:before="240" w:line="276" w:lineRule="auto"/>
        <w:ind w:left="0" w:right="0" w:firstLine="0"/>
        <w:jc w:val="both"/>
        <w:rPr/>
      </w:pPr>
      <w:r w:rsidDel="00000000" w:rsidR="00000000" w:rsidRPr="00000000">
        <w:rPr>
          <w:rFonts w:ascii="Calibri" w:cs="Calibri" w:eastAsia="Calibri" w:hAnsi="Calibri"/>
          <w:b w:val="0"/>
          <w:bCs w:val="0"/>
          <w:i w:val="0"/>
          <w:iCs w:val="0"/>
          <w:smallCaps w:val="0"/>
          <w:color w:val="000000"/>
          <w:sz w:val="24"/>
          <w:szCs w:val="24"/>
          <w:rtl w:val="0"/>
        </w:rPr>
        <w:t xml:space="preserve">La raison est simple : </w:t>
      </w:r>
      <w:r w:rsidDel="00000000" w:rsidR="00000000" w:rsidRPr="00000000">
        <w:rPr>
          <w:rFonts w:ascii="Calibri" w:cs="Calibri" w:eastAsia="Calibri" w:hAnsi="Calibri"/>
          <w:b w:val="1"/>
          <w:bCs w:val="1"/>
          <w:i w:val="0"/>
          <w:iCs w:val="0"/>
          <w:smallCaps w:val="0"/>
          <w:color w:val="000000"/>
          <w:sz w:val="24"/>
          <w:szCs w:val="24"/>
          <w:rtl w:val="0"/>
        </w:rPr>
        <w:t xml:space="preserve">le texte final ne définit pas explicitement comment le délai de 9 mois s'applique aux vols effectués avant l'entrée en vigueur des nouvelles règles. </w:t>
      </w:r>
      <w:r w:rsidDel="00000000" w:rsidR="00000000" w:rsidRPr="00000000">
        <w:rPr>
          <w:rFonts w:ascii="Calibri" w:cs="Calibri" w:eastAsia="Calibri" w:hAnsi="Calibri"/>
          <w:b w:val="0"/>
          <w:bCs w:val="0"/>
          <w:i w:val="0"/>
          <w:iCs w:val="0"/>
          <w:smallCaps w:val="0"/>
          <w:color w:val="000000"/>
          <w:sz w:val="24"/>
          <w:szCs w:val="24"/>
          <w:rtl w:val="0"/>
        </w:rPr>
        <w:t xml:space="preserve">Le traitement des dossiers anciens non encore soumis au moment où le nouveau régime entrera en application reste donc flou, laissant potentiellement les passagers exposés à des délais plus stricts que prévu.</w:t>
      </w:r>
      <w:r w:rsidDel="00000000" w:rsidR="00000000" w:rsidRPr="00000000">
        <w:rPr>
          <w:rtl w:val="0"/>
        </w:rPr>
      </w:r>
    </w:p>
    <w:p w:rsidR="00000000" w:rsidDel="00000000" w:rsidP="00000000" w:rsidRDefault="00000000" w:rsidRPr="00000000" w14:paraId="00000012">
      <w:pPr>
        <w:widowControl w:val="1"/>
        <w:spacing w:after="240" w:before="240" w:line="276" w:lineRule="auto"/>
        <w:ind w:left="0" w:right="0" w:firstLine="0"/>
        <w:jc w:val="both"/>
        <w:rPr>
          <w:rFonts w:ascii="Calibri" w:cs="Calibri" w:eastAsia="Calibri" w:hAnsi="Calibri"/>
          <w:b w:val="0"/>
          <w:bCs w:val="0"/>
          <w:i w:val="0"/>
          <w:iCs w:val="0"/>
          <w:smallCaps w:val="0"/>
          <w:color w:val="000000"/>
          <w:sz w:val="24"/>
          <w:szCs w:val="24"/>
        </w:rPr>
      </w:pPr>
      <w:r w:rsidDel="00000000" w:rsidR="00000000" w:rsidRPr="00000000">
        <w:rPr>
          <w:rtl w:val="0"/>
        </w:rPr>
      </w:r>
    </w:p>
    <w:p w:rsidR="00000000" w:rsidDel="00000000" w:rsidP="00000000" w:rsidRDefault="00000000" w:rsidRPr="00000000" w14:paraId="00000013">
      <w:pPr>
        <w:widowControl w:val="1"/>
        <w:numPr>
          <w:ilvl w:val="0"/>
          <w:numId w:val="3"/>
        </w:numPr>
        <w:spacing w:after="240" w:before="240" w:line="276" w:lineRule="auto"/>
        <w:ind w:left="720" w:hanging="360"/>
        <w:jc w:val="both"/>
        <w:rPr/>
      </w:pPr>
      <w:r w:rsidDel="00000000" w:rsidR="00000000" w:rsidRPr="00000000">
        <w:rPr>
          <w:rFonts w:ascii="Calibri" w:cs="Calibri" w:eastAsia="Calibri" w:hAnsi="Calibri"/>
          <w:b w:val="1"/>
          <w:bCs w:val="1"/>
          <w:i w:val="0"/>
          <w:iCs w:val="0"/>
          <w:smallCaps w:val="0"/>
          <w:color w:val="000000"/>
          <w:sz w:val="24"/>
          <w:szCs w:val="24"/>
          <w:rtl w:val="0"/>
        </w:rPr>
        <w:t xml:space="preserve">Nouveau cadre pour l'avenir :</w:t>
      </w:r>
      <w:r w:rsidDel="00000000" w:rsidR="00000000" w:rsidRPr="00000000">
        <w:rPr>
          <w:rFonts w:ascii="Calibri" w:cs="Calibri" w:eastAsia="Calibri" w:hAnsi="Calibri"/>
          <w:b w:val="0"/>
          <w:bCs w:val="0"/>
          <w:i w:val="0"/>
          <w:iCs w:val="0"/>
          <w:smallCaps w:val="0"/>
          <w:color w:val="000000"/>
          <w:sz w:val="24"/>
          <w:szCs w:val="24"/>
          <w:rtl w:val="0"/>
        </w:rPr>
        <w:t xml:space="preserve"> une fois applicable, les passagers devront généralement soumettre leur demande d'indemnisation dans les 9 mois suivant la date de départ.</w:t>
      </w:r>
      <w:r w:rsidDel="00000000" w:rsidR="00000000" w:rsidRPr="00000000">
        <w:rPr>
          <w:rtl w:val="0"/>
        </w:rPr>
      </w:r>
    </w:p>
    <w:p w:rsidR="00000000" w:rsidDel="00000000" w:rsidP="00000000" w:rsidRDefault="00000000" w:rsidRPr="00000000" w14:paraId="00000014">
      <w:pPr>
        <w:widowControl w:val="1"/>
        <w:numPr>
          <w:ilvl w:val="0"/>
          <w:numId w:val="3"/>
        </w:numPr>
        <w:spacing w:after="240" w:before="240" w:line="276" w:lineRule="auto"/>
        <w:ind w:left="720" w:hanging="360"/>
        <w:jc w:val="both"/>
        <w:rPr/>
      </w:pPr>
      <w:r w:rsidDel="00000000" w:rsidR="00000000" w:rsidRPr="00000000">
        <w:rPr>
          <w:rFonts w:ascii="Calibri" w:cs="Calibri" w:eastAsia="Calibri" w:hAnsi="Calibri"/>
          <w:b w:val="1"/>
          <w:bCs w:val="1"/>
          <w:i w:val="0"/>
          <w:iCs w:val="0"/>
          <w:smallCaps w:val="0"/>
          <w:color w:val="000000"/>
          <w:sz w:val="24"/>
          <w:szCs w:val="24"/>
          <w:rtl w:val="0"/>
        </w:rPr>
        <w:t xml:space="preserve">Règles de transition floues : </w:t>
      </w:r>
      <w:r w:rsidDel="00000000" w:rsidR="00000000" w:rsidRPr="00000000">
        <w:rPr>
          <w:rFonts w:ascii="Calibri" w:cs="Calibri" w:eastAsia="Calibri" w:hAnsi="Calibri"/>
          <w:b w:val="0"/>
          <w:bCs w:val="0"/>
          <w:i w:val="0"/>
          <w:iCs w:val="0"/>
          <w:smallCaps w:val="0"/>
          <w:color w:val="000000"/>
          <w:sz w:val="24"/>
          <w:szCs w:val="24"/>
          <w:rtl w:val="0"/>
        </w:rPr>
        <w:t xml:space="preserve">le règlement ne précise pas comment seront traitées les réclamations portant sur des vols antérieurs à la date d'application, créant une incertitude juridique pour les dossiers existants.</w:t>
      </w:r>
      <w:r w:rsidDel="00000000" w:rsidR="00000000" w:rsidRPr="00000000">
        <w:rPr>
          <w:rtl w:val="0"/>
        </w:rPr>
      </w:r>
    </w:p>
    <w:p w:rsidR="00000000" w:rsidDel="00000000" w:rsidP="00000000" w:rsidRDefault="00000000" w:rsidRPr="00000000" w14:paraId="00000015">
      <w:pPr>
        <w:widowControl w:val="1"/>
        <w:numPr>
          <w:ilvl w:val="0"/>
          <w:numId w:val="3"/>
        </w:numPr>
        <w:spacing w:after="240" w:before="240" w:line="276" w:lineRule="auto"/>
        <w:ind w:left="720" w:hanging="360"/>
        <w:jc w:val="both"/>
        <w:rPr/>
      </w:pPr>
      <w:r w:rsidDel="00000000" w:rsidR="00000000" w:rsidRPr="00000000">
        <w:rPr>
          <w:rFonts w:ascii="Calibri" w:cs="Calibri" w:eastAsia="Calibri" w:hAnsi="Calibri"/>
          <w:b w:val="1"/>
          <w:bCs w:val="1"/>
          <w:i w:val="0"/>
          <w:iCs w:val="0"/>
          <w:smallCaps w:val="0"/>
          <w:color w:val="000000"/>
          <w:sz w:val="24"/>
          <w:szCs w:val="24"/>
          <w:rtl w:val="0"/>
        </w:rPr>
        <w:t xml:space="preserve">Risque de litiges :</w:t>
      </w:r>
      <w:r w:rsidDel="00000000" w:rsidR="00000000" w:rsidRPr="00000000">
        <w:rPr>
          <w:rFonts w:ascii="Calibri" w:cs="Calibri" w:eastAsia="Calibri" w:hAnsi="Calibri"/>
          <w:b w:val="0"/>
          <w:bCs w:val="0"/>
          <w:i w:val="0"/>
          <w:iCs w:val="0"/>
          <w:smallCaps w:val="0"/>
          <w:color w:val="000000"/>
          <w:sz w:val="24"/>
          <w:szCs w:val="24"/>
          <w:rtl w:val="0"/>
        </w:rPr>
        <w:t xml:space="preserve"> ce manque de clarté pourrait entraîner des interprétations divergentes entre compagnies aériennes et passagers concernant les réclamations anciennes non encore soumises.</w:t>
      </w:r>
      <w:r w:rsidDel="00000000" w:rsidR="00000000" w:rsidRPr="00000000">
        <w:rPr>
          <w:rtl w:val="0"/>
        </w:rPr>
      </w:r>
    </w:p>
    <w:p w:rsidR="00000000" w:rsidDel="00000000" w:rsidP="00000000" w:rsidRDefault="00000000" w:rsidRPr="00000000" w14:paraId="00000016">
      <w:pPr>
        <w:widowControl w:val="1"/>
        <w:spacing w:after="240" w:before="240" w:line="276" w:lineRule="auto"/>
        <w:ind w:left="720" w:firstLine="0"/>
        <w:jc w:val="both"/>
        <w:rPr>
          <w:rFonts w:ascii="Calibri" w:cs="Calibri" w:eastAsia="Calibri" w:hAnsi="Calibri"/>
          <w:b w:val="0"/>
          <w:bCs w:val="0"/>
          <w:i w:val="0"/>
          <w:iCs w:val="0"/>
          <w:smallCaps w:val="0"/>
          <w:color w:val="000000"/>
          <w:sz w:val="24"/>
          <w:szCs w:val="24"/>
        </w:rPr>
      </w:pPr>
      <w:r w:rsidDel="00000000" w:rsidR="00000000" w:rsidRPr="00000000">
        <w:rPr>
          <w:rtl w:val="0"/>
        </w:rPr>
      </w:r>
    </w:p>
    <w:p w:rsidR="00000000" w:rsidDel="00000000" w:rsidP="00000000" w:rsidRDefault="00000000" w:rsidRPr="00000000" w14:paraId="00000017">
      <w:pPr>
        <w:widowControl w:val="1"/>
        <w:spacing w:after="240" w:before="240" w:line="276" w:lineRule="auto"/>
        <w:ind w:left="0" w:right="0" w:firstLine="0"/>
        <w:jc w:val="both"/>
        <w:rPr/>
      </w:pPr>
      <w:r w:rsidDel="00000000" w:rsidR="00000000" w:rsidRPr="00000000">
        <w:rPr>
          <w:rFonts w:ascii="Calibri" w:cs="Calibri" w:eastAsia="Calibri" w:hAnsi="Calibri"/>
          <w:b w:val="0"/>
          <w:bCs w:val="0"/>
          <w:i w:val="1"/>
          <w:iCs w:val="1"/>
          <w:smallCaps w:val="0"/>
          <w:color w:val="000000"/>
          <w:sz w:val="24"/>
          <w:szCs w:val="24"/>
          <w:rtl w:val="0"/>
        </w:rPr>
        <w:t xml:space="preserve">« L'indemnisation en elle-même a été préservée », </w:t>
      </w:r>
      <w:r w:rsidDel="00000000" w:rsidR="00000000" w:rsidRPr="00000000">
        <w:rPr>
          <w:rFonts w:ascii="Calibri" w:cs="Calibri" w:eastAsia="Calibri" w:hAnsi="Calibri"/>
          <w:b w:val="0"/>
          <w:bCs w:val="0"/>
          <w:i w:val="0"/>
          <w:iCs w:val="0"/>
          <w:smallCaps w:val="0"/>
          <w:color w:val="000000"/>
          <w:sz w:val="24"/>
          <w:szCs w:val="24"/>
          <w:rtl w:val="0"/>
        </w:rPr>
        <w:t xml:space="preserve">déclare </w:t>
      </w:r>
      <w:r w:rsidDel="00000000" w:rsidR="00000000" w:rsidRPr="00000000">
        <w:rPr>
          <w:rFonts w:ascii="Calibri" w:cs="Calibri" w:eastAsia="Calibri" w:hAnsi="Calibri"/>
          <w:b w:val="1"/>
          <w:bCs w:val="1"/>
          <w:i w:val="0"/>
          <w:iCs w:val="0"/>
          <w:smallCaps w:val="0"/>
          <w:color w:val="000000"/>
          <w:sz w:val="24"/>
          <w:szCs w:val="24"/>
          <w:rtl w:val="0"/>
        </w:rPr>
        <w:t xml:space="preserve">Pawliszyn</w:t>
      </w:r>
      <w:r w:rsidDel="00000000" w:rsidR="00000000" w:rsidRPr="00000000">
        <w:rPr>
          <w:rFonts w:ascii="Calibri" w:cs="Calibri" w:eastAsia="Calibri" w:hAnsi="Calibri"/>
          <w:b w:val="0"/>
          <w:bCs w:val="0"/>
          <w:i w:val="0"/>
          <w:iCs w:val="0"/>
          <w:smallCaps w:val="0"/>
          <w:color w:val="000000"/>
          <w:sz w:val="24"/>
          <w:szCs w:val="24"/>
          <w:rtl w:val="0"/>
        </w:rPr>
        <w:t xml:space="preserve">.</w:t>
      </w:r>
      <w:r w:rsidDel="00000000" w:rsidR="00000000" w:rsidRPr="00000000">
        <w:rPr>
          <w:rFonts w:ascii="Calibri" w:cs="Calibri" w:eastAsia="Calibri" w:hAnsi="Calibri"/>
          <w:b w:val="0"/>
          <w:bCs w:val="0"/>
          <w:i w:val="1"/>
          <w:iCs w:val="1"/>
          <w:smallCaps w:val="0"/>
          <w:color w:val="000000"/>
          <w:sz w:val="24"/>
          <w:szCs w:val="24"/>
          <w:rtl w:val="0"/>
        </w:rPr>
        <w:t xml:space="preserve"> « La question désormais est de savoir combien de passagers passeront à côté simplement parce qu'ils ne savaient pas que le compteur tournait. »</w:t>
      </w:r>
      <w:r w:rsidDel="00000000" w:rsidR="00000000" w:rsidRPr="00000000">
        <w:rPr>
          <w:rtl w:val="0"/>
        </w:rPr>
      </w:r>
    </w:p>
    <w:p w:rsidR="00000000" w:rsidDel="00000000" w:rsidP="00000000" w:rsidRDefault="00000000" w:rsidRPr="00000000" w14:paraId="00000018">
      <w:pPr>
        <w:widowControl w:val="1"/>
        <w:spacing w:after="240" w:before="240" w:line="276" w:lineRule="auto"/>
        <w:ind w:left="0" w:right="0" w:firstLine="0"/>
        <w:jc w:val="both"/>
        <w:rPr/>
      </w:pPr>
      <w:r w:rsidDel="00000000" w:rsidR="00000000" w:rsidRPr="00000000">
        <w:rPr>
          <w:rFonts w:ascii="Calibri" w:cs="Calibri" w:eastAsia="Calibri" w:hAnsi="Calibri"/>
          <w:b w:val="0"/>
          <w:bCs w:val="0"/>
          <w:i w:val="0"/>
          <w:iCs w:val="0"/>
          <w:smallCaps w:val="0"/>
          <w:color w:val="000000"/>
          <w:sz w:val="24"/>
          <w:szCs w:val="24"/>
          <w:rtl w:val="0"/>
        </w:rPr>
        <w:t xml:space="preserve">Chaque année, des millions de vols sont perturbés en Europe. Si vous avez subi un retard ou une annulation, </w:t>
      </w:r>
      <w:r w:rsidDel="00000000" w:rsidR="00000000" w:rsidRPr="00000000">
        <w:rPr>
          <w:rFonts w:ascii="Calibri" w:cs="Calibri" w:eastAsia="Calibri" w:hAnsi="Calibri"/>
          <w:b w:val="1"/>
          <w:bCs w:val="1"/>
          <w:i w:val="0"/>
          <w:iCs w:val="0"/>
          <w:smallCaps w:val="0"/>
          <w:color w:val="000000"/>
          <w:sz w:val="24"/>
          <w:szCs w:val="24"/>
          <w:rtl w:val="0"/>
        </w:rPr>
        <w:t xml:space="preserve">ne tardez pas : vérifiez vos droits et soumettez votre demande dès que possible</w:t>
      </w:r>
      <w:r w:rsidDel="00000000" w:rsidR="00000000" w:rsidRPr="00000000">
        <w:rPr>
          <w:rFonts w:ascii="Calibri" w:cs="Calibri" w:eastAsia="Calibri" w:hAnsi="Calibri"/>
          <w:b w:val="0"/>
          <w:bCs w:val="0"/>
          <w:i w:val="0"/>
          <w:iCs w:val="0"/>
          <w:smallCaps w:val="0"/>
          <w:color w:val="000000"/>
          <w:sz w:val="24"/>
          <w:szCs w:val="24"/>
          <w:rtl w:val="0"/>
        </w:rPr>
        <w:t xml:space="preserve">, sans attendre l'entrée en vigueur des nouvelles règles. </w:t>
      </w:r>
      <w:r w:rsidDel="00000000" w:rsidR="00000000" w:rsidRPr="00000000">
        <w:rPr>
          <w:rFonts w:ascii="Calibri" w:cs="Calibri" w:eastAsia="Calibri" w:hAnsi="Calibri"/>
          <w:sz w:val="24"/>
          <w:szCs w:val="24"/>
          <w:rtl w:val="0"/>
        </w:rPr>
        <w:t xml:space="preserve">En moins de deux minutes, les passagers peuvent vérifier s'ils sont éligibles à une indemnisation directement sur </w:t>
      </w:r>
      <w:hyperlink r:id="rId8">
        <w:r w:rsidDel="00000000" w:rsidR="00000000" w:rsidRPr="00000000">
          <w:rPr>
            <w:rFonts w:ascii="Calibri" w:cs="Calibri" w:eastAsia="Calibri" w:hAnsi="Calibri"/>
            <w:color w:val="1155cc"/>
            <w:sz w:val="24"/>
            <w:szCs w:val="24"/>
            <w:u w:val="single"/>
            <w:rtl w:val="0"/>
          </w:rPr>
          <w:t xml:space="preserve">airhelp.fr</w:t>
        </w:r>
      </w:hyperlink>
      <w:r w:rsidDel="00000000" w:rsidR="00000000" w:rsidRPr="00000000">
        <w:rPr>
          <w:rtl w:val="0"/>
        </w:rPr>
      </w:r>
    </w:p>
    <w:p w:rsidR="00000000" w:rsidDel="00000000" w:rsidP="00000000" w:rsidRDefault="00000000" w:rsidRPr="00000000" w14:paraId="00000019">
      <w:pPr>
        <w:widowControl w:val="1"/>
        <w:spacing w:after="240" w:before="240" w:line="276" w:lineRule="auto"/>
        <w:ind w:left="0" w:right="0" w:firstLine="0"/>
        <w:jc w:val="both"/>
        <w:rPr>
          <w:rFonts w:ascii="Calibri" w:cs="Calibri" w:eastAsia="Calibri" w:hAnsi="Calibri"/>
          <w:b w:val="0"/>
          <w:bCs w:val="0"/>
          <w:i w:val="0"/>
          <w:iCs w:val="0"/>
          <w:smallCaps w:val="0"/>
          <w:color w:val="000000"/>
          <w:sz w:val="24"/>
          <w:szCs w:val="24"/>
        </w:rPr>
      </w:pPr>
      <w:r w:rsidDel="00000000" w:rsidR="00000000" w:rsidRPr="00000000">
        <w:rPr>
          <w:rtl w:val="0"/>
        </w:rPr>
      </w:r>
    </w:p>
    <w:p w:rsidR="00000000" w:rsidDel="00000000" w:rsidP="00000000" w:rsidRDefault="00000000" w:rsidRPr="00000000" w14:paraId="0000001A">
      <w:pPr>
        <w:spacing w:after="160" w:before="0" w:line="259" w:lineRule="auto"/>
        <w:jc w:val="both"/>
        <w:rPr/>
      </w:pPr>
      <w:r w:rsidDel="00000000" w:rsidR="00000000" w:rsidRPr="00000000">
        <w:rPr>
          <w:rFonts w:ascii="Calibri" w:cs="Calibri" w:eastAsia="Calibri" w:hAnsi="Calibri"/>
          <w:b w:val="1"/>
          <w:bCs w:val="1"/>
          <w:sz w:val="18"/>
          <w:szCs w:val="18"/>
          <w:u w:val="single"/>
          <w:rtl w:val="0"/>
        </w:rPr>
        <w:t xml:space="preserve">À propos de AirHelp</w:t>
      </w:r>
      <w:r w:rsidDel="00000000" w:rsidR="00000000" w:rsidRPr="00000000">
        <w:rPr>
          <w:rtl w:val="0"/>
        </w:rPr>
      </w:r>
    </w:p>
    <w:p w:rsidR="00000000" w:rsidDel="00000000" w:rsidP="00000000" w:rsidRDefault="00000000" w:rsidRPr="00000000" w14:paraId="0000001B">
      <w:pPr>
        <w:rPr>
          <w:rFonts w:ascii="Calibri" w:cs="Calibri" w:eastAsia="Calibri" w:hAnsi="Calibri"/>
          <w:sz w:val="18"/>
          <w:szCs w:val="18"/>
        </w:rPr>
      </w:pPr>
      <w:hyperlink r:id="rId9">
        <w:r w:rsidDel="00000000" w:rsidR="00000000" w:rsidRPr="00000000">
          <w:rPr>
            <w:rFonts w:ascii="Calibri" w:cs="Calibri" w:eastAsia="Calibri" w:hAnsi="Calibri"/>
            <w:color w:val="000080"/>
            <w:sz w:val="18"/>
            <w:szCs w:val="18"/>
            <w:u w:val="single"/>
            <w:rtl w:val="0"/>
          </w:rPr>
          <w:t xml:space="preserve">AirHelp</w:t>
        </w:r>
      </w:hyperlink>
      <w:r w:rsidDel="00000000" w:rsidR="00000000" w:rsidRPr="00000000">
        <w:rPr>
          <w:rFonts w:ascii="Calibri" w:cs="Calibri" w:eastAsia="Calibri" w:hAnsi="Calibri"/>
          <w:sz w:val="18"/>
          <w:szCs w:val="18"/>
          <w:rtl w:val="0"/>
        </w:rPr>
        <w:t xml:space="preserve"> est une entreprise technologique spécialisée dans la gestion des incidents de vol. Depuis 2013, elle a obtenu des indemnisations pour plus de 3 millions de passagers dont les vols ont subi des retards ou des annulations. 12 millions de passagers ont protégé leurs vols avec AirHelp+, et des millions d'autres bénéficient des informations spécialisées disponibles gratuitement sur airhelp.com.</w:t>
      </w:r>
    </w:p>
    <w:p w:rsidR="00000000" w:rsidDel="00000000" w:rsidP="00000000" w:rsidRDefault="00000000" w:rsidRPr="00000000" w14:paraId="0000001C">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1D">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AirHelp vient également de lancer sa nouvelle application, qui offre un suivi des vols en temps réel, des alertes de perturbations et des options de protection supplémentaires. </w:t>
      </w:r>
      <w:hyperlink r:id="rId10">
        <w:r w:rsidDel="00000000" w:rsidR="00000000" w:rsidRPr="00000000">
          <w:rPr>
            <w:rFonts w:ascii="Calibri" w:cs="Calibri" w:eastAsia="Calibri" w:hAnsi="Calibri"/>
            <w:color w:val="000080"/>
            <w:sz w:val="18"/>
            <w:szCs w:val="18"/>
            <w:u w:val="single"/>
            <w:rtl w:val="0"/>
          </w:rPr>
          <w:t xml:space="preserve">Téléchargez-la ici !</w:t>
        </w:r>
      </w:hyperlink>
      <w:r w:rsidDel="00000000" w:rsidR="00000000" w:rsidRPr="00000000">
        <w:rPr>
          <w:rtl w:val="0"/>
        </w:rPr>
      </w:r>
    </w:p>
    <w:p w:rsidR="00000000" w:rsidDel="00000000" w:rsidP="00000000" w:rsidRDefault="00000000" w:rsidRPr="00000000" w14:paraId="0000001E">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1F">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AirHelp s'engage en faveur d'un avenir plus vert : l'entreprise a pris l'engagement de planter un arbre pour chaque centaine de perturbations de vol signalées et a, à ce jour, planté 108 324 arbres. En tant que défenseur des droits des passagers aériens, AirHelp place les personnes au cœur de ses préoccupations — se préoccuper des personnes, c'est aussi se préoccuper de la planète.</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Calibri" w:cs="Calibri" w:eastAsia="Calibri" w:hAnsi="Calibri"/>
          <w:b w:val="0"/>
          <w:bCs w:val="0"/>
          <w:i w:val="0"/>
          <w:iCs w:val="0"/>
          <w:smallCaps w:val="0"/>
          <w:strike w:val="0"/>
          <w:color w:val="000000"/>
          <w:sz w:val="18"/>
          <w:szCs w:val="18"/>
          <w:u w:val="singl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Calibri" w:cs="Calibri" w:eastAsia="Calibri" w:hAnsi="Calibri"/>
          <w:b w:val="0"/>
          <w:bCs w:val="0"/>
          <w:i w:val="0"/>
          <w:iCs w:val="0"/>
          <w:smallCaps w:val="0"/>
          <w:strike w:val="0"/>
          <w:color w:val="000000"/>
          <w:sz w:val="18"/>
          <w:szCs w:val="18"/>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single"/>
          <w:shd w:fill="auto" w:val="clear"/>
          <w:vertAlign w:val="baseline"/>
          <w:rtl w:val="0"/>
        </w:rPr>
        <w:t xml:space="preserve">Numéro 1 mondial de l'indemnisation pour les vols</w:t>
      </w:r>
    </w:p>
    <w:p w:rsidR="00000000" w:rsidDel="00000000" w:rsidP="00000000" w:rsidRDefault="00000000" w:rsidRPr="00000000" w14:paraId="00000022">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Grâce à une équipe dédiée de plus de 400 AirHelpers, AirHelp permet à tout voyageur dans l'UE et au-delà d'obtenir jusqu'à 600 € pour des retards ou annulations de vol. Pour en savoir plus sur AirHelp : </w:t>
      </w:r>
      <w:hyperlink r:id="rId11">
        <w:r w:rsidDel="00000000" w:rsidR="00000000" w:rsidRPr="00000000">
          <w:rPr>
            <w:rFonts w:ascii="Calibri" w:cs="Calibri" w:eastAsia="Calibri" w:hAnsi="Calibri"/>
            <w:color w:val="000080"/>
            <w:sz w:val="18"/>
            <w:szCs w:val="18"/>
            <w:u w:val="single"/>
            <w:rtl w:val="0"/>
          </w:rPr>
          <w:t xml:space="preserve">https://www.airhelp.fr</w:t>
        </w:r>
      </w:hyperlink>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1"/>
          <w:bCs w:val="1"/>
          <w:i w:val="0"/>
          <w:iCs w:val="0"/>
          <w:smallCaps w:val="0"/>
          <w:strike w:val="0"/>
          <w:color w:val="000000"/>
          <w:sz w:val="18"/>
          <w:szCs w:val="18"/>
          <w:u w:val="singl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1"/>
          <w:bCs w:val="1"/>
          <w:i w:val="0"/>
          <w:iCs w:val="0"/>
          <w:smallCaps w:val="0"/>
          <w:strike w:val="0"/>
          <w:color w:val="000000"/>
          <w:sz w:val="18"/>
          <w:szCs w:val="18"/>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single"/>
          <w:shd w:fill="auto" w:val="clear"/>
          <w:vertAlign w:val="baseline"/>
          <w:rtl w:val="0"/>
        </w:rPr>
        <w:br w:type="textWrapping"/>
        <w:t xml:space="preserve">Pour plus d’information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María Díaz</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1155cc"/>
          <w:sz w:val="18"/>
          <w:szCs w:val="18"/>
          <w:u w:val="single"/>
          <w:shd w:fill="auto" w:val="clear"/>
          <w:vertAlign w:val="baseline"/>
          <w:rtl w:val="0"/>
        </w:rPr>
        <w:t xml:space="preserve">f</w:t>
      </w:r>
      <w:hyperlink r:id="rId12">
        <w:r w:rsidDel="00000000" w:rsidR="00000000" w:rsidRPr="00000000">
          <w:rPr>
            <w:rFonts w:ascii="Calibri" w:cs="Calibri" w:eastAsia="Calibri" w:hAnsi="Calibri"/>
            <w:b w:val="1"/>
            <w:bCs w:val="1"/>
            <w:i w:val="0"/>
            <w:iCs w:val="0"/>
            <w:smallCaps w:val="0"/>
            <w:strike w:val="0"/>
            <w:color w:val="1155cc"/>
            <w:sz w:val="18"/>
            <w:szCs w:val="18"/>
            <w:u w:val="single"/>
            <w:shd w:fill="auto" w:val="clear"/>
            <w:vertAlign w:val="baseline"/>
            <w:rtl w:val="0"/>
          </w:rPr>
          <w:t xml:space="preserve">rance.airhelp@actitud.agency</w:t>
        </w:r>
      </w:hyperlink>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1"/>
          <w:bCs w:val="1"/>
          <w:i w:val="0"/>
          <w:iCs w:val="0"/>
          <w:smallCaps w:val="0"/>
          <w:strike w:val="0"/>
          <w:color w:val="000000"/>
          <w:sz w:val="18"/>
          <w:szCs w:val="18"/>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single"/>
          <w:shd w:fill="auto" w:val="clear"/>
          <w:vertAlign w:val="baseline"/>
          <w:rtl w:val="0"/>
        </w:rPr>
        <w:t xml:space="preserve">T. 07 82 50 84 14</w:t>
      </w:r>
    </w:p>
    <w:p w:rsidR="00000000" w:rsidDel="00000000" w:rsidP="00000000" w:rsidRDefault="00000000" w:rsidRPr="00000000" w14:paraId="00000029">
      <w:pPr>
        <w:spacing w:after="160" w:before="0" w:line="240" w:lineRule="auto"/>
        <w:jc w:val="both"/>
        <w:rPr>
          <w:rFonts w:ascii="Calibri" w:cs="Calibri" w:eastAsia="Calibri" w:hAnsi="Calibri"/>
          <w:b w:val="1"/>
          <w:bCs w:val="1"/>
          <w:sz w:val="18"/>
          <w:szCs w:val="18"/>
          <w:u w:val="singl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spacing w:after="240" w:before="240" w:line="276" w:lineRule="auto"/>
        <w:ind w:left="0" w:right="0" w:firstLine="0"/>
        <w:jc w:val="left"/>
        <w:rPr/>
      </w:pPr>
      <w:r w:rsidDel="00000000" w:rsidR="00000000" w:rsidRPr="00000000">
        <w:rPr>
          <w:rtl w:val="0"/>
        </w:rPr>
      </w:r>
    </w:p>
    <w:sectPr>
      <w:headerReference r:id="rId13" w:type="default"/>
      <w:pgSz w:h="16838" w:w="11906" w:orient="portrait"/>
      <w:pgMar w:bottom="1700" w:top="2236" w:left="1598" w:right="1598" w:header="170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55"/>
        <w:tab w:val="right" w:leader="none" w:pos="8710"/>
      </w:tabs>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3956050</wp:posOffset>
          </wp:positionH>
          <wp:positionV relativeFrom="paragraph">
            <wp:posOffset>-214628</wp:posOffset>
          </wp:positionV>
          <wp:extent cx="1430655" cy="558165"/>
          <wp:effectExtent b="0" l="0" r="0" t="0"/>
          <wp:wrapNone/>
          <wp:docPr id="1" name="image1.png"/>
          <a:graphic>
            <a:graphicData uri="http://schemas.openxmlformats.org/drawingml/2006/picture">
              <pic:pic>
                <pic:nvPicPr>
                  <pic:cNvPr id="0" name="image1.png"/>
                  <pic:cNvPicPr preferRelativeResize="0"/>
                </pic:nvPicPr>
                <pic:blipFill>
                  <a:blip r:embed="rId1"/>
                  <a:srcRect b="0" l="-2376" r="-3018" t="-8641"/>
                  <a:stretch>
                    <a:fillRect/>
                  </a:stretch>
                </pic:blipFill>
                <pic:spPr>
                  <a:xfrm>
                    <a:off x="0" y="0"/>
                    <a:ext cx="1430655" cy="55816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b w:val="1"/>
        <w:bCs w:val="1"/>
        <w:sz w:val="24"/>
        <w:szCs w:val="24"/>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2">
    <w:lvl w:ilvl="0">
      <w:start w:val="1"/>
      <w:numFmt w:val="bullet"/>
      <w:lvlText w:val=""/>
      <w:lvlJc w:val="left"/>
      <w:pPr>
        <w:ind w:left="720" w:hanging="360"/>
      </w:pPr>
      <w:rPr/>
    </w:lvl>
    <w:lvl w:ilvl="1">
      <w:start w:val="1"/>
      <w:numFmt w:val="bullet"/>
      <w:lvlText w:val="◦"/>
      <w:lvlJc w:val="left"/>
      <w:pPr>
        <w:ind w:left="1080" w:hanging="360"/>
      </w:pPr>
      <w:rPr/>
    </w:lvl>
    <w:lvl w:ilvl="2">
      <w:start w:val="1"/>
      <w:numFmt w:val="bullet"/>
      <w:lvlText w:val="▪"/>
      <w:lvlJc w:val="left"/>
      <w:pPr>
        <w:ind w:left="1440" w:hanging="360"/>
      </w:pPr>
      <w:rPr/>
    </w:lvl>
    <w:lvl w:ilvl="3">
      <w:start w:val="1"/>
      <w:numFmt w:val="bullet"/>
      <w:lvlText w:val=""/>
      <w:lvlJc w:val="left"/>
      <w:pPr>
        <w:ind w:left="1800" w:hanging="360"/>
      </w:pPr>
      <w:rPr/>
    </w:lvl>
    <w:lvl w:ilvl="4">
      <w:start w:val="1"/>
      <w:numFmt w:val="bullet"/>
      <w:lvlText w:val="◦"/>
      <w:lvlJc w:val="left"/>
      <w:pPr>
        <w:ind w:left="2160" w:hanging="360"/>
      </w:pPr>
      <w:rPr/>
    </w:lvl>
    <w:lvl w:ilvl="5">
      <w:start w:val="1"/>
      <w:numFmt w:val="bullet"/>
      <w:lvlText w:val="▪"/>
      <w:lvlJc w:val="left"/>
      <w:pPr>
        <w:ind w:left="2520" w:hanging="360"/>
      </w:pPr>
      <w:rPr/>
    </w:lvl>
    <w:lvl w:ilvl="6">
      <w:start w:val="1"/>
      <w:numFmt w:val="bullet"/>
      <w:lvlText w:val=""/>
      <w:lvlJc w:val="left"/>
      <w:pPr>
        <w:ind w:left="2880" w:hanging="360"/>
      </w:pPr>
      <w:rPr/>
    </w:lvl>
    <w:lvl w:ilvl="7">
      <w:start w:val="1"/>
      <w:numFmt w:val="bullet"/>
      <w:lvlText w:val="◦"/>
      <w:lvlJc w:val="left"/>
      <w:pPr>
        <w:ind w:left="3240" w:hanging="360"/>
      </w:pPr>
      <w:rPr/>
    </w:lvl>
    <w:lvl w:ilvl="8">
      <w:start w:val="1"/>
      <w:numFmt w:val="bullet"/>
      <w:lvlText w:val="▪"/>
      <w:lvlJc w:val="left"/>
      <w:pPr>
        <w:ind w:left="3600" w:hanging="360"/>
      </w:pPr>
      <w:rPr/>
    </w:lvl>
  </w:abstractNum>
  <w:abstractNum w:abstractNumId="3">
    <w:lvl w:ilvl="0">
      <w:start w:val="1"/>
      <w:numFmt w:val="bullet"/>
      <w:lvlText w:val=""/>
      <w:lvlJc w:val="left"/>
      <w:pPr>
        <w:ind w:left="720" w:hanging="360"/>
      </w:pPr>
      <w:rPr/>
    </w:lvl>
    <w:lvl w:ilvl="1">
      <w:start w:val="1"/>
      <w:numFmt w:val="bullet"/>
      <w:lvlText w:val="◦"/>
      <w:lvlJc w:val="left"/>
      <w:pPr>
        <w:ind w:left="1080" w:hanging="360"/>
      </w:pPr>
      <w:rPr/>
    </w:lvl>
    <w:lvl w:ilvl="2">
      <w:start w:val="1"/>
      <w:numFmt w:val="bullet"/>
      <w:lvlText w:val="▪"/>
      <w:lvlJc w:val="left"/>
      <w:pPr>
        <w:ind w:left="1440" w:hanging="360"/>
      </w:pPr>
      <w:rPr/>
    </w:lvl>
    <w:lvl w:ilvl="3">
      <w:start w:val="1"/>
      <w:numFmt w:val="bullet"/>
      <w:lvlText w:val=""/>
      <w:lvlJc w:val="left"/>
      <w:pPr>
        <w:ind w:left="1800" w:hanging="360"/>
      </w:pPr>
      <w:rPr/>
    </w:lvl>
    <w:lvl w:ilvl="4">
      <w:start w:val="1"/>
      <w:numFmt w:val="bullet"/>
      <w:lvlText w:val="◦"/>
      <w:lvlJc w:val="left"/>
      <w:pPr>
        <w:ind w:left="2160" w:hanging="360"/>
      </w:pPr>
      <w:rPr/>
    </w:lvl>
    <w:lvl w:ilvl="5">
      <w:start w:val="1"/>
      <w:numFmt w:val="bullet"/>
      <w:lvlText w:val="▪"/>
      <w:lvlJc w:val="left"/>
      <w:pPr>
        <w:ind w:left="2520" w:hanging="360"/>
      </w:pPr>
      <w:rPr/>
    </w:lvl>
    <w:lvl w:ilvl="6">
      <w:start w:val="1"/>
      <w:numFmt w:val="bullet"/>
      <w:lvlText w:val=""/>
      <w:lvlJc w:val="left"/>
      <w:pPr>
        <w:ind w:left="2880" w:hanging="360"/>
      </w:pPr>
      <w:rPr/>
    </w:lvl>
    <w:lvl w:ilvl="7">
      <w:start w:val="1"/>
      <w:numFmt w:val="bullet"/>
      <w:lvlText w:val="◦"/>
      <w:lvlJc w:val="left"/>
      <w:pPr>
        <w:ind w:left="3240" w:hanging="360"/>
      </w:pPr>
      <w:rPr/>
    </w:lvl>
    <w:lvl w:ilvl="8">
      <w:start w:val="1"/>
      <w:numFmt w:val="bullet"/>
      <w:lvlText w:val="▪"/>
      <w:lvlJc w:val="left"/>
      <w:pPr>
        <w:ind w:left="3600" w:hanging="36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widowControl w:val="0"/>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0" w:line="240" w:lineRule="auto"/>
      <w:ind w:left="0" w:right="0" w:firstLine="0"/>
      <w:jc w:val="left"/>
    </w:pPr>
    <w:rPr>
      <w:rFonts w:ascii="Arial" w:cs="Arial" w:eastAsia="Arial" w:hAnsi="Arial"/>
      <w:b w:val="0"/>
      <w:bCs w:val="0"/>
      <w:i w:val="0"/>
      <w:iCs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pPr>
    <w:rPr>
      <w:rFonts w:ascii="Arial" w:cs="Arial" w:eastAsia="Arial" w:hAnsi="Arial"/>
      <w:b w:val="0"/>
      <w:bCs w:val="0"/>
      <w:i w:val="0"/>
      <w:iCs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40" w:lineRule="auto"/>
      <w:ind w:left="0" w:right="0" w:firstLine="0"/>
      <w:jc w:val="left"/>
    </w:pPr>
    <w:rPr>
      <w:rFonts w:ascii="Arial" w:cs="Arial" w:eastAsia="Arial" w:hAnsi="Arial"/>
      <w:b w:val="0"/>
      <w:bCs w:val="0"/>
      <w:i w:val="0"/>
      <w:iCs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Arial" w:cs="Arial" w:eastAsia="Arial" w:hAnsi="Arial"/>
      <w:b w:val="0"/>
      <w:bCs w:val="0"/>
      <w:i w:val="0"/>
      <w:iCs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0"/>
      <w:bCs w:val="0"/>
      <w:i w:val="0"/>
      <w:iCs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0"/>
      <w:bCs w:val="0"/>
      <w:i w:val="1"/>
      <w:iCs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pPr>
    <w:rPr>
      <w:rFonts w:ascii="Arial" w:cs="Arial" w:eastAsia="Arial" w:hAnsi="Arial"/>
      <w:b w:val="0"/>
      <w:bCs w:val="0"/>
      <w:i w:val="0"/>
      <w:iCs w:val="0"/>
      <w:smallCaps w:val="0"/>
      <w:strike w:val="0"/>
      <w:color w:val="000000"/>
      <w:sz w:val="52"/>
      <w:szCs w:val="5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40" w:lineRule="auto"/>
      <w:ind w:left="0" w:right="0" w:firstLine="0"/>
      <w:jc w:val="left"/>
    </w:pPr>
    <w:rPr>
      <w:rFonts w:ascii="Arial" w:cs="Arial" w:eastAsia="Arial" w:hAnsi="Arial"/>
      <w:b w:val="0"/>
      <w:bCs w:val="0"/>
      <w:i w:val="0"/>
      <w:iCs w:val="0"/>
      <w:smallCaps w:val="0"/>
      <w:strike w:val="0"/>
      <w:color w:val="666666"/>
      <w:sz w:val="30"/>
      <w:szCs w:val="30"/>
      <w:u w:val="none"/>
      <w:shd w:fill="auto" w:val="clear"/>
      <w:vertAlign w:val="baseline"/>
    </w:rPr>
  </w:style>
</w:styles>
</file>

<file path=word/_rels/document.xml.rels><?xml version="1.0" encoding="UTF-8" standalone="yes"?><Relationships xmlns="http://schemas.openxmlformats.org/package/2006/relationships"><Relationship Id="rId11" Type="http://schemas.openxmlformats.org/officeDocument/2006/relationships/hyperlink" Target="https://www.airhelp.fr/" TargetMode="External"/><Relationship Id="rId10" Type="http://schemas.openxmlformats.org/officeDocument/2006/relationships/hyperlink" Target="https://www.airhelp.fr/application/" TargetMode="External"/><Relationship Id="rId13" Type="http://schemas.openxmlformats.org/officeDocument/2006/relationships/header" Target="header1.xml"/><Relationship Id="rId12" Type="http://schemas.openxmlformats.org/officeDocument/2006/relationships/hyperlink" Target="mailto:france.airhelp@actitud.agenc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irhelp.fr/" TargetMode="External"/><Relationship Id="rId5" Type="http://schemas.openxmlformats.org/officeDocument/2006/relationships/styles" Target="styles.xml"/><Relationship Id="rId6" Type="http://schemas.openxmlformats.org/officeDocument/2006/relationships/hyperlink" Target="https://www.airhelp.fr" TargetMode="External"/><Relationship Id="rId7" Type="http://schemas.openxmlformats.org/officeDocument/2006/relationships/hyperlink" Target="https://www.airhelp.fr/" TargetMode="External"/><Relationship Id="rId8" Type="http://schemas.openxmlformats.org/officeDocument/2006/relationships/hyperlink" Target="http://airhelp.f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