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b w:val="1"/>
        </w:rPr>
      </w:pP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ind w:right="-654"/>
        <w:jc w:val="both"/>
        <w:rPr>
          <w:b w:val="1"/>
          <w:i w:val="1"/>
          <w:sz w:val="24"/>
          <w:szCs w:val="24"/>
          <w:highlight w:val="white"/>
        </w:rPr>
      </w:pPr>
      <w:r w:rsidDel="00000000" w:rsidR="00000000" w:rsidRPr="00000000">
        <w:rPr>
          <w:b w:val="1"/>
          <w:i w:val="1"/>
          <w:sz w:val="24"/>
          <w:szCs w:val="24"/>
          <w:rtl w:val="0"/>
        </w:rPr>
        <w:t xml:space="preserve">Según los estudios realizados por el</w:t>
      </w:r>
      <w:r w:rsidDel="00000000" w:rsidR="00000000" w:rsidRPr="00000000">
        <w:rPr>
          <w:b w:val="1"/>
          <w:i w:val="1"/>
          <w:sz w:val="24"/>
          <w:szCs w:val="24"/>
          <w:highlight w:val="white"/>
          <w:rtl w:val="0"/>
        </w:rPr>
        <w:t xml:space="preserve"> proyecto Comunicancer, de la Universidad Rey Juan Carlos</w:t>
      </w:r>
    </w:p>
    <w:p w:rsidR="00000000" w:rsidDel="00000000" w:rsidP="00000000" w:rsidRDefault="00000000" w:rsidRPr="00000000" w14:paraId="00000004">
      <w:pPr>
        <w:ind w:right="-654"/>
        <w:jc w:val="both"/>
        <w:rPr>
          <w:b w:val="1"/>
          <w:sz w:val="21"/>
          <w:szCs w:val="21"/>
          <w:highlight w:val="white"/>
        </w:rPr>
      </w:pPr>
      <w:r w:rsidDel="00000000" w:rsidR="00000000" w:rsidRPr="00000000">
        <w:rPr>
          <w:rtl w:val="0"/>
        </w:rPr>
      </w:r>
    </w:p>
    <w:p w:rsidR="00000000" w:rsidDel="00000000" w:rsidP="00000000" w:rsidRDefault="00000000" w:rsidRPr="00000000" w14:paraId="00000005">
      <w:pPr>
        <w:ind w:right="-654"/>
        <w:jc w:val="center"/>
        <w:rPr>
          <w:b w:val="1"/>
          <w:sz w:val="38"/>
          <w:szCs w:val="38"/>
        </w:rPr>
      </w:pPr>
      <w:r w:rsidDel="00000000" w:rsidR="00000000" w:rsidRPr="00000000">
        <w:rPr>
          <w:b w:val="1"/>
          <w:sz w:val="38"/>
          <w:szCs w:val="38"/>
          <w:rtl w:val="0"/>
        </w:rPr>
        <w:t xml:space="preserve">Cáncer de piel, jóvenes y comunicación:</w:t>
      </w:r>
    </w:p>
    <w:p w:rsidR="00000000" w:rsidDel="00000000" w:rsidP="00000000" w:rsidRDefault="00000000" w:rsidRPr="00000000" w14:paraId="00000006">
      <w:pPr>
        <w:ind w:right="-654"/>
        <w:jc w:val="center"/>
        <w:rPr>
          <w:b w:val="1"/>
          <w:sz w:val="38"/>
          <w:szCs w:val="38"/>
        </w:rPr>
      </w:pPr>
      <w:r w:rsidDel="00000000" w:rsidR="00000000" w:rsidRPr="00000000">
        <w:rPr>
          <w:b w:val="1"/>
          <w:sz w:val="38"/>
          <w:szCs w:val="38"/>
          <w:rtl w:val="0"/>
        </w:rPr>
        <w:t xml:space="preserve">cómo las campañas efectivas reducen el riesgo de padecerlo entre este grupo de población</w:t>
      </w:r>
    </w:p>
    <w:p w:rsidR="00000000" w:rsidDel="00000000" w:rsidP="00000000" w:rsidRDefault="00000000" w:rsidRPr="00000000" w14:paraId="00000007">
      <w:pPr>
        <w:ind w:right="-654"/>
        <w:jc w:val="center"/>
        <w:rPr>
          <w:b w:val="1"/>
          <w:sz w:val="38"/>
          <w:szCs w:val="38"/>
        </w:rPr>
      </w:pPr>
      <w:r w:rsidDel="00000000" w:rsidR="00000000" w:rsidRPr="00000000">
        <w:rPr>
          <w:rtl w:val="0"/>
        </w:rPr>
      </w:r>
    </w:p>
    <w:p w:rsidR="00000000" w:rsidDel="00000000" w:rsidP="00000000" w:rsidRDefault="00000000" w:rsidRPr="00000000" w14:paraId="00000008">
      <w:pPr>
        <w:numPr>
          <w:ilvl w:val="0"/>
          <w:numId w:val="1"/>
        </w:numPr>
        <w:spacing w:after="120" w:line="240" w:lineRule="auto"/>
        <w:ind w:left="720" w:right="-654" w:hanging="360"/>
        <w:jc w:val="both"/>
        <w:rPr>
          <w:b w:val="1"/>
          <w:i w:val="1"/>
          <w:sz w:val="24"/>
          <w:szCs w:val="24"/>
        </w:rPr>
      </w:pPr>
      <w:r w:rsidDel="00000000" w:rsidR="00000000" w:rsidRPr="00000000">
        <w:rPr>
          <w:b w:val="1"/>
          <w:i w:val="1"/>
          <w:sz w:val="24"/>
          <w:szCs w:val="24"/>
          <w:rtl w:val="0"/>
        </w:rPr>
        <w:t xml:space="preserve">Los investigadores de la Universidad confirman que aumentar la confianza en la prevención, especialmente ante los bulos, mejora las conductas de riesgo frente al sol entre la población joven</w:t>
      </w:r>
    </w:p>
    <w:p w:rsidR="00000000" w:rsidDel="00000000" w:rsidP="00000000" w:rsidRDefault="00000000" w:rsidRPr="00000000" w14:paraId="00000009">
      <w:pPr>
        <w:numPr>
          <w:ilvl w:val="0"/>
          <w:numId w:val="2"/>
        </w:numPr>
        <w:spacing w:after="120" w:line="240" w:lineRule="auto"/>
        <w:ind w:left="720" w:right="-654" w:hanging="360"/>
        <w:jc w:val="both"/>
        <w:rPr>
          <w:b w:val="1"/>
          <w:i w:val="1"/>
          <w:sz w:val="24"/>
          <w:szCs w:val="24"/>
        </w:rPr>
      </w:pPr>
      <w:r w:rsidDel="00000000" w:rsidR="00000000" w:rsidRPr="00000000">
        <w:rPr>
          <w:b w:val="1"/>
          <w:i w:val="1"/>
          <w:sz w:val="24"/>
          <w:szCs w:val="24"/>
          <w:rtl w:val="0"/>
        </w:rPr>
        <w:t xml:space="preserve">El estudio concluye que una comunicación estratégica de prevención es eficaz “para sensibilizar a la juventud sobre el cáncer de piel y fomentar conductas de protección”</w:t>
      </w:r>
    </w:p>
    <w:p w:rsidR="00000000" w:rsidDel="00000000" w:rsidP="00000000" w:rsidRDefault="00000000" w:rsidRPr="00000000" w14:paraId="0000000A">
      <w:pPr>
        <w:numPr>
          <w:ilvl w:val="0"/>
          <w:numId w:val="2"/>
        </w:numPr>
        <w:spacing w:after="120" w:line="240" w:lineRule="auto"/>
        <w:ind w:left="720" w:right="-654" w:hanging="360"/>
        <w:jc w:val="both"/>
        <w:rPr>
          <w:b w:val="1"/>
          <w:i w:val="1"/>
          <w:sz w:val="24"/>
          <w:szCs w:val="24"/>
        </w:rPr>
      </w:pPr>
      <w:r w:rsidDel="00000000" w:rsidR="00000000" w:rsidRPr="00000000">
        <w:rPr>
          <w:b w:val="1"/>
          <w:i w:val="1"/>
          <w:sz w:val="24"/>
          <w:szCs w:val="24"/>
          <w:rtl w:val="0"/>
        </w:rPr>
        <w:t xml:space="preserve">El próximo 13 de junio se celebra el día Mundial del Cáncer de Piel, una fecha en la que desde estas instituciones quieren reforzar la importancia de la prevención ante uno de los cánceres más comunes</w:t>
      </w:r>
    </w:p>
    <w:p w:rsidR="00000000" w:rsidDel="00000000" w:rsidP="00000000" w:rsidRDefault="00000000" w:rsidRPr="00000000" w14:paraId="0000000B">
      <w:pPr>
        <w:ind w:left="720" w:right="-654" w:firstLine="0"/>
        <w:jc w:val="both"/>
        <w:rPr>
          <w:b w:val="1"/>
          <w:i w:val="1"/>
          <w:sz w:val="24"/>
          <w:szCs w:val="24"/>
        </w:rPr>
      </w:pPr>
      <w:r w:rsidDel="00000000" w:rsidR="00000000" w:rsidRPr="00000000">
        <w:rPr>
          <w:rtl w:val="0"/>
        </w:rPr>
      </w:r>
    </w:p>
    <w:p w:rsidR="00000000" w:rsidDel="00000000" w:rsidP="00000000" w:rsidRDefault="00000000" w:rsidRPr="00000000" w14:paraId="0000000C">
      <w:pPr>
        <w:ind w:right="-654"/>
        <w:jc w:val="both"/>
        <w:rPr>
          <w:b w:val="1"/>
          <w:i w:val="1"/>
          <w:sz w:val="24"/>
          <w:szCs w:val="24"/>
        </w:rPr>
      </w:pPr>
      <w:r w:rsidDel="00000000" w:rsidR="00000000" w:rsidRPr="00000000">
        <w:rPr>
          <w:rtl w:val="0"/>
        </w:rPr>
      </w:r>
    </w:p>
    <w:p w:rsidR="00000000" w:rsidDel="00000000" w:rsidP="00000000" w:rsidRDefault="00000000" w:rsidRPr="00000000" w14:paraId="0000000D">
      <w:pPr>
        <w:ind w:right="-654"/>
        <w:jc w:val="both"/>
        <w:rPr>
          <w:sz w:val="24"/>
          <w:szCs w:val="24"/>
        </w:rPr>
      </w:pPr>
      <w:r w:rsidDel="00000000" w:rsidR="00000000" w:rsidRPr="00000000">
        <w:rPr>
          <w:b w:val="1"/>
          <w:sz w:val="24"/>
          <w:szCs w:val="24"/>
          <w:rtl w:val="0"/>
        </w:rPr>
        <w:t xml:space="preserve">Madrid, 28 de mayo de 2025.-</w:t>
      </w:r>
      <w:r w:rsidDel="00000000" w:rsidR="00000000" w:rsidRPr="00000000">
        <w:rPr>
          <w:b w:val="1"/>
          <w:color w:val="6d9eeb"/>
          <w:sz w:val="24"/>
          <w:szCs w:val="24"/>
          <w:rtl w:val="0"/>
        </w:rPr>
        <w:t xml:space="preserve"> </w:t>
      </w:r>
      <w:r w:rsidDel="00000000" w:rsidR="00000000" w:rsidRPr="00000000">
        <w:rPr>
          <w:sz w:val="24"/>
          <w:szCs w:val="24"/>
          <w:rtl w:val="0"/>
        </w:rPr>
        <w:t xml:space="preserve">Una estrategia de comunicación preventiva adecuada puede reducir de forma significativa la incidencia del cáncer de piel. </w:t>
      </w:r>
    </w:p>
    <w:p w:rsidR="00000000" w:rsidDel="00000000" w:rsidP="00000000" w:rsidRDefault="00000000" w:rsidRPr="00000000" w14:paraId="0000000E">
      <w:pPr>
        <w:ind w:right="-654"/>
        <w:jc w:val="both"/>
        <w:rPr>
          <w:sz w:val="24"/>
          <w:szCs w:val="24"/>
        </w:rPr>
      </w:pPr>
      <w:r w:rsidDel="00000000" w:rsidR="00000000" w:rsidRPr="00000000">
        <w:rPr>
          <w:rtl w:val="0"/>
        </w:rPr>
      </w:r>
    </w:p>
    <w:p w:rsidR="00000000" w:rsidDel="00000000" w:rsidP="00000000" w:rsidRDefault="00000000" w:rsidRPr="00000000" w14:paraId="0000000F">
      <w:pPr>
        <w:ind w:right="-654"/>
        <w:jc w:val="both"/>
        <w:rPr>
          <w:b w:val="1"/>
          <w:sz w:val="24"/>
          <w:szCs w:val="24"/>
        </w:rPr>
      </w:pPr>
      <w:r w:rsidDel="00000000" w:rsidR="00000000" w:rsidRPr="00000000">
        <w:rPr>
          <w:sz w:val="24"/>
          <w:szCs w:val="24"/>
          <w:rtl w:val="0"/>
        </w:rPr>
        <w:t xml:space="preserve">Así lo demuestran los resultados hallados por el proyecto </w:t>
      </w:r>
      <w:r w:rsidDel="00000000" w:rsidR="00000000" w:rsidRPr="00000000">
        <w:rPr>
          <w:b w:val="1"/>
          <w:sz w:val="24"/>
          <w:szCs w:val="24"/>
          <w:rtl w:val="0"/>
        </w:rPr>
        <w:t xml:space="preserve">Comunicancer</w:t>
      </w:r>
      <w:r w:rsidDel="00000000" w:rsidR="00000000" w:rsidRPr="00000000">
        <w:rPr>
          <w:sz w:val="24"/>
          <w:szCs w:val="24"/>
          <w:rtl w:val="0"/>
        </w:rPr>
        <w:t xml:space="preserve"> de la</w:t>
      </w:r>
      <w:r w:rsidDel="00000000" w:rsidR="00000000" w:rsidRPr="00000000">
        <w:rPr>
          <w:b w:val="1"/>
          <w:sz w:val="24"/>
          <w:szCs w:val="24"/>
          <w:rtl w:val="0"/>
        </w:rPr>
        <w:t xml:space="preserve"> Universidad Rey Juan Carlos, </w:t>
      </w:r>
      <w:r w:rsidDel="00000000" w:rsidR="00000000" w:rsidRPr="00000000">
        <w:rPr>
          <w:sz w:val="24"/>
          <w:szCs w:val="24"/>
          <w:rtl w:val="0"/>
        </w:rPr>
        <w:t xml:space="preserve">liderado por la catedrática Ángeles Moreno con la colaboración del Hospital Costa del Sol y el Hospital Ramón y Cajal,</w:t>
      </w:r>
      <w:r w:rsidDel="00000000" w:rsidR="00000000" w:rsidRPr="00000000">
        <w:rPr>
          <w:b w:val="1"/>
          <w:sz w:val="24"/>
          <w:szCs w:val="24"/>
          <w:rtl w:val="0"/>
        </w:rPr>
        <w:t xml:space="preserve">la Universidad Austral de Chile (UACh) y la Universidad Autónoma de Barcelona (UAB)</w:t>
      </w:r>
      <w:r w:rsidDel="00000000" w:rsidR="00000000" w:rsidRPr="00000000">
        <w:rPr>
          <w:sz w:val="24"/>
          <w:szCs w:val="24"/>
          <w:rtl w:val="0"/>
        </w:rPr>
        <w:t xml:space="preserve">. Los análisis se centran en cómo las campañas de prevención, dirigidas especialmente a jóvenes, pueden modificar conductas de riesgo como la sobreexposición al sol o el uso inadecuado de protección solar.</w:t>
      </w:r>
      <w:r w:rsidDel="00000000" w:rsidR="00000000" w:rsidRPr="00000000">
        <w:rPr>
          <w:rtl w:val="0"/>
        </w:rPr>
      </w:r>
    </w:p>
    <w:p w:rsidR="00000000" w:rsidDel="00000000" w:rsidP="00000000" w:rsidRDefault="00000000" w:rsidRPr="00000000" w14:paraId="00000010">
      <w:pPr>
        <w:ind w:right="-654"/>
        <w:jc w:val="both"/>
        <w:rPr>
          <w:sz w:val="24"/>
          <w:szCs w:val="24"/>
        </w:rPr>
      </w:pPr>
      <w:r w:rsidDel="00000000" w:rsidR="00000000" w:rsidRPr="00000000">
        <w:rPr>
          <w:rtl w:val="0"/>
        </w:rPr>
      </w:r>
    </w:p>
    <w:p w:rsidR="00000000" w:rsidDel="00000000" w:rsidP="00000000" w:rsidRDefault="00000000" w:rsidRPr="00000000" w14:paraId="00000011">
      <w:pPr>
        <w:ind w:right="-654"/>
        <w:jc w:val="both"/>
        <w:rPr>
          <w:sz w:val="24"/>
          <w:szCs w:val="24"/>
        </w:rPr>
      </w:pPr>
      <w:r w:rsidDel="00000000" w:rsidR="00000000" w:rsidRPr="00000000">
        <w:rPr>
          <w:sz w:val="24"/>
          <w:szCs w:val="24"/>
          <w:rtl w:val="0"/>
        </w:rPr>
        <w:t xml:space="preserve">Este estudio es parte del proyecto nacional de investigación </w:t>
      </w:r>
      <w:r w:rsidDel="00000000" w:rsidR="00000000" w:rsidRPr="00000000">
        <w:rPr>
          <w:b w:val="1"/>
          <w:sz w:val="24"/>
          <w:szCs w:val="24"/>
          <w:rtl w:val="0"/>
        </w:rPr>
        <w:t xml:space="preserve">COMPREVEN(P)</w:t>
      </w:r>
      <w:r w:rsidDel="00000000" w:rsidR="00000000" w:rsidRPr="00000000">
        <w:rPr>
          <w:b w:val="1"/>
          <w:sz w:val="24"/>
          <w:szCs w:val="24"/>
          <w:rtl w:val="0"/>
        </w:rPr>
        <w:t xml:space="preserve">CANCER</w:t>
      </w:r>
      <w:r w:rsidDel="00000000" w:rsidR="00000000" w:rsidRPr="00000000">
        <w:rPr>
          <w:b w:val="1"/>
          <w:sz w:val="24"/>
          <w:szCs w:val="24"/>
          <w:rtl w:val="0"/>
        </w:rPr>
        <w:t xml:space="preserve">, </w:t>
      </w:r>
      <w:r w:rsidDel="00000000" w:rsidR="00000000" w:rsidRPr="00000000">
        <w:rPr>
          <w:sz w:val="24"/>
          <w:szCs w:val="24"/>
          <w:rtl w:val="0"/>
        </w:rPr>
        <w:t xml:space="preserve">basado en la comunicación estratégica para la prevención del cáncer de piel por exposición solar. El proyecto científico</w:t>
      </w:r>
      <w:r w:rsidDel="00000000" w:rsidR="00000000" w:rsidRPr="00000000">
        <w:rPr>
          <w:b w:val="1"/>
          <w:sz w:val="24"/>
          <w:szCs w:val="24"/>
          <w:rtl w:val="0"/>
        </w:rPr>
        <w:t xml:space="preserve">, </w:t>
      </w:r>
      <w:r w:rsidDel="00000000" w:rsidR="00000000" w:rsidRPr="00000000">
        <w:rPr>
          <w:sz w:val="24"/>
          <w:szCs w:val="24"/>
          <w:rtl w:val="0"/>
        </w:rPr>
        <w:t xml:space="preserve">financiado por el MICINN y la AEI, ha sido el primero que se ha centrado específicamente en la fotoprotección solar en el grupo de alto riesgo de jóvenes españoles y, entre otros factores, busca luchar contra los bulos informativos en la materia.</w:t>
      </w:r>
    </w:p>
    <w:p w:rsidR="00000000" w:rsidDel="00000000" w:rsidP="00000000" w:rsidRDefault="00000000" w:rsidRPr="00000000" w14:paraId="00000012">
      <w:pPr>
        <w:ind w:right="-654"/>
        <w:jc w:val="both"/>
        <w:rPr>
          <w:sz w:val="24"/>
          <w:szCs w:val="24"/>
        </w:rPr>
      </w:pPr>
      <w:r w:rsidDel="00000000" w:rsidR="00000000" w:rsidRPr="00000000">
        <w:rPr>
          <w:rtl w:val="0"/>
        </w:rPr>
      </w:r>
    </w:p>
    <w:p w:rsidR="00000000" w:rsidDel="00000000" w:rsidP="00000000" w:rsidRDefault="00000000" w:rsidRPr="00000000" w14:paraId="00000013">
      <w:pPr>
        <w:ind w:right="-654"/>
        <w:jc w:val="cente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4181475</wp:posOffset>
            </wp:positionH>
            <wp:positionV relativeFrom="paragraph">
              <wp:posOffset>160417</wp:posOffset>
            </wp:positionV>
            <wp:extent cx="1857375" cy="2466975"/>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57375" cy="2466975"/>
                    </a:xfrm>
                    <a:prstGeom prst="rect"/>
                    <a:ln/>
                  </pic:spPr>
                </pic:pic>
              </a:graphicData>
            </a:graphic>
          </wp:anchor>
        </w:drawing>
      </w:r>
    </w:p>
    <w:p w:rsidR="00000000" w:rsidDel="00000000" w:rsidP="00000000" w:rsidRDefault="00000000" w:rsidRPr="00000000" w14:paraId="00000014">
      <w:pPr>
        <w:shd w:fill="ffffff" w:val="clear"/>
        <w:spacing w:after="360" w:lineRule="auto"/>
        <w:ind w:right="-654"/>
        <w:jc w:val="both"/>
        <w:rPr>
          <w:sz w:val="24"/>
          <w:szCs w:val="24"/>
        </w:rPr>
      </w:pPr>
      <w:r w:rsidDel="00000000" w:rsidR="00000000" w:rsidRPr="00000000">
        <w:rPr>
          <w:sz w:val="24"/>
          <w:szCs w:val="24"/>
          <w:rtl w:val="0"/>
        </w:rPr>
        <w:t xml:space="preserve">Este proyecto presta apoyo al Ministerio de Sanidad en la creación de materiales de comunicación estratégica para la prevención del cáncer de piel. </w:t>
      </w:r>
      <w:r w:rsidDel="00000000" w:rsidR="00000000" w:rsidRPr="00000000">
        <w:rPr>
          <w:rtl w:val="0"/>
        </w:rPr>
      </w:r>
    </w:p>
    <w:p w:rsidR="00000000" w:rsidDel="00000000" w:rsidP="00000000" w:rsidRDefault="00000000" w:rsidRPr="00000000" w14:paraId="00000015">
      <w:pPr>
        <w:spacing w:after="80" w:lineRule="auto"/>
        <w:ind w:right="-654"/>
        <w:jc w:val="both"/>
        <w:rPr>
          <w:sz w:val="24"/>
          <w:szCs w:val="24"/>
        </w:rPr>
      </w:pPr>
      <w:r w:rsidDel="00000000" w:rsidR="00000000" w:rsidRPr="00000000">
        <w:rPr>
          <w:sz w:val="24"/>
          <w:szCs w:val="24"/>
          <w:rtl w:val="0"/>
        </w:rPr>
        <w:t xml:space="preserve">Además, con motivo del Día Mundial del Cáncer de Piel, el próximo 13 de junio, desde estas instituciones quieren reforzar la importancia de la prevención ante uno de los cánceres más comunes. Y, para ello, llevar a cabo campañas de comunicación que lleguen, especialmente, a los más jóvenes.</w:t>
      </w:r>
    </w:p>
    <w:p w:rsidR="00000000" w:rsidDel="00000000" w:rsidP="00000000" w:rsidRDefault="00000000" w:rsidRPr="00000000" w14:paraId="00000016">
      <w:pPr>
        <w:ind w:right="-654"/>
        <w:jc w:val="both"/>
        <w:rPr>
          <w:b w:val="1"/>
          <w:sz w:val="24"/>
          <w:szCs w:val="24"/>
        </w:rPr>
      </w:pPr>
      <w:r w:rsidDel="00000000" w:rsidR="00000000" w:rsidRPr="00000000">
        <w:rPr>
          <w:rtl w:val="0"/>
        </w:rPr>
      </w:r>
    </w:p>
    <w:p w:rsidR="00000000" w:rsidDel="00000000" w:rsidP="00000000" w:rsidRDefault="00000000" w:rsidRPr="00000000" w14:paraId="00000017">
      <w:pPr>
        <w:ind w:right="-654"/>
        <w:jc w:val="both"/>
        <w:rPr>
          <w:b w:val="1"/>
          <w:sz w:val="24"/>
          <w:szCs w:val="24"/>
        </w:rPr>
      </w:pPr>
      <w:r w:rsidDel="00000000" w:rsidR="00000000" w:rsidRPr="00000000">
        <w:rPr>
          <w:b w:val="1"/>
          <w:sz w:val="24"/>
          <w:szCs w:val="24"/>
          <w:rtl w:val="0"/>
        </w:rPr>
        <w:t xml:space="preserve">Comunicar salva vidas</w:t>
      </w:r>
    </w:p>
    <w:p w:rsidR="00000000" w:rsidDel="00000000" w:rsidP="00000000" w:rsidRDefault="00000000" w:rsidRPr="00000000" w14:paraId="00000018">
      <w:pPr>
        <w:ind w:right="-654"/>
        <w:jc w:val="both"/>
        <w:rPr>
          <w:b w:val="1"/>
          <w:sz w:val="24"/>
          <w:szCs w:val="24"/>
        </w:rPr>
      </w:pPr>
      <w:r w:rsidDel="00000000" w:rsidR="00000000" w:rsidRPr="00000000">
        <w:rPr>
          <w:rtl w:val="0"/>
        </w:rPr>
      </w:r>
    </w:p>
    <w:p w:rsidR="00000000" w:rsidDel="00000000" w:rsidP="00000000" w:rsidRDefault="00000000" w:rsidRPr="00000000" w14:paraId="00000019">
      <w:pPr>
        <w:ind w:right="-654"/>
        <w:jc w:val="both"/>
        <w:rPr>
          <w:sz w:val="24"/>
          <w:szCs w:val="24"/>
        </w:rPr>
      </w:pPr>
      <w:r w:rsidDel="00000000" w:rsidR="00000000" w:rsidRPr="00000000">
        <w:rPr>
          <w:sz w:val="24"/>
          <w:szCs w:val="24"/>
          <w:rtl w:val="0"/>
        </w:rPr>
        <w:t xml:space="preserve">El cáncer de piel es una enfermedad evitable; </w:t>
      </w:r>
      <w:r w:rsidDel="00000000" w:rsidR="00000000" w:rsidRPr="00000000">
        <w:rPr>
          <w:b w:val="1"/>
          <w:sz w:val="24"/>
          <w:szCs w:val="24"/>
          <w:rtl w:val="0"/>
        </w:rPr>
        <w:t xml:space="preserve">más del 90% de los cánceres de piel se podrían prevenir</w:t>
      </w:r>
      <w:r w:rsidDel="00000000" w:rsidR="00000000" w:rsidRPr="00000000">
        <w:rPr>
          <w:sz w:val="24"/>
          <w:szCs w:val="24"/>
          <w:rtl w:val="0"/>
        </w:rPr>
        <w:t xml:space="preserve">. Según datos recientes del Ministerio de Salud, en España se diagnosticaron </w:t>
      </w:r>
      <w:r w:rsidDel="00000000" w:rsidR="00000000" w:rsidRPr="00000000">
        <w:rPr>
          <w:b w:val="1"/>
          <w:sz w:val="24"/>
          <w:szCs w:val="24"/>
          <w:rtl w:val="0"/>
        </w:rPr>
        <w:t xml:space="preserve">20.854 casos nuevos</w:t>
      </w:r>
      <w:r w:rsidDel="00000000" w:rsidR="00000000" w:rsidRPr="00000000">
        <w:rPr>
          <w:sz w:val="24"/>
          <w:szCs w:val="24"/>
          <w:rtl w:val="0"/>
        </w:rPr>
        <w:t xml:space="preserve"> y se registraron</w:t>
      </w:r>
      <w:r w:rsidDel="00000000" w:rsidR="00000000" w:rsidRPr="00000000">
        <w:rPr>
          <w:b w:val="1"/>
          <w:sz w:val="24"/>
          <w:szCs w:val="24"/>
          <w:rtl w:val="0"/>
        </w:rPr>
        <w:t xml:space="preserve"> 1.882 muertes por cáncer de piel en 2024</w:t>
      </w:r>
      <w:r w:rsidDel="00000000" w:rsidR="00000000" w:rsidRPr="00000000">
        <w:rPr>
          <w:sz w:val="24"/>
          <w:szCs w:val="24"/>
          <w:rtl w:val="0"/>
        </w:rPr>
        <w:t xml:space="preserve">. La sobreexposición a los rayos ultravioleta es la principal causa de esta enfermedad,  y es un factor modificable a lo largo de la vida. </w:t>
      </w:r>
    </w:p>
    <w:p w:rsidR="00000000" w:rsidDel="00000000" w:rsidP="00000000" w:rsidRDefault="00000000" w:rsidRPr="00000000" w14:paraId="0000001A">
      <w:pPr>
        <w:ind w:right="-654"/>
        <w:jc w:val="both"/>
        <w:rPr>
          <w:sz w:val="24"/>
          <w:szCs w:val="24"/>
        </w:rPr>
      </w:pPr>
      <w:r w:rsidDel="00000000" w:rsidR="00000000" w:rsidRPr="00000000">
        <w:rPr>
          <w:rtl w:val="0"/>
        </w:rPr>
      </w:r>
    </w:p>
    <w:p w:rsidR="00000000" w:rsidDel="00000000" w:rsidP="00000000" w:rsidRDefault="00000000" w:rsidRPr="00000000" w14:paraId="0000001B">
      <w:pPr>
        <w:ind w:right="-654"/>
        <w:jc w:val="both"/>
        <w:rPr>
          <w:sz w:val="24"/>
          <w:szCs w:val="24"/>
        </w:rPr>
      </w:pPr>
      <w:r w:rsidDel="00000000" w:rsidR="00000000" w:rsidRPr="00000000">
        <w:rPr>
          <w:sz w:val="24"/>
          <w:szCs w:val="24"/>
          <w:rtl w:val="0"/>
        </w:rPr>
        <w:t xml:space="preserve">Entre los resultados, destaca el impacto de una campaña audiovisual realizada con jóvenes universitarios: tras su visionado, aumentó considerablemente la percepción del riesgo de cáncer de piel. Además, mejoró la disposición a actuar y se reforzó la confianza en la eficacia de las medidas preventivas. </w:t>
      </w:r>
    </w:p>
    <w:p w:rsidR="00000000" w:rsidDel="00000000" w:rsidP="00000000" w:rsidRDefault="00000000" w:rsidRPr="00000000" w14:paraId="0000001C">
      <w:pPr>
        <w:ind w:right="-654"/>
        <w:jc w:val="both"/>
        <w:rPr>
          <w:sz w:val="24"/>
          <w:szCs w:val="24"/>
        </w:rPr>
      </w:pPr>
      <w:r w:rsidDel="00000000" w:rsidR="00000000" w:rsidRPr="00000000">
        <w:rPr>
          <w:rtl w:val="0"/>
        </w:rPr>
      </w:r>
    </w:p>
    <w:p w:rsidR="00000000" w:rsidDel="00000000" w:rsidP="00000000" w:rsidRDefault="00000000" w:rsidRPr="00000000" w14:paraId="0000001D">
      <w:pPr>
        <w:ind w:right="-654"/>
        <w:jc w:val="both"/>
        <w:rPr>
          <w:b w:val="1"/>
          <w:sz w:val="24"/>
          <w:szCs w:val="24"/>
        </w:rPr>
      </w:pPr>
      <w:r w:rsidDel="00000000" w:rsidR="00000000" w:rsidRPr="00000000">
        <w:rPr>
          <w:sz w:val="24"/>
          <w:szCs w:val="24"/>
          <w:rtl w:val="0"/>
        </w:rPr>
        <w:t xml:space="preserve">Estos hallazgos refuerzan la idea de que </w:t>
      </w:r>
      <w:r w:rsidDel="00000000" w:rsidR="00000000" w:rsidRPr="00000000">
        <w:rPr>
          <w:b w:val="1"/>
          <w:sz w:val="24"/>
          <w:szCs w:val="24"/>
          <w:rtl w:val="0"/>
        </w:rPr>
        <w:t xml:space="preserve">comunicar bien puede marcar la diferencia entre la acción y la indiferencia. </w:t>
      </w:r>
      <w:r w:rsidDel="00000000" w:rsidR="00000000" w:rsidRPr="00000000">
        <w:rPr>
          <w:sz w:val="24"/>
          <w:szCs w:val="24"/>
          <w:rtl w:val="0"/>
        </w:rPr>
        <w:t xml:space="preserve">El estudio confirma que una comunicación estratégica de prevención es efectiva “para sensibilizar a la juventud sobre el cáncer de piel y fomentar conductas de protección”.</w:t>
      </w:r>
      <w:r w:rsidDel="00000000" w:rsidR="00000000" w:rsidRPr="00000000">
        <w:rPr>
          <w:rtl w:val="0"/>
        </w:rPr>
      </w:r>
    </w:p>
    <w:p w:rsidR="00000000" w:rsidDel="00000000" w:rsidP="00000000" w:rsidRDefault="00000000" w:rsidRPr="00000000" w14:paraId="0000001E">
      <w:pPr>
        <w:ind w:right="-654"/>
        <w:jc w:val="both"/>
        <w:rPr>
          <w:b w:val="1"/>
          <w:sz w:val="24"/>
          <w:szCs w:val="24"/>
        </w:rPr>
      </w:pPr>
      <w:r w:rsidDel="00000000" w:rsidR="00000000" w:rsidRPr="00000000">
        <w:rPr>
          <w:rtl w:val="0"/>
        </w:rPr>
      </w:r>
    </w:p>
    <w:p w:rsidR="00000000" w:rsidDel="00000000" w:rsidP="00000000" w:rsidRDefault="00000000" w:rsidRPr="00000000" w14:paraId="0000001F">
      <w:pPr>
        <w:ind w:right="-654"/>
        <w:jc w:val="both"/>
        <w:rPr>
          <w:b w:val="1"/>
          <w:sz w:val="24"/>
          <w:szCs w:val="24"/>
        </w:rPr>
      </w:pPr>
      <w:r w:rsidDel="00000000" w:rsidR="00000000" w:rsidRPr="00000000">
        <w:rPr>
          <w:b w:val="1"/>
          <w:sz w:val="24"/>
          <w:szCs w:val="24"/>
          <w:rtl w:val="0"/>
        </w:rPr>
        <w:t xml:space="preserve">Los jóvenes, un grupo vulnerable, con potencial de sufrir cáncer de piel</w:t>
      </w:r>
    </w:p>
    <w:p w:rsidR="00000000" w:rsidDel="00000000" w:rsidP="00000000" w:rsidRDefault="00000000" w:rsidRPr="00000000" w14:paraId="00000020">
      <w:pPr>
        <w:ind w:right="-654"/>
        <w:jc w:val="both"/>
        <w:rPr>
          <w:b w:val="1"/>
          <w:sz w:val="24"/>
          <w:szCs w:val="24"/>
        </w:rPr>
      </w:pPr>
      <w:r w:rsidDel="00000000" w:rsidR="00000000" w:rsidRPr="00000000">
        <w:rPr>
          <w:rtl w:val="0"/>
        </w:rPr>
      </w:r>
    </w:p>
    <w:p w:rsidR="00000000" w:rsidDel="00000000" w:rsidP="00000000" w:rsidRDefault="00000000" w:rsidRPr="00000000" w14:paraId="00000021">
      <w:pPr>
        <w:ind w:right="-654"/>
        <w:jc w:val="both"/>
        <w:rPr>
          <w:sz w:val="24"/>
          <w:szCs w:val="24"/>
        </w:rPr>
      </w:pPr>
      <w:r w:rsidDel="00000000" w:rsidR="00000000" w:rsidRPr="00000000">
        <w:rPr>
          <w:sz w:val="24"/>
          <w:szCs w:val="24"/>
          <w:rtl w:val="0"/>
        </w:rPr>
        <w:t xml:space="preserve">En España, la comunicación preventiva sobre el cáncer de piel sigue siendo limitada. Sólo </w:t>
      </w:r>
      <w:r w:rsidDel="00000000" w:rsidR="00000000" w:rsidRPr="00000000">
        <w:rPr>
          <w:b w:val="1"/>
          <w:sz w:val="24"/>
          <w:szCs w:val="24"/>
          <w:rtl w:val="0"/>
        </w:rPr>
        <w:t xml:space="preserve">4 de cada 10 publicaciones</w:t>
      </w:r>
      <w:r w:rsidDel="00000000" w:rsidR="00000000" w:rsidRPr="00000000">
        <w:rPr>
          <w:sz w:val="24"/>
          <w:szCs w:val="24"/>
          <w:rtl w:val="0"/>
        </w:rPr>
        <w:t xml:space="preserve"> difundidas en redes sociales se centran en la enfermedad, y muchas carecen de mensajes claros sobre prevención y llamados a la acción.</w:t>
      </w:r>
    </w:p>
    <w:p w:rsidR="00000000" w:rsidDel="00000000" w:rsidP="00000000" w:rsidRDefault="00000000" w:rsidRPr="00000000" w14:paraId="00000022">
      <w:pPr>
        <w:ind w:right="-654"/>
        <w:jc w:val="both"/>
        <w:rPr>
          <w:sz w:val="24"/>
          <w:szCs w:val="24"/>
        </w:rPr>
      </w:pPr>
      <w:r w:rsidDel="00000000" w:rsidR="00000000" w:rsidRPr="00000000">
        <w:rPr>
          <w:rtl w:val="0"/>
        </w:rPr>
      </w:r>
    </w:p>
    <w:p w:rsidR="00000000" w:rsidDel="00000000" w:rsidP="00000000" w:rsidRDefault="00000000" w:rsidRPr="00000000" w14:paraId="00000023">
      <w:pPr>
        <w:ind w:right="-654"/>
        <w:jc w:val="both"/>
        <w:rPr>
          <w:sz w:val="24"/>
          <w:szCs w:val="24"/>
        </w:rPr>
      </w:pPr>
      <w:r w:rsidDel="00000000" w:rsidR="00000000" w:rsidRPr="00000000">
        <w:rPr>
          <w:sz w:val="24"/>
          <w:szCs w:val="24"/>
          <w:rtl w:val="0"/>
        </w:rPr>
        <w:t xml:space="preserve">Este vacío es especialmente preocupante para los jóvenes, que suelen adoptar conductas de riesgo como la exposición solar sin protección y continúan asociando el bronceado a un ideal estético y no perciben el riesgo que implica.</w:t>
      </w:r>
    </w:p>
    <w:p w:rsidR="00000000" w:rsidDel="00000000" w:rsidP="00000000" w:rsidRDefault="00000000" w:rsidRPr="00000000" w14:paraId="00000024">
      <w:pPr>
        <w:ind w:right="-654"/>
        <w:jc w:val="both"/>
        <w:rPr>
          <w:b w:val="1"/>
          <w:sz w:val="24"/>
          <w:szCs w:val="24"/>
        </w:rPr>
      </w:pPr>
      <w:r w:rsidDel="00000000" w:rsidR="00000000" w:rsidRPr="00000000">
        <w:rPr>
          <w:rtl w:val="0"/>
        </w:rPr>
      </w:r>
    </w:p>
    <w:p w:rsidR="00000000" w:rsidDel="00000000" w:rsidP="00000000" w:rsidRDefault="00000000" w:rsidRPr="00000000" w14:paraId="00000025">
      <w:pPr>
        <w:ind w:right="-654"/>
        <w:jc w:val="both"/>
        <w:rPr>
          <w:sz w:val="24"/>
          <w:szCs w:val="24"/>
        </w:rPr>
      </w:pPr>
      <w:r w:rsidDel="00000000" w:rsidR="00000000" w:rsidRPr="00000000">
        <w:rPr>
          <w:sz w:val="24"/>
          <w:szCs w:val="24"/>
          <w:rtl w:val="0"/>
        </w:rPr>
        <w:t xml:space="preserve">El estudio identifica como principales agentes de influencia para este grupo a la familia, dermatólogos, redes sociales e influencers, lo que resalta la necesidad de mensajes adaptados a sus canales y lenguaje. </w:t>
      </w:r>
    </w:p>
    <w:p w:rsidR="00000000" w:rsidDel="00000000" w:rsidP="00000000" w:rsidRDefault="00000000" w:rsidRPr="00000000" w14:paraId="00000026">
      <w:pPr>
        <w:ind w:right="-654"/>
        <w:jc w:val="both"/>
        <w:rPr>
          <w:b w:val="1"/>
          <w:sz w:val="24"/>
          <w:szCs w:val="24"/>
        </w:rPr>
      </w:pPr>
      <w:r w:rsidDel="00000000" w:rsidR="00000000" w:rsidRPr="00000000">
        <w:rPr>
          <w:rtl w:val="0"/>
        </w:rPr>
      </w:r>
    </w:p>
    <w:p w:rsidR="00000000" w:rsidDel="00000000" w:rsidP="00000000" w:rsidRDefault="00000000" w:rsidRPr="00000000" w14:paraId="00000027">
      <w:pPr>
        <w:ind w:right="-654"/>
        <w:jc w:val="both"/>
        <w:rPr>
          <w:b w:val="1"/>
          <w:sz w:val="24"/>
          <w:szCs w:val="24"/>
        </w:rPr>
      </w:pPr>
      <w:r w:rsidDel="00000000" w:rsidR="00000000" w:rsidRPr="00000000">
        <w:rPr>
          <w:b w:val="1"/>
          <w:sz w:val="24"/>
          <w:szCs w:val="24"/>
          <w:rtl w:val="0"/>
        </w:rPr>
        <w:t xml:space="preserve">La prevención empieza con una estrategia de comunicación clara</w:t>
      </w:r>
    </w:p>
    <w:p w:rsidR="00000000" w:rsidDel="00000000" w:rsidP="00000000" w:rsidRDefault="00000000" w:rsidRPr="00000000" w14:paraId="00000028">
      <w:pPr>
        <w:ind w:right="-654"/>
        <w:jc w:val="both"/>
        <w:rPr>
          <w:sz w:val="24"/>
          <w:szCs w:val="24"/>
        </w:rPr>
      </w:pPr>
      <w:r w:rsidDel="00000000" w:rsidR="00000000" w:rsidRPr="00000000">
        <w:rPr>
          <w:rtl w:val="0"/>
        </w:rPr>
      </w:r>
    </w:p>
    <w:p w:rsidR="00000000" w:rsidDel="00000000" w:rsidP="00000000" w:rsidRDefault="00000000" w:rsidRPr="00000000" w14:paraId="00000029">
      <w:pPr>
        <w:ind w:right="-654"/>
        <w:jc w:val="both"/>
        <w:rPr>
          <w:b w:val="1"/>
          <w:sz w:val="24"/>
          <w:szCs w:val="24"/>
        </w:rPr>
      </w:pPr>
      <w:r w:rsidDel="00000000" w:rsidR="00000000" w:rsidRPr="00000000">
        <w:rPr>
          <w:sz w:val="24"/>
          <w:szCs w:val="24"/>
          <w:rtl w:val="0"/>
        </w:rPr>
        <w:t xml:space="preserve">El cáncer de piel se puede prevenir, pero no basta con conocerlo; </w:t>
      </w:r>
      <w:r w:rsidDel="00000000" w:rsidR="00000000" w:rsidRPr="00000000">
        <w:rPr>
          <w:b w:val="1"/>
          <w:sz w:val="24"/>
          <w:szCs w:val="24"/>
          <w:rtl w:val="0"/>
        </w:rPr>
        <w:t xml:space="preserve">es necesario actuar</w:t>
      </w:r>
      <w:r w:rsidDel="00000000" w:rsidR="00000000" w:rsidRPr="00000000">
        <w:rPr>
          <w:sz w:val="24"/>
          <w:szCs w:val="24"/>
          <w:rtl w:val="0"/>
        </w:rPr>
        <w:t xml:space="preserve">. La evidencia científica y el trabajo de los investigadores de nuestro país coinciden en que una comunicación estratégica, continua y dirigida especialmente a jóvenes es clave para salvar vidas.</w:t>
      </w:r>
      <w:r w:rsidDel="00000000" w:rsidR="00000000" w:rsidRPr="00000000">
        <w:rPr>
          <w:rtl w:val="0"/>
        </w:rPr>
      </w:r>
    </w:p>
    <w:p w:rsidR="00000000" w:rsidDel="00000000" w:rsidP="00000000" w:rsidRDefault="00000000" w:rsidRPr="00000000" w14:paraId="0000002A">
      <w:pPr>
        <w:ind w:right="-654"/>
        <w:jc w:val="both"/>
        <w:rPr>
          <w:b w:val="1"/>
          <w:sz w:val="24"/>
          <w:szCs w:val="24"/>
        </w:rPr>
      </w:pPr>
      <w:r w:rsidDel="00000000" w:rsidR="00000000" w:rsidRPr="00000000">
        <w:rPr>
          <w:rtl w:val="0"/>
        </w:rPr>
      </w:r>
    </w:p>
    <w:p w:rsidR="00000000" w:rsidDel="00000000" w:rsidP="00000000" w:rsidRDefault="00000000" w:rsidRPr="00000000" w14:paraId="0000002B">
      <w:pPr>
        <w:ind w:right="-654"/>
        <w:jc w:val="both"/>
        <w:rPr>
          <w:b w:val="1"/>
          <w:sz w:val="24"/>
          <w:szCs w:val="24"/>
        </w:rPr>
      </w:pPr>
      <w:r w:rsidDel="00000000" w:rsidR="00000000" w:rsidRPr="00000000">
        <w:rPr>
          <w:b w:val="1"/>
          <w:sz w:val="24"/>
          <w:szCs w:val="24"/>
          <w:rtl w:val="0"/>
        </w:rPr>
        <w:t xml:space="preserve">Recomendaciones para la prevención: comenzar por la fotoprotección</w:t>
      </w:r>
    </w:p>
    <w:p w:rsidR="00000000" w:rsidDel="00000000" w:rsidP="00000000" w:rsidRDefault="00000000" w:rsidRPr="00000000" w14:paraId="0000002C">
      <w:pPr>
        <w:ind w:right="-654"/>
        <w:jc w:val="both"/>
        <w:rPr>
          <w:b w:val="1"/>
          <w:sz w:val="24"/>
          <w:szCs w:val="24"/>
        </w:rPr>
      </w:pPr>
      <w:r w:rsidDel="00000000" w:rsidR="00000000" w:rsidRPr="00000000">
        <w:rPr>
          <w:rtl w:val="0"/>
        </w:rPr>
      </w:r>
    </w:p>
    <w:p w:rsidR="00000000" w:rsidDel="00000000" w:rsidP="00000000" w:rsidRDefault="00000000" w:rsidRPr="00000000" w14:paraId="0000002D">
      <w:pPr>
        <w:ind w:right="-654"/>
        <w:jc w:val="both"/>
        <w:rPr>
          <w:sz w:val="24"/>
          <w:szCs w:val="24"/>
        </w:rPr>
      </w:pPr>
      <w:r w:rsidDel="00000000" w:rsidR="00000000" w:rsidRPr="00000000">
        <w:rPr>
          <w:sz w:val="24"/>
          <w:szCs w:val="24"/>
          <w:rtl w:val="0"/>
        </w:rPr>
        <w:t xml:space="preserve">Protegerse del sol es la medida más eficaz contra el cáncer de piel. Aunque disfrutar al aire libre es saludable, la exposición prolongada o inadecuada a los rayos ultravioleta (UV) es el principal factor de riesgo para desarrollar esta enfermedad. Por eso, los expertos insisten en la importancia de incorporar hábitos de fotoprotección en nuestra vida cotidiana, especialmente durante los meses de mayor radiación.</w:t>
      </w:r>
    </w:p>
    <w:p w:rsidR="00000000" w:rsidDel="00000000" w:rsidP="00000000" w:rsidRDefault="00000000" w:rsidRPr="00000000" w14:paraId="0000002E">
      <w:pPr>
        <w:ind w:right="-654"/>
        <w:jc w:val="both"/>
        <w:rPr>
          <w:sz w:val="24"/>
          <w:szCs w:val="24"/>
        </w:rPr>
      </w:pPr>
      <w:r w:rsidDel="00000000" w:rsidR="00000000" w:rsidRPr="00000000">
        <w:rPr>
          <w:rtl w:val="0"/>
        </w:rPr>
      </w:r>
    </w:p>
    <w:p w:rsidR="00000000" w:rsidDel="00000000" w:rsidP="00000000" w:rsidRDefault="00000000" w:rsidRPr="00000000" w14:paraId="0000002F">
      <w:pPr>
        <w:ind w:right="-654"/>
        <w:jc w:val="both"/>
        <w:rPr>
          <w:sz w:val="24"/>
          <w:szCs w:val="24"/>
        </w:rPr>
      </w:pPr>
      <w:r w:rsidDel="00000000" w:rsidR="00000000" w:rsidRPr="00000000">
        <w:rPr>
          <w:sz w:val="24"/>
          <w:szCs w:val="24"/>
          <w:rtl w:val="0"/>
        </w:rPr>
        <w:t xml:space="preserve">Las recomendaciones incluyen </w:t>
      </w:r>
      <w:r w:rsidDel="00000000" w:rsidR="00000000" w:rsidRPr="00000000">
        <w:rPr>
          <w:b w:val="1"/>
          <w:sz w:val="24"/>
          <w:szCs w:val="24"/>
          <w:rtl w:val="0"/>
        </w:rPr>
        <w:t xml:space="preserve">evitar la exposición solar</w:t>
      </w:r>
      <w:r w:rsidDel="00000000" w:rsidR="00000000" w:rsidRPr="00000000">
        <w:rPr>
          <w:sz w:val="24"/>
          <w:szCs w:val="24"/>
          <w:rtl w:val="0"/>
        </w:rPr>
        <w:t xml:space="preserve"> en las </w:t>
      </w:r>
      <w:r w:rsidDel="00000000" w:rsidR="00000000" w:rsidRPr="00000000">
        <w:rPr>
          <w:b w:val="1"/>
          <w:sz w:val="24"/>
          <w:szCs w:val="24"/>
          <w:rtl w:val="0"/>
        </w:rPr>
        <w:t xml:space="preserve">horas centrales del día</w:t>
      </w:r>
      <w:r w:rsidDel="00000000" w:rsidR="00000000" w:rsidRPr="00000000">
        <w:rPr>
          <w:sz w:val="24"/>
          <w:szCs w:val="24"/>
          <w:rtl w:val="0"/>
        </w:rPr>
        <w:t xml:space="preserve">, </w:t>
      </w:r>
      <w:r w:rsidDel="00000000" w:rsidR="00000000" w:rsidRPr="00000000">
        <w:rPr>
          <w:b w:val="1"/>
          <w:sz w:val="24"/>
          <w:szCs w:val="24"/>
          <w:rtl w:val="0"/>
        </w:rPr>
        <w:t xml:space="preserve">buscar sombra</w:t>
      </w:r>
      <w:r w:rsidDel="00000000" w:rsidR="00000000" w:rsidRPr="00000000">
        <w:rPr>
          <w:sz w:val="24"/>
          <w:szCs w:val="24"/>
          <w:rtl w:val="0"/>
        </w:rPr>
        <w:t xml:space="preserve">, </w:t>
      </w:r>
      <w:r w:rsidDel="00000000" w:rsidR="00000000" w:rsidRPr="00000000">
        <w:rPr>
          <w:b w:val="1"/>
          <w:sz w:val="24"/>
          <w:szCs w:val="24"/>
          <w:rtl w:val="0"/>
        </w:rPr>
        <w:t xml:space="preserve">utilizar gorros o sombreros de ala ancha</w:t>
      </w:r>
      <w:r w:rsidDel="00000000" w:rsidR="00000000" w:rsidRPr="00000000">
        <w:rPr>
          <w:sz w:val="24"/>
          <w:szCs w:val="24"/>
          <w:rtl w:val="0"/>
        </w:rPr>
        <w:t xml:space="preserve">,</w:t>
      </w:r>
      <w:r w:rsidDel="00000000" w:rsidR="00000000" w:rsidRPr="00000000">
        <w:rPr>
          <w:b w:val="1"/>
          <w:sz w:val="24"/>
          <w:szCs w:val="24"/>
          <w:rtl w:val="0"/>
        </w:rPr>
        <w:t xml:space="preserve"> gafas de sol con protección UV</w:t>
      </w:r>
      <w:r w:rsidDel="00000000" w:rsidR="00000000" w:rsidRPr="00000000">
        <w:rPr>
          <w:sz w:val="24"/>
          <w:szCs w:val="24"/>
          <w:rtl w:val="0"/>
        </w:rPr>
        <w:t xml:space="preserve">, </w:t>
      </w:r>
      <w:r w:rsidDel="00000000" w:rsidR="00000000" w:rsidRPr="00000000">
        <w:rPr>
          <w:b w:val="1"/>
          <w:sz w:val="24"/>
          <w:szCs w:val="24"/>
          <w:rtl w:val="0"/>
        </w:rPr>
        <w:t xml:space="preserve">ropa que cubra la piel</w:t>
      </w:r>
      <w:r w:rsidDel="00000000" w:rsidR="00000000" w:rsidRPr="00000000">
        <w:rPr>
          <w:sz w:val="24"/>
          <w:szCs w:val="24"/>
          <w:rtl w:val="0"/>
        </w:rPr>
        <w:t xml:space="preserve">, especialmente de manga larga, aplicar </w:t>
      </w:r>
      <w:r w:rsidDel="00000000" w:rsidR="00000000" w:rsidRPr="00000000">
        <w:rPr>
          <w:b w:val="1"/>
          <w:sz w:val="24"/>
          <w:szCs w:val="24"/>
          <w:rtl w:val="0"/>
        </w:rPr>
        <w:t xml:space="preserve">crema solar con SPF mínimo +30 </w:t>
      </w:r>
      <w:r w:rsidDel="00000000" w:rsidR="00000000" w:rsidRPr="00000000">
        <w:rPr>
          <w:sz w:val="24"/>
          <w:szCs w:val="24"/>
          <w:rtl w:val="0"/>
        </w:rPr>
        <w:t xml:space="preserve">y de forma adecuada. Además, es fundamental</w:t>
      </w:r>
      <w:r w:rsidDel="00000000" w:rsidR="00000000" w:rsidRPr="00000000">
        <w:rPr>
          <w:b w:val="1"/>
          <w:sz w:val="24"/>
          <w:szCs w:val="24"/>
          <w:rtl w:val="0"/>
        </w:rPr>
        <w:t xml:space="preserve"> evitar el uso de cabinas de bronceado</w:t>
      </w:r>
      <w:r w:rsidDel="00000000" w:rsidR="00000000" w:rsidRPr="00000000">
        <w:rPr>
          <w:sz w:val="24"/>
          <w:szCs w:val="24"/>
          <w:rtl w:val="0"/>
        </w:rPr>
        <w:t xml:space="preserve">, ya que su radiación ultravioleta también aumenta el riesgo</w:t>
      </w:r>
      <w:r w:rsidDel="00000000" w:rsidR="00000000" w:rsidRPr="00000000">
        <w:rPr>
          <w:b w:val="1"/>
          <w:sz w:val="24"/>
          <w:szCs w:val="24"/>
          <w:rtl w:val="0"/>
        </w:rPr>
        <w:t xml:space="preserve"> </w:t>
      </w:r>
      <w:r w:rsidDel="00000000" w:rsidR="00000000" w:rsidRPr="00000000">
        <w:rPr>
          <w:sz w:val="24"/>
          <w:szCs w:val="24"/>
          <w:rtl w:val="0"/>
        </w:rPr>
        <w:t xml:space="preserve">de desarrollar cáncer de piel.</w:t>
      </w:r>
      <w:r w:rsidDel="00000000" w:rsidR="00000000" w:rsidRPr="00000000">
        <w:rPr>
          <w:b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30">
      <w:pPr>
        <w:ind w:right="-654"/>
        <w:jc w:val="both"/>
        <w:rPr>
          <w:sz w:val="24"/>
          <w:szCs w:val="24"/>
        </w:rPr>
      </w:pPr>
      <w:r w:rsidDel="00000000" w:rsidR="00000000" w:rsidRPr="00000000">
        <w:rPr>
          <w:rtl w:val="0"/>
        </w:rPr>
      </w:r>
    </w:p>
    <w:p w:rsidR="00000000" w:rsidDel="00000000" w:rsidP="00000000" w:rsidRDefault="00000000" w:rsidRPr="00000000" w14:paraId="00000031">
      <w:pPr>
        <w:ind w:right="-654"/>
        <w:jc w:val="both"/>
        <w:rPr>
          <w:sz w:val="24"/>
          <w:szCs w:val="24"/>
        </w:rPr>
      </w:pPr>
      <w:r w:rsidDel="00000000" w:rsidR="00000000" w:rsidRPr="00000000">
        <w:rPr>
          <w:sz w:val="24"/>
          <w:szCs w:val="24"/>
          <w:rtl w:val="0"/>
        </w:rPr>
        <w:t xml:space="preserve">En la prevención también es clave detectar señales de alerta. Revisar la piel con regularidad en busca de </w:t>
      </w:r>
      <w:r w:rsidDel="00000000" w:rsidR="00000000" w:rsidRPr="00000000">
        <w:rPr>
          <w:b w:val="1"/>
          <w:sz w:val="24"/>
          <w:szCs w:val="24"/>
          <w:rtl w:val="0"/>
        </w:rPr>
        <w:t xml:space="preserve">lunares y manchas en la piel</w:t>
      </w:r>
      <w:r w:rsidDel="00000000" w:rsidR="00000000" w:rsidRPr="00000000">
        <w:rPr>
          <w:sz w:val="24"/>
          <w:szCs w:val="24"/>
          <w:rtl w:val="0"/>
        </w:rPr>
        <w:t xml:space="preserve"> que cambien de </w:t>
      </w:r>
      <w:r w:rsidDel="00000000" w:rsidR="00000000" w:rsidRPr="00000000">
        <w:rPr>
          <w:b w:val="1"/>
          <w:sz w:val="24"/>
          <w:szCs w:val="24"/>
          <w:rtl w:val="0"/>
        </w:rPr>
        <w:t xml:space="preserve">forma, tamaño o color</w:t>
      </w:r>
      <w:r w:rsidDel="00000000" w:rsidR="00000000" w:rsidRPr="00000000">
        <w:rPr>
          <w:sz w:val="24"/>
          <w:szCs w:val="24"/>
          <w:rtl w:val="0"/>
        </w:rPr>
        <w:t xml:space="preserve">, y </w:t>
      </w:r>
      <w:r w:rsidDel="00000000" w:rsidR="00000000" w:rsidRPr="00000000">
        <w:rPr>
          <w:b w:val="1"/>
          <w:sz w:val="24"/>
          <w:szCs w:val="24"/>
          <w:rtl w:val="0"/>
        </w:rPr>
        <w:t xml:space="preserve">acudir al médico</w:t>
      </w:r>
      <w:r w:rsidDel="00000000" w:rsidR="00000000" w:rsidRPr="00000000">
        <w:rPr>
          <w:sz w:val="24"/>
          <w:szCs w:val="24"/>
          <w:rtl w:val="0"/>
        </w:rPr>
        <w:t xml:space="preserve"> ante cualquier sospecha. Una herramienta útil es  </w:t>
      </w:r>
      <w:r w:rsidDel="00000000" w:rsidR="00000000" w:rsidRPr="00000000">
        <w:rPr>
          <w:b w:val="1"/>
          <w:sz w:val="24"/>
          <w:szCs w:val="24"/>
          <w:rtl w:val="0"/>
        </w:rPr>
        <w:t xml:space="preserve">la regla del ABCDE</w:t>
      </w:r>
      <w:r w:rsidDel="00000000" w:rsidR="00000000" w:rsidRPr="00000000">
        <w:rPr>
          <w:sz w:val="24"/>
          <w:szCs w:val="24"/>
          <w:rtl w:val="0"/>
        </w:rPr>
        <w:t xml:space="preserve">: Asimetría, Bordes irregulares, Color desigual, Diámetro y Evolución o cambios.</w:t>
      </w:r>
    </w:p>
    <w:p w:rsidR="00000000" w:rsidDel="00000000" w:rsidP="00000000" w:rsidRDefault="00000000" w:rsidRPr="00000000" w14:paraId="00000032">
      <w:pPr>
        <w:ind w:right="-654"/>
        <w:jc w:val="both"/>
        <w:rPr>
          <w:sz w:val="24"/>
          <w:szCs w:val="24"/>
        </w:rPr>
      </w:pPr>
      <w:r w:rsidDel="00000000" w:rsidR="00000000" w:rsidRPr="00000000">
        <w:rPr>
          <w:rtl w:val="0"/>
        </w:rPr>
      </w:r>
    </w:p>
    <w:p w:rsidR="00000000" w:rsidDel="00000000" w:rsidP="00000000" w:rsidRDefault="00000000" w:rsidRPr="00000000" w14:paraId="00000033">
      <w:pPr>
        <w:ind w:right="-654"/>
        <w:jc w:val="both"/>
        <w:rPr>
          <w:sz w:val="24"/>
          <w:szCs w:val="24"/>
        </w:rPr>
      </w:pPr>
      <w:r w:rsidDel="00000000" w:rsidR="00000000" w:rsidRPr="00000000">
        <w:rPr>
          <w:rtl w:val="0"/>
        </w:rPr>
      </w:r>
    </w:p>
    <w:p w:rsidR="00000000" w:rsidDel="00000000" w:rsidP="00000000" w:rsidRDefault="00000000" w:rsidRPr="00000000" w14:paraId="00000034">
      <w:pPr>
        <w:ind w:right="-654"/>
        <w:jc w:val="both"/>
        <w:rPr>
          <w:b w:val="1"/>
          <w:sz w:val="20"/>
          <w:szCs w:val="20"/>
        </w:rPr>
      </w:pPr>
      <w:r w:rsidDel="00000000" w:rsidR="00000000" w:rsidRPr="00000000">
        <w:rPr>
          <w:b w:val="1"/>
          <w:sz w:val="20"/>
          <w:szCs w:val="20"/>
          <w:rtl w:val="0"/>
        </w:rPr>
        <w:t xml:space="preserve">Sobre Comunicancer</w:t>
      </w:r>
    </w:p>
    <w:p w:rsidR="00000000" w:rsidDel="00000000" w:rsidP="00000000" w:rsidRDefault="00000000" w:rsidRPr="00000000" w14:paraId="00000035">
      <w:pPr>
        <w:spacing w:after="200" w:lineRule="auto"/>
        <w:ind w:right="-654"/>
        <w:jc w:val="both"/>
        <w:rPr>
          <w:sz w:val="20"/>
          <w:szCs w:val="20"/>
        </w:rPr>
      </w:pPr>
      <w:r w:rsidDel="00000000" w:rsidR="00000000" w:rsidRPr="00000000">
        <w:rPr>
          <w:sz w:val="20"/>
          <w:szCs w:val="20"/>
          <w:rtl w:val="0"/>
        </w:rPr>
        <w:t xml:space="preserve">Comunicancer es un proyecto global de investigación centrado en la comunicación estratégica para la prevención del cáncer.  Su primer desarrollo es el proyecto COMPREVEN(P)</w:t>
      </w:r>
      <w:r w:rsidDel="00000000" w:rsidR="00000000" w:rsidRPr="00000000">
        <w:rPr>
          <w:sz w:val="20"/>
          <w:szCs w:val="20"/>
          <w:rtl w:val="0"/>
        </w:rPr>
        <w:t xml:space="preserve">CANCER</w:t>
      </w:r>
      <w:r w:rsidDel="00000000" w:rsidR="00000000" w:rsidRPr="00000000">
        <w:rPr>
          <w:sz w:val="20"/>
          <w:szCs w:val="20"/>
          <w:rtl w:val="0"/>
        </w:rPr>
        <w:t xml:space="preserve"> cuyo objetivo es optimizar la comunicación de los emisores especializados en la prevención del cáncer de piel y contribuir a frenar el avance de esta enfermedad mediante campañas más eficaces y adaptadas a las necesidades del público.</w:t>
      </w:r>
    </w:p>
    <w:p w:rsidR="00000000" w:rsidDel="00000000" w:rsidP="00000000" w:rsidRDefault="00000000" w:rsidRPr="00000000" w14:paraId="00000036">
      <w:pPr>
        <w:spacing w:after="200" w:lineRule="auto"/>
        <w:ind w:right="-654"/>
        <w:jc w:val="both"/>
        <w:rPr>
          <w:sz w:val="20"/>
          <w:szCs w:val="20"/>
        </w:rPr>
      </w:pPr>
      <w:r w:rsidDel="00000000" w:rsidR="00000000" w:rsidRPr="00000000">
        <w:rPr>
          <w:rtl w:val="0"/>
        </w:rPr>
      </w:r>
    </w:p>
    <w:p w:rsidR="00000000" w:rsidDel="00000000" w:rsidP="00000000" w:rsidRDefault="00000000" w:rsidRPr="00000000" w14:paraId="00000037">
      <w:pPr>
        <w:spacing w:after="200" w:lineRule="auto"/>
        <w:ind w:right="-654"/>
        <w:jc w:val="both"/>
        <w:rPr>
          <w:b w:val="1"/>
          <w:i w:val="1"/>
        </w:rPr>
      </w:pPr>
      <w:r w:rsidDel="00000000" w:rsidR="00000000" w:rsidRPr="00000000">
        <w:rPr>
          <w:b w:val="1"/>
          <w:i w:val="1"/>
          <w:rtl w:val="0"/>
        </w:rPr>
        <w:t xml:space="preserve">Contacto para medios </w:t>
      </w:r>
    </w:p>
    <w:p w:rsidR="00000000" w:rsidDel="00000000" w:rsidP="00000000" w:rsidRDefault="00000000" w:rsidRPr="00000000" w14:paraId="00000038">
      <w:pPr>
        <w:spacing w:after="100" w:line="240" w:lineRule="auto"/>
        <w:ind w:right="-654"/>
        <w:jc w:val="both"/>
        <w:rPr/>
      </w:pPr>
      <w:r w:rsidDel="00000000" w:rsidR="00000000" w:rsidRPr="00000000">
        <w:rPr>
          <w:rtl w:val="0"/>
        </w:rPr>
        <w:t xml:space="preserve">Actitud de Comunicación</w:t>
      </w:r>
    </w:p>
    <w:p w:rsidR="00000000" w:rsidDel="00000000" w:rsidP="00000000" w:rsidRDefault="00000000" w:rsidRPr="00000000" w14:paraId="00000039">
      <w:pPr>
        <w:spacing w:after="100" w:line="240" w:lineRule="auto"/>
        <w:ind w:right="-654"/>
        <w:jc w:val="both"/>
        <w:rPr>
          <w:u w:val="single"/>
        </w:rPr>
      </w:pPr>
      <w:r w:rsidDel="00000000" w:rsidR="00000000" w:rsidRPr="00000000">
        <w:rPr>
          <w:rtl w:val="0"/>
        </w:rPr>
        <w:t xml:space="preserve">Virginia Ayala: </w:t>
      </w:r>
      <w:hyperlink r:id="rId8">
        <w:r w:rsidDel="00000000" w:rsidR="00000000" w:rsidRPr="00000000">
          <w:rPr>
            <w:color w:val="1155cc"/>
            <w:u w:val="single"/>
            <w:rtl w:val="0"/>
          </w:rPr>
          <w:t xml:space="preserve">comunicacion@actitud.es</w:t>
        </w:r>
      </w:hyperlink>
      <w:r w:rsidDel="00000000" w:rsidR="00000000" w:rsidRPr="00000000">
        <w:rPr>
          <w:rtl w:val="0"/>
        </w:rPr>
      </w:r>
    </w:p>
    <w:p w:rsidR="00000000" w:rsidDel="00000000" w:rsidP="00000000" w:rsidRDefault="00000000" w:rsidRPr="00000000" w14:paraId="0000003A">
      <w:pPr>
        <w:spacing w:after="100" w:line="240" w:lineRule="auto"/>
        <w:ind w:right="-654"/>
        <w:jc w:val="both"/>
        <w:rPr/>
      </w:pPr>
      <w:r w:rsidDel="00000000" w:rsidR="00000000" w:rsidRPr="00000000">
        <w:rPr>
          <w:rtl w:val="0"/>
        </w:rPr>
        <w:t xml:space="preserve">Teléfono: 913022860 / 626481371</w:t>
      </w:r>
    </w:p>
    <w:p w:rsidR="00000000" w:rsidDel="00000000" w:rsidP="00000000" w:rsidRDefault="00000000" w:rsidRPr="00000000" w14:paraId="0000003B">
      <w:pPr>
        <w:ind w:right="-654"/>
        <w:jc w:val="both"/>
        <w:rPr>
          <w:sz w:val="20"/>
          <w:szCs w:val="20"/>
        </w:rPr>
      </w:pPr>
      <w:r w:rsidDel="00000000" w:rsidR="00000000" w:rsidRPr="00000000">
        <w:rPr>
          <w:rtl w:val="0"/>
        </w:rPr>
      </w:r>
    </w:p>
    <w:p w:rsidR="00000000" w:rsidDel="00000000" w:rsidP="00000000" w:rsidRDefault="00000000" w:rsidRPr="00000000" w14:paraId="0000003C">
      <w:pPr>
        <w:jc w:val="both"/>
        <w:rPr>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0" w:top="1700" w:left="1417"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both"/>
      <w:rPr/>
    </w:pPr>
    <w:r w:rsidDel="00000000" w:rsidR="00000000" w:rsidRPr="00000000">
      <w:rPr>
        <w:b w:val="1"/>
      </w:rPr>
      <w:drawing>
        <wp:inline distB="114300" distT="114300" distL="114300" distR="114300">
          <wp:extent cx="1361758" cy="1361758"/>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61758" cy="1361758"/>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4067175</wp:posOffset>
          </wp:positionH>
          <wp:positionV relativeFrom="paragraph">
            <wp:posOffset>228600</wp:posOffset>
          </wp:positionV>
          <wp:extent cx="2086292" cy="892966"/>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86292" cy="892966"/>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Encabezado">
    <w:name w:val="header"/>
    <w:basedOn w:val="Normal"/>
    <w:link w:val="EncabezadoCar"/>
    <w:uiPriority w:val="99"/>
    <w:unhideWhenUsed w:val="1"/>
    <w:rsid w:val="007B1771"/>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B1771"/>
  </w:style>
  <w:style w:type="paragraph" w:styleId="Piedepgina">
    <w:name w:val="footer"/>
    <w:basedOn w:val="Normal"/>
    <w:link w:val="PiedepginaCar"/>
    <w:uiPriority w:val="99"/>
    <w:unhideWhenUsed w:val="1"/>
    <w:rsid w:val="007B1771"/>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B1771"/>
  </w:style>
  <w:style w:type="paragraph" w:styleId="Revisin">
    <w:name w:val="Revision"/>
    <w:hidden w:val="1"/>
    <w:uiPriority w:val="99"/>
    <w:semiHidden w:val="1"/>
    <w:rsid w:val="007B1771"/>
    <w:pPr>
      <w:spacing w:line="240" w:lineRule="auto"/>
    </w:pPr>
  </w:style>
  <w:style w:type="paragraph" w:styleId="NormalWeb">
    <w:name w:val="Normal (Web)"/>
    <w:basedOn w:val="Normal"/>
    <w:uiPriority w:val="99"/>
    <w:unhideWhenUsed w:val="1"/>
    <w:rsid w:val="007B1771"/>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apple-converted-space" w:customStyle="1">
    <w:name w:val="apple-converted-space"/>
    <w:basedOn w:val="Fuentedeprrafopredeter"/>
    <w:rsid w:val="007B1771"/>
  </w:style>
  <w:style w:type="character" w:styleId="s3" w:customStyle="1">
    <w:name w:val="s3"/>
    <w:basedOn w:val="Fuentedeprrafopredeter"/>
    <w:rsid w:val="007B1771"/>
  </w:style>
  <w:style w:type="character" w:styleId="s6" w:customStyle="1">
    <w:name w:val="s6"/>
    <w:basedOn w:val="Fuentedeprrafopredeter"/>
    <w:rsid w:val="007B177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municacion@actitu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dxiQgVTptwOrTJbeB1uDMoaGA==">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2025-05-29T04:00:00Z</dcterms:created>
</cp:coreProperties>
</file>