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546F9" w14:textId="4C6E376C" w:rsidR="00A44451" w:rsidRPr="00771639" w:rsidRDefault="00A62C61" w:rsidP="00107676">
      <w:pPr>
        <w:rPr>
          <w:i/>
        </w:rPr>
      </w:pPr>
      <w:r>
        <w:rPr>
          <w:i/>
        </w:rPr>
        <w:t>La</w:t>
      </w:r>
      <w:r w:rsidR="00F84804" w:rsidRPr="00F84804">
        <w:rPr>
          <w:i/>
        </w:rPr>
        <w:t xml:space="preserve"> startup especialista en la gestión integral y asesoramiento</w:t>
      </w:r>
      <w:r w:rsidR="005B2509">
        <w:rPr>
          <w:i/>
        </w:rPr>
        <w:t xml:space="preserve"> de viajes de negocios</w:t>
      </w:r>
    </w:p>
    <w:p w14:paraId="7E706E08" w14:textId="77777777" w:rsidR="00107676" w:rsidRPr="00771639" w:rsidRDefault="00107676" w:rsidP="006D5669">
      <w:pPr>
        <w:jc w:val="center"/>
        <w:rPr>
          <w:i/>
          <w:sz w:val="24"/>
        </w:rPr>
      </w:pPr>
    </w:p>
    <w:p w14:paraId="28A3EF8A" w14:textId="6464BB9B" w:rsidR="006A273E" w:rsidRDefault="00D36F66" w:rsidP="0021027A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36"/>
          <w:szCs w:val="48"/>
        </w:rPr>
      </w:pPr>
      <w:r w:rsidRPr="00F43D88">
        <w:rPr>
          <w:rFonts w:asciiTheme="minorHAnsi" w:hAnsiTheme="minorHAnsi"/>
          <w:b/>
          <w:bCs/>
          <w:sz w:val="36"/>
          <w:szCs w:val="48"/>
        </w:rPr>
        <w:t xml:space="preserve">La </w:t>
      </w:r>
      <w:r w:rsidR="0021027A" w:rsidRPr="00F43D88">
        <w:rPr>
          <w:rFonts w:asciiTheme="minorHAnsi" w:hAnsiTheme="minorHAnsi"/>
          <w:b/>
          <w:bCs/>
          <w:sz w:val="36"/>
          <w:szCs w:val="48"/>
        </w:rPr>
        <w:t>c</w:t>
      </w:r>
      <w:r w:rsidRPr="00F43D88">
        <w:rPr>
          <w:rFonts w:asciiTheme="minorHAnsi" w:hAnsiTheme="minorHAnsi"/>
          <w:b/>
          <w:bCs/>
          <w:sz w:val="36"/>
          <w:szCs w:val="48"/>
        </w:rPr>
        <w:t xml:space="preserve">ompañía </w:t>
      </w:r>
      <w:proofErr w:type="spellStart"/>
      <w:r w:rsidR="00A62C61" w:rsidRPr="00F43D88">
        <w:rPr>
          <w:rFonts w:asciiTheme="minorHAnsi" w:hAnsiTheme="minorHAnsi"/>
          <w:b/>
          <w:bCs/>
          <w:sz w:val="36"/>
          <w:szCs w:val="48"/>
        </w:rPr>
        <w:t>Consultia</w:t>
      </w:r>
      <w:proofErr w:type="spellEnd"/>
      <w:r w:rsidR="00A62C61" w:rsidRPr="00F43D88">
        <w:rPr>
          <w:rFonts w:asciiTheme="minorHAnsi" w:hAnsiTheme="minorHAnsi"/>
          <w:b/>
          <w:bCs/>
          <w:sz w:val="36"/>
          <w:szCs w:val="48"/>
        </w:rPr>
        <w:t xml:space="preserve"> </w:t>
      </w:r>
      <w:r w:rsidR="00095165" w:rsidRPr="00F43D88">
        <w:rPr>
          <w:rFonts w:asciiTheme="minorHAnsi" w:hAnsiTheme="minorHAnsi"/>
          <w:b/>
          <w:bCs/>
          <w:sz w:val="36"/>
          <w:szCs w:val="48"/>
        </w:rPr>
        <w:t xml:space="preserve">Business </w:t>
      </w:r>
      <w:proofErr w:type="spellStart"/>
      <w:r w:rsidR="00E97B08" w:rsidRPr="00F43D88">
        <w:rPr>
          <w:rFonts w:asciiTheme="minorHAnsi" w:hAnsiTheme="minorHAnsi"/>
          <w:b/>
          <w:bCs/>
          <w:sz w:val="36"/>
          <w:szCs w:val="48"/>
        </w:rPr>
        <w:t>Travel</w:t>
      </w:r>
      <w:proofErr w:type="spellEnd"/>
      <w:r w:rsidR="00B42DE3">
        <w:rPr>
          <w:rFonts w:asciiTheme="minorHAnsi" w:hAnsiTheme="minorHAnsi"/>
          <w:b/>
          <w:bCs/>
          <w:sz w:val="36"/>
          <w:szCs w:val="48"/>
        </w:rPr>
        <w:t xml:space="preserve">, </w:t>
      </w:r>
      <w:r w:rsidR="006A273E">
        <w:rPr>
          <w:rFonts w:asciiTheme="minorHAnsi" w:hAnsiTheme="minorHAnsi"/>
          <w:b/>
          <w:bCs/>
          <w:sz w:val="36"/>
          <w:szCs w:val="48"/>
        </w:rPr>
        <w:t xml:space="preserve">premio al mejor proyecto innovador con </w:t>
      </w:r>
      <w:proofErr w:type="spellStart"/>
      <w:r w:rsidR="006A273E">
        <w:rPr>
          <w:rFonts w:asciiTheme="minorHAnsi" w:hAnsiTheme="minorHAnsi"/>
          <w:b/>
          <w:bCs/>
          <w:sz w:val="36"/>
          <w:szCs w:val="48"/>
        </w:rPr>
        <w:t>Destinux</w:t>
      </w:r>
      <w:proofErr w:type="spellEnd"/>
    </w:p>
    <w:p w14:paraId="0C47D062" w14:textId="77777777" w:rsidR="00686FE3" w:rsidRDefault="00686FE3" w:rsidP="00170503">
      <w:pPr>
        <w:shd w:val="clear" w:color="auto" w:fill="FFFFFF" w:themeFill="background1"/>
        <w:ind w:right="-291"/>
        <w:jc w:val="both"/>
        <w:rPr>
          <w:rFonts w:asciiTheme="minorHAnsi" w:hAnsiTheme="minorHAnsi"/>
          <w:b/>
          <w:bCs/>
          <w:sz w:val="36"/>
          <w:szCs w:val="48"/>
        </w:rPr>
      </w:pPr>
    </w:p>
    <w:p w14:paraId="34C74E21" w14:textId="283BDCAD" w:rsidR="00686FE3" w:rsidRPr="00686FE3" w:rsidRDefault="00686FE3" w:rsidP="00686FE3">
      <w:pPr>
        <w:pStyle w:val="Prrafodelista"/>
        <w:numPr>
          <w:ilvl w:val="0"/>
          <w:numId w:val="13"/>
        </w:numPr>
        <w:shd w:val="clear" w:color="auto" w:fill="FFFFFF" w:themeFill="background1"/>
        <w:ind w:right="-291"/>
        <w:jc w:val="both"/>
        <w:rPr>
          <w:b/>
          <w:sz w:val="24"/>
          <w:lang w:val="es-ES_tradnl"/>
        </w:rPr>
      </w:pPr>
      <w:r w:rsidRPr="00686FE3">
        <w:rPr>
          <w:b/>
          <w:bCs/>
          <w:sz w:val="24"/>
        </w:rPr>
        <w:t xml:space="preserve">La empresa valenciana </w:t>
      </w:r>
      <w:r w:rsidR="006A273E">
        <w:rPr>
          <w:b/>
          <w:bCs/>
          <w:sz w:val="24"/>
        </w:rPr>
        <w:t xml:space="preserve">ha sido reconocida por el Club de Innovación de la Comunidad Valenciana (CICV) por </w:t>
      </w:r>
      <w:r w:rsidRPr="00686FE3">
        <w:rPr>
          <w:b/>
          <w:sz w:val="24"/>
          <w:lang w:val="es-ES_tradnl"/>
        </w:rPr>
        <w:t>su nueva solución para la gestión integral de los viajes de negocios</w:t>
      </w:r>
    </w:p>
    <w:p w14:paraId="100AE2D1" w14:textId="77777777" w:rsidR="00D65402" w:rsidRDefault="00D65402" w:rsidP="00170503">
      <w:pPr>
        <w:shd w:val="clear" w:color="auto" w:fill="FFFFFF" w:themeFill="background1"/>
        <w:ind w:right="-291"/>
        <w:jc w:val="both"/>
        <w:rPr>
          <w:rFonts w:asciiTheme="minorHAnsi" w:hAnsiTheme="minorHAnsi"/>
          <w:b/>
          <w:bCs/>
          <w:sz w:val="36"/>
          <w:szCs w:val="48"/>
        </w:rPr>
      </w:pPr>
    </w:p>
    <w:p w14:paraId="64C88923" w14:textId="70929AF1" w:rsidR="00E32AEB" w:rsidRDefault="009D6826" w:rsidP="00D65402">
      <w:pPr>
        <w:shd w:val="clear" w:color="auto" w:fill="FFFFFF" w:themeFill="background1"/>
        <w:ind w:right="-291"/>
        <w:jc w:val="both"/>
        <w:rPr>
          <w:lang w:val="es-ES_tradnl"/>
        </w:rPr>
      </w:pPr>
      <w:r w:rsidRPr="00170503">
        <w:rPr>
          <w:b/>
        </w:rPr>
        <w:t xml:space="preserve">Madrid, </w:t>
      </w:r>
      <w:r w:rsidR="006A273E">
        <w:rPr>
          <w:b/>
        </w:rPr>
        <w:t>26</w:t>
      </w:r>
      <w:r w:rsidR="00A62C61" w:rsidRPr="00170503">
        <w:rPr>
          <w:b/>
        </w:rPr>
        <w:t xml:space="preserve"> de </w:t>
      </w:r>
      <w:r w:rsidR="006A273E">
        <w:rPr>
          <w:b/>
        </w:rPr>
        <w:t xml:space="preserve">noviembre </w:t>
      </w:r>
      <w:r w:rsidR="006D5669" w:rsidRPr="00170503">
        <w:rPr>
          <w:b/>
          <w:lang w:val="es-ES_tradnl"/>
        </w:rPr>
        <w:t>de 2021</w:t>
      </w:r>
      <w:r w:rsidR="006D5669" w:rsidRPr="0021027A">
        <w:rPr>
          <w:lang w:val="es-ES_tradnl"/>
        </w:rPr>
        <w:t xml:space="preserve">.- </w:t>
      </w:r>
      <w:r w:rsidR="0021027A" w:rsidRPr="0021027A">
        <w:rPr>
          <w:lang w:val="es-ES_tradnl"/>
        </w:rPr>
        <w:t>La compañía valenciana especializada en la gestión de viajes de negocios,</w:t>
      </w:r>
      <w:r w:rsidR="0021027A">
        <w:rPr>
          <w:b/>
          <w:lang w:val="es-ES_tradnl"/>
        </w:rPr>
        <w:t xml:space="preserve"> </w:t>
      </w:r>
      <w:hyperlink r:id="rId9" w:history="1">
        <w:r w:rsidR="005C14B2" w:rsidRPr="00170503">
          <w:rPr>
            <w:rStyle w:val="Hipervnculo"/>
          </w:rPr>
          <w:t xml:space="preserve">Consultia </w:t>
        </w:r>
        <w:r w:rsidR="006D1C91">
          <w:rPr>
            <w:rStyle w:val="Hipervnculo"/>
          </w:rPr>
          <w:t xml:space="preserve">Business </w:t>
        </w:r>
        <w:r w:rsidR="005C14B2" w:rsidRPr="00170503">
          <w:rPr>
            <w:rStyle w:val="Hipervnculo"/>
          </w:rPr>
          <w:t>Travel</w:t>
        </w:r>
      </w:hyperlink>
      <w:r w:rsidR="005C14B2" w:rsidRPr="00170503">
        <w:rPr>
          <w:lang w:val="es-ES_tradnl"/>
        </w:rPr>
        <w:t xml:space="preserve">, </w:t>
      </w:r>
      <w:r w:rsidR="00D65402">
        <w:rPr>
          <w:lang w:val="es-ES_tradnl"/>
        </w:rPr>
        <w:t xml:space="preserve">fue reconocida </w:t>
      </w:r>
      <w:r w:rsidR="00D65402" w:rsidRPr="006A273E">
        <w:rPr>
          <w:lang w:val="es-ES_tradnl"/>
        </w:rPr>
        <w:t>ayer</w:t>
      </w:r>
      <w:r w:rsidR="006A273E">
        <w:rPr>
          <w:lang w:val="es-ES_tradnl"/>
        </w:rPr>
        <w:t xml:space="preserve"> </w:t>
      </w:r>
      <w:r w:rsidR="00D65402">
        <w:rPr>
          <w:lang w:val="es-ES_tradnl"/>
        </w:rPr>
        <w:t xml:space="preserve">en la IV Noche de la Innovación organizada por </w:t>
      </w:r>
      <w:r w:rsidR="00D65402" w:rsidRPr="00D65402">
        <w:rPr>
          <w:lang w:val="es-ES_tradnl"/>
        </w:rPr>
        <w:t>el Club de Innovación de la Comunidad Valenciana (CICV</w:t>
      </w:r>
      <w:r w:rsidR="00D65402">
        <w:rPr>
          <w:lang w:val="es-ES_tradnl"/>
        </w:rPr>
        <w:t xml:space="preserve">) con el </w:t>
      </w:r>
      <w:r w:rsidR="00D65402" w:rsidRPr="004C2C96">
        <w:rPr>
          <w:b/>
          <w:lang w:val="es-ES_tradnl"/>
        </w:rPr>
        <w:t>premio al “Mejor proyecto innovador”</w:t>
      </w:r>
      <w:r w:rsidR="00D65402">
        <w:rPr>
          <w:lang w:val="es-ES_tradnl"/>
        </w:rPr>
        <w:t xml:space="preserve"> por </w:t>
      </w:r>
      <w:proofErr w:type="spellStart"/>
      <w:r w:rsidR="00D65402" w:rsidRPr="00D65402">
        <w:rPr>
          <w:b/>
          <w:lang w:val="es-ES_tradnl"/>
        </w:rPr>
        <w:t>Destinux</w:t>
      </w:r>
      <w:proofErr w:type="spellEnd"/>
      <w:r w:rsidR="0058006D">
        <w:rPr>
          <w:b/>
          <w:lang w:val="es-ES_tradnl"/>
        </w:rPr>
        <w:t>©</w:t>
      </w:r>
      <w:r w:rsidR="00D65402">
        <w:rPr>
          <w:lang w:val="es-ES_tradnl"/>
        </w:rPr>
        <w:t>, su nueva solución para la gestión integral de los viajes de negocios</w:t>
      </w:r>
      <w:r w:rsidR="0058006D">
        <w:rPr>
          <w:lang w:val="es-ES_tradnl"/>
        </w:rPr>
        <w:t xml:space="preserve">, que hace más eficiente y rentable a las empresas y además mejora la  </w:t>
      </w:r>
      <w:r w:rsidR="004D1783" w:rsidRPr="004D1783">
        <w:rPr>
          <w:lang w:val="es-ES_tradnl"/>
        </w:rPr>
        <w:t>experiencia del usuario y de las distintas personas que están involucradas</w:t>
      </w:r>
      <w:r w:rsidR="0058006D">
        <w:rPr>
          <w:lang w:val="es-ES_tradnl"/>
        </w:rPr>
        <w:t>.</w:t>
      </w:r>
    </w:p>
    <w:p w14:paraId="6BE6DC8B" w14:textId="77777777" w:rsidR="00D65402" w:rsidRDefault="00D65402" w:rsidP="00D65402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12A7A701" w14:textId="33F4600E" w:rsidR="00D65402" w:rsidRDefault="00D65402" w:rsidP="00D65402">
      <w:pPr>
        <w:shd w:val="clear" w:color="auto" w:fill="FFFFFF" w:themeFill="background1"/>
        <w:ind w:right="-291"/>
        <w:jc w:val="both"/>
        <w:rPr>
          <w:lang w:val="es-ES_tradnl"/>
        </w:rPr>
      </w:pPr>
      <w:r>
        <w:rPr>
          <w:lang w:val="es-ES_tradnl"/>
        </w:rPr>
        <w:t xml:space="preserve">El acto, que fue inaugurado por </w:t>
      </w:r>
      <w:r w:rsidRPr="00D65402">
        <w:rPr>
          <w:lang w:val="es-ES_tradnl"/>
        </w:rPr>
        <w:t xml:space="preserve">Pedro </w:t>
      </w:r>
      <w:proofErr w:type="spellStart"/>
      <w:r w:rsidRPr="00D65402">
        <w:rPr>
          <w:lang w:val="es-ES_tradnl"/>
        </w:rPr>
        <w:t>Pernías</w:t>
      </w:r>
      <w:proofErr w:type="spellEnd"/>
      <w:r w:rsidRPr="00D65402">
        <w:rPr>
          <w:lang w:val="es-ES_tradnl"/>
        </w:rPr>
        <w:t xml:space="preserve"> Peco</w:t>
      </w:r>
      <w:r>
        <w:rPr>
          <w:lang w:val="es-ES_tradnl"/>
        </w:rPr>
        <w:t xml:space="preserve">, </w:t>
      </w:r>
      <w:r w:rsidRPr="00D65402">
        <w:rPr>
          <w:lang w:val="es-ES_tradnl"/>
        </w:rPr>
        <w:t>Dire</w:t>
      </w:r>
      <w:bookmarkStart w:id="0" w:name="_GoBack"/>
      <w:bookmarkEnd w:id="0"/>
      <w:r w:rsidRPr="00D65402">
        <w:rPr>
          <w:lang w:val="es-ES_tradnl"/>
        </w:rPr>
        <w:t>ctor General de Tecnologías de la I</w:t>
      </w:r>
      <w:r>
        <w:rPr>
          <w:lang w:val="es-ES_tradnl"/>
        </w:rPr>
        <w:t xml:space="preserve">nformación y las Comunicaciones de la </w:t>
      </w:r>
      <w:r w:rsidRPr="00D65402">
        <w:rPr>
          <w:lang w:val="es-ES_tradnl"/>
        </w:rPr>
        <w:t xml:space="preserve">Conselleria de Hacienda </w:t>
      </w:r>
      <w:r>
        <w:rPr>
          <w:lang w:val="es-ES_tradnl"/>
        </w:rPr>
        <w:t xml:space="preserve">de la Generalitat Valenciana, reconoce cada año a las </w:t>
      </w:r>
      <w:r w:rsidR="00D24D10">
        <w:rPr>
          <w:lang w:val="es-ES_tradnl"/>
        </w:rPr>
        <w:t xml:space="preserve">mejores </w:t>
      </w:r>
      <w:r>
        <w:rPr>
          <w:lang w:val="es-ES_tradnl"/>
        </w:rPr>
        <w:t>empresas</w:t>
      </w:r>
      <w:r w:rsidRPr="00D65402">
        <w:rPr>
          <w:lang w:val="es-ES_tradnl"/>
        </w:rPr>
        <w:t xml:space="preserve"> y organizaciones</w:t>
      </w:r>
      <w:r>
        <w:rPr>
          <w:lang w:val="es-ES_tradnl"/>
        </w:rPr>
        <w:t xml:space="preserve"> que </w:t>
      </w:r>
      <w:r w:rsidR="00D24D10">
        <w:rPr>
          <w:lang w:val="es-ES_tradnl"/>
        </w:rPr>
        <w:t xml:space="preserve">incorporan </w:t>
      </w:r>
      <w:r w:rsidRPr="00D65402">
        <w:rPr>
          <w:lang w:val="es-ES_tradnl"/>
        </w:rPr>
        <w:t>la innovación como un elemento esenc</w:t>
      </w:r>
      <w:r>
        <w:rPr>
          <w:lang w:val="es-ES_tradnl"/>
        </w:rPr>
        <w:t xml:space="preserve">ial de su estrategia y gestión. </w:t>
      </w:r>
    </w:p>
    <w:p w14:paraId="1D972492" w14:textId="77777777" w:rsidR="00D65402" w:rsidRDefault="00D65402" w:rsidP="00D65402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2EF0E3DD" w14:textId="1EBDC666" w:rsidR="00D62D01" w:rsidRDefault="00CB0CE0" w:rsidP="00CB0CE0">
      <w:pPr>
        <w:shd w:val="clear" w:color="auto" w:fill="FFFFFF" w:themeFill="background1"/>
        <w:ind w:right="-291"/>
        <w:jc w:val="both"/>
        <w:rPr>
          <w:lang w:val="es-ES_tradnl"/>
        </w:rPr>
      </w:pPr>
      <w:r>
        <w:rPr>
          <w:lang w:val="es-ES_tradnl"/>
        </w:rPr>
        <w:t xml:space="preserve">Estos </w:t>
      </w:r>
      <w:r w:rsidR="00686FE3">
        <w:rPr>
          <w:lang w:val="es-ES_tradnl"/>
        </w:rPr>
        <w:t xml:space="preserve">premios, </w:t>
      </w:r>
      <w:r w:rsidR="00D24D10">
        <w:rPr>
          <w:lang w:val="es-ES_tradnl"/>
        </w:rPr>
        <w:t xml:space="preserve">organizados por </w:t>
      </w:r>
      <w:r w:rsidR="00D24D10" w:rsidRPr="00D65402">
        <w:rPr>
          <w:lang w:val="es-ES_tradnl"/>
        </w:rPr>
        <w:t>el Club de Innovación de la Comunidad Valenciana (CICV</w:t>
      </w:r>
      <w:r w:rsidR="00D24D10">
        <w:rPr>
          <w:lang w:val="es-ES_tradnl"/>
        </w:rPr>
        <w:t>)</w:t>
      </w:r>
      <w:r w:rsidR="00686FE3">
        <w:rPr>
          <w:lang w:val="es-ES_tradnl"/>
        </w:rPr>
        <w:t>,</w:t>
      </w:r>
      <w:r w:rsidR="00D24D10">
        <w:rPr>
          <w:lang w:val="es-ES_tradnl"/>
        </w:rPr>
        <w:t xml:space="preserve"> </w:t>
      </w:r>
      <w:r w:rsidR="00D65402" w:rsidRPr="00CB0CE0">
        <w:rPr>
          <w:lang w:val="es-ES_tradnl"/>
        </w:rPr>
        <w:t xml:space="preserve">toman como referencia los criterios del Modelo EFQM, </w:t>
      </w:r>
      <w:r>
        <w:rPr>
          <w:lang w:val="es-ES_tradnl"/>
        </w:rPr>
        <w:t xml:space="preserve">los cuales cuentan con </w:t>
      </w:r>
      <w:r w:rsidR="00D24D10" w:rsidRPr="00CB0CE0">
        <w:rPr>
          <w:lang w:val="es-ES_tradnl"/>
        </w:rPr>
        <w:t xml:space="preserve">un reconocido prestigio </w:t>
      </w:r>
      <w:r w:rsidR="00D65402" w:rsidRPr="00CB0CE0">
        <w:rPr>
          <w:lang w:val="es-ES_tradnl"/>
        </w:rPr>
        <w:t>e</w:t>
      </w:r>
      <w:r>
        <w:rPr>
          <w:lang w:val="es-ES_tradnl"/>
        </w:rPr>
        <w:t>n el ámbito de la Unión Europea</w:t>
      </w:r>
      <w:r w:rsidR="00D65402" w:rsidRPr="00CB0CE0">
        <w:rPr>
          <w:lang w:val="es-ES_tradnl"/>
        </w:rPr>
        <w:t xml:space="preserve"> y se ha</w:t>
      </w:r>
      <w:r>
        <w:rPr>
          <w:lang w:val="es-ES_tradnl"/>
        </w:rPr>
        <w:t>n</w:t>
      </w:r>
      <w:r w:rsidR="00D65402" w:rsidRPr="00CB0CE0">
        <w:rPr>
          <w:lang w:val="es-ES_tradnl"/>
        </w:rPr>
        <w:t xml:space="preserve"> convertido en una refer</w:t>
      </w:r>
      <w:r w:rsidR="00D24D10" w:rsidRPr="00CB0CE0">
        <w:rPr>
          <w:lang w:val="es-ES_tradnl"/>
        </w:rPr>
        <w:t>ente</w:t>
      </w:r>
      <w:r w:rsidR="00D65402" w:rsidRPr="00CB0CE0">
        <w:rPr>
          <w:lang w:val="es-ES_tradnl"/>
        </w:rPr>
        <w:t xml:space="preserve"> para muchas empresas públicas de los países miembros de la Unión. </w:t>
      </w:r>
    </w:p>
    <w:p w14:paraId="12A96B0E" w14:textId="77777777" w:rsidR="00686FE3" w:rsidRDefault="00686FE3" w:rsidP="00CB0CE0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087CB814" w14:textId="4DE16984" w:rsidR="00686FE3" w:rsidRPr="00CB0CE0" w:rsidRDefault="00686FE3" w:rsidP="00686FE3">
      <w:pPr>
        <w:shd w:val="clear" w:color="auto" w:fill="FFFFFF" w:themeFill="background1"/>
        <w:ind w:right="-291"/>
        <w:jc w:val="both"/>
        <w:rPr>
          <w:lang w:val="es-ES_tradnl"/>
        </w:rPr>
      </w:pPr>
      <w:proofErr w:type="spellStart"/>
      <w:r w:rsidRPr="00686FE3">
        <w:rPr>
          <w:lang w:val="es-ES_tradnl"/>
        </w:rPr>
        <w:t>Destinux</w:t>
      </w:r>
      <w:proofErr w:type="spellEnd"/>
      <w:r w:rsidRPr="00686FE3">
        <w:rPr>
          <w:lang w:val="es-ES_tradnl"/>
        </w:rPr>
        <w:t xml:space="preserve">, </w:t>
      </w:r>
      <w:r>
        <w:rPr>
          <w:lang w:val="es-ES_tradnl"/>
        </w:rPr>
        <w:t xml:space="preserve">la </w:t>
      </w:r>
      <w:r w:rsidR="004D1783">
        <w:rPr>
          <w:lang w:val="es-ES_tradnl"/>
        </w:rPr>
        <w:t xml:space="preserve">nueva </w:t>
      </w:r>
      <w:r>
        <w:rPr>
          <w:lang w:val="es-ES_tradnl"/>
        </w:rPr>
        <w:t xml:space="preserve">solución desarrollada por Consultia </w:t>
      </w:r>
      <w:r w:rsidR="0058006D">
        <w:rPr>
          <w:lang w:val="es-ES_tradnl"/>
        </w:rPr>
        <w:t xml:space="preserve">Business </w:t>
      </w:r>
      <w:r>
        <w:rPr>
          <w:lang w:val="es-ES_tradnl"/>
        </w:rPr>
        <w:t xml:space="preserve">Travel y reconocida por este prestigioso galardón, es </w:t>
      </w:r>
      <w:r w:rsidRPr="00686FE3">
        <w:rPr>
          <w:lang w:val="es-ES_tradnl"/>
        </w:rPr>
        <w:t xml:space="preserve">un sistema innovador para la gestión de viajes de empresa que </w:t>
      </w:r>
      <w:r w:rsidR="004D1783">
        <w:rPr>
          <w:lang w:val="es-ES_tradnl"/>
        </w:rPr>
        <w:t xml:space="preserve">permite </w:t>
      </w:r>
      <w:r w:rsidRPr="00686FE3">
        <w:rPr>
          <w:lang w:val="es-ES_tradnl"/>
        </w:rPr>
        <w:t>administrar de forma integral</w:t>
      </w:r>
      <w:r w:rsidR="00403976">
        <w:rPr>
          <w:lang w:val="es-ES_tradnl"/>
        </w:rPr>
        <w:t xml:space="preserve"> y </w:t>
      </w:r>
      <w:r w:rsidRPr="00686FE3">
        <w:rPr>
          <w:lang w:val="es-ES_tradnl"/>
        </w:rPr>
        <w:t>eficiente</w:t>
      </w:r>
      <w:r w:rsidR="00403976">
        <w:rPr>
          <w:lang w:val="es-ES_tradnl"/>
        </w:rPr>
        <w:t>, para ahorrar costes en la gestión de</w:t>
      </w:r>
      <w:r w:rsidRPr="00686FE3">
        <w:rPr>
          <w:lang w:val="es-ES_tradnl"/>
        </w:rPr>
        <w:t xml:space="preserve"> los viajes de ne</w:t>
      </w:r>
      <w:r w:rsidR="004D1783">
        <w:rPr>
          <w:lang w:val="es-ES_tradnl"/>
        </w:rPr>
        <w:t>gocios de cualquier corporación, a la vez que ofrece una experiencia de</w:t>
      </w:r>
      <w:r w:rsidR="004D1783" w:rsidRPr="004D1783">
        <w:rPr>
          <w:lang w:val="es-ES_tradnl"/>
        </w:rPr>
        <w:t xml:space="preserve"> usuario </w:t>
      </w:r>
      <w:r w:rsidR="004D1783">
        <w:rPr>
          <w:lang w:val="es-ES_tradnl"/>
        </w:rPr>
        <w:t xml:space="preserve">totalmente diferente. Su </w:t>
      </w:r>
      <w:r>
        <w:rPr>
          <w:lang w:val="es-ES_tradnl"/>
        </w:rPr>
        <w:t xml:space="preserve">reciente lanzamiento ha supuesto </w:t>
      </w:r>
      <w:r w:rsidRPr="00686FE3">
        <w:rPr>
          <w:lang w:val="es-ES_tradnl"/>
        </w:rPr>
        <w:t xml:space="preserve">un antes y un después en el modelo de negocio del sector al ofrecer un sistema integral de gestión SaaS (software como servicio), que elimina los fees de gestión </w:t>
      </w:r>
      <w:r>
        <w:rPr>
          <w:lang w:val="es-ES_tradnl"/>
        </w:rPr>
        <w:t xml:space="preserve">y se integra con múltiples </w:t>
      </w:r>
      <w:proofErr w:type="spellStart"/>
      <w:r>
        <w:rPr>
          <w:lang w:val="es-ES_tradnl"/>
        </w:rPr>
        <w:t>ERPs</w:t>
      </w:r>
      <w:proofErr w:type="spellEnd"/>
      <w:r>
        <w:rPr>
          <w:lang w:val="es-ES_tradnl"/>
        </w:rPr>
        <w:t xml:space="preserve">. </w:t>
      </w:r>
    </w:p>
    <w:p w14:paraId="1C14DF81" w14:textId="77777777" w:rsidR="00D65402" w:rsidRDefault="00D65402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179ACFEC" w14:textId="4D6CD182" w:rsidR="00D24D10" w:rsidRDefault="00403976" w:rsidP="00CB0CE0">
      <w:pPr>
        <w:shd w:val="clear" w:color="auto" w:fill="FFFFFF" w:themeFill="background1"/>
        <w:ind w:right="-291"/>
        <w:jc w:val="both"/>
        <w:rPr>
          <w:lang w:val="es-ES_tradnl"/>
        </w:rPr>
      </w:pPr>
      <w:r>
        <w:rPr>
          <w:lang w:val="es-ES_tradnl"/>
        </w:rPr>
        <w:t>El premio fue recogido</w:t>
      </w:r>
      <w:r w:rsidR="00D24D10">
        <w:rPr>
          <w:lang w:val="es-ES_tradnl"/>
        </w:rPr>
        <w:t xml:space="preserve"> </w:t>
      </w:r>
      <w:r w:rsidR="00E32AEB">
        <w:rPr>
          <w:lang w:val="es-ES_tradnl"/>
        </w:rPr>
        <w:t>p</w:t>
      </w:r>
      <w:r w:rsidR="00034C02">
        <w:rPr>
          <w:lang w:val="es-ES_tradnl"/>
        </w:rPr>
        <w:t xml:space="preserve">or, </w:t>
      </w:r>
      <w:r w:rsidR="006E39FC" w:rsidRPr="005E70B2">
        <w:rPr>
          <w:lang w:val="es-ES_tradnl"/>
        </w:rPr>
        <w:t xml:space="preserve">Juan Manuel </w:t>
      </w:r>
      <w:proofErr w:type="spellStart"/>
      <w:r w:rsidR="006E39FC" w:rsidRPr="005E70B2">
        <w:rPr>
          <w:lang w:val="es-ES_tradnl"/>
        </w:rPr>
        <w:t>Baixauli</w:t>
      </w:r>
      <w:proofErr w:type="spellEnd"/>
      <w:r w:rsidR="006E39FC" w:rsidRPr="005E70B2">
        <w:rPr>
          <w:lang w:val="es-ES_tradnl"/>
        </w:rPr>
        <w:t xml:space="preserve">, </w:t>
      </w:r>
      <w:r w:rsidR="006D1C91">
        <w:rPr>
          <w:lang w:val="es-ES_tradnl"/>
        </w:rPr>
        <w:t xml:space="preserve">fundador y </w:t>
      </w:r>
      <w:r w:rsidR="006E39FC" w:rsidRPr="005E70B2">
        <w:rPr>
          <w:lang w:val="es-ES_tradnl"/>
        </w:rPr>
        <w:t>COO</w:t>
      </w:r>
      <w:r w:rsidR="006A273E">
        <w:rPr>
          <w:lang w:val="es-ES_tradnl"/>
        </w:rPr>
        <w:t xml:space="preserve"> de </w:t>
      </w:r>
      <w:proofErr w:type="spellStart"/>
      <w:r w:rsidR="006A273E">
        <w:rPr>
          <w:lang w:val="es-ES_tradnl"/>
        </w:rPr>
        <w:t>Consultia</w:t>
      </w:r>
      <w:proofErr w:type="spellEnd"/>
      <w:r w:rsidR="006A273E">
        <w:rPr>
          <w:lang w:val="es-ES_tradnl"/>
        </w:rPr>
        <w:t xml:space="preserve"> Business </w:t>
      </w:r>
      <w:proofErr w:type="spellStart"/>
      <w:r w:rsidR="006A273E">
        <w:rPr>
          <w:lang w:val="es-ES_tradnl"/>
        </w:rPr>
        <w:t>Travel</w:t>
      </w:r>
      <w:proofErr w:type="spellEnd"/>
      <w:r w:rsidR="006A273E">
        <w:rPr>
          <w:lang w:val="es-ES_tradnl"/>
        </w:rPr>
        <w:t xml:space="preserve">. Por su parte, </w:t>
      </w:r>
      <w:r w:rsidR="006E39FC" w:rsidRPr="005E70B2">
        <w:rPr>
          <w:lang w:val="es-ES_tradnl"/>
        </w:rPr>
        <w:t>Carlos Martínez, C</w:t>
      </w:r>
      <w:r w:rsidR="00034C02">
        <w:rPr>
          <w:lang w:val="es-ES_tradnl"/>
        </w:rPr>
        <w:t>EO</w:t>
      </w:r>
      <w:r w:rsidR="006E39FC" w:rsidRPr="005E70B2">
        <w:rPr>
          <w:lang w:val="es-ES_tradnl"/>
        </w:rPr>
        <w:t xml:space="preserve"> </w:t>
      </w:r>
      <w:r w:rsidR="00D24D10">
        <w:rPr>
          <w:lang w:val="es-ES_tradnl"/>
        </w:rPr>
        <w:t xml:space="preserve">de la compañía,  ha comentado: </w:t>
      </w:r>
      <w:r w:rsidR="00D24D10" w:rsidRPr="00D24D10">
        <w:rPr>
          <w:lang w:val="es-ES_tradnl"/>
        </w:rPr>
        <w:t xml:space="preserve">“Recibimos este premio con humildad y con agradecimiento a todo el equipo de Consultia que con su pensamiento innovador constante y buen hacer ha hecho posible </w:t>
      </w:r>
      <w:proofErr w:type="spellStart"/>
      <w:r w:rsidR="00D24D10" w:rsidRPr="00D24D10">
        <w:rPr>
          <w:lang w:val="es-ES_tradnl"/>
        </w:rPr>
        <w:t>Destinux</w:t>
      </w:r>
      <w:proofErr w:type="spellEnd"/>
      <w:r w:rsidR="00D24D10" w:rsidRPr="00D24D10">
        <w:rPr>
          <w:lang w:val="es-ES_tradnl"/>
        </w:rPr>
        <w:t xml:space="preserve">. Este premio supone una inyección motivacional para liderar desde Consultia, el cambio transformacional en </w:t>
      </w:r>
      <w:r w:rsidR="00D24D10">
        <w:rPr>
          <w:lang w:val="es-ES_tradnl"/>
        </w:rPr>
        <w:t xml:space="preserve">el sector del </w:t>
      </w:r>
      <w:proofErr w:type="spellStart"/>
      <w:r w:rsidR="00D24D10" w:rsidRPr="00CB0CE0">
        <w:rPr>
          <w:lang w:val="es-ES_tradnl"/>
        </w:rPr>
        <w:t>business</w:t>
      </w:r>
      <w:proofErr w:type="spellEnd"/>
      <w:r w:rsidR="00D24D10" w:rsidRPr="00CB0CE0">
        <w:rPr>
          <w:lang w:val="es-ES_tradnl"/>
        </w:rPr>
        <w:t xml:space="preserve"> </w:t>
      </w:r>
      <w:proofErr w:type="spellStart"/>
      <w:r w:rsidR="00D24D10" w:rsidRPr="00CB0CE0">
        <w:rPr>
          <w:lang w:val="es-ES_tradnl"/>
        </w:rPr>
        <w:t>travel</w:t>
      </w:r>
      <w:proofErr w:type="spellEnd"/>
      <w:r w:rsidR="00D24D10">
        <w:rPr>
          <w:lang w:val="es-ES_tradnl"/>
        </w:rPr>
        <w:t>”</w:t>
      </w:r>
      <w:r w:rsidR="00CB0CE0">
        <w:rPr>
          <w:lang w:val="es-ES_tradnl"/>
        </w:rPr>
        <w:t xml:space="preserve">. </w:t>
      </w:r>
    </w:p>
    <w:p w14:paraId="00B77648" w14:textId="77777777" w:rsidR="006A273E" w:rsidRDefault="006A273E" w:rsidP="00CB0CE0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194167A0" w14:textId="2DC7ED64" w:rsidR="006A273E" w:rsidRDefault="006A273E" w:rsidP="00CB0CE0">
      <w:pPr>
        <w:shd w:val="clear" w:color="auto" w:fill="FFFFFF" w:themeFill="background1"/>
        <w:ind w:right="-291"/>
        <w:jc w:val="both"/>
        <w:rPr>
          <w:lang w:val="es-ES_tradnl"/>
        </w:rPr>
      </w:pPr>
      <w:r>
        <w:rPr>
          <w:lang w:val="es-ES_tradnl"/>
        </w:rPr>
        <w:t xml:space="preserve">Tan solo dos semanas después del lanzamiento de </w:t>
      </w:r>
      <w:proofErr w:type="spellStart"/>
      <w:r>
        <w:rPr>
          <w:lang w:val="es-ES_tradnl"/>
        </w:rPr>
        <w:t>Destinux</w:t>
      </w:r>
      <w:proofErr w:type="spellEnd"/>
      <w:r>
        <w:rPr>
          <w:lang w:val="es-ES_tradnl"/>
        </w:rPr>
        <w:t xml:space="preserve">, este premio supone para </w:t>
      </w:r>
      <w:proofErr w:type="spellStart"/>
      <w:r>
        <w:rPr>
          <w:lang w:val="es-ES_tradnl"/>
        </w:rPr>
        <w:t>Consultia</w:t>
      </w:r>
      <w:proofErr w:type="spellEnd"/>
      <w:r>
        <w:rPr>
          <w:lang w:val="es-ES_tradnl"/>
        </w:rPr>
        <w:t xml:space="preserve"> Business </w:t>
      </w:r>
      <w:proofErr w:type="spellStart"/>
      <w:r>
        <w:rPr>
          <w:lang w:val="es-ES_tradnl"/>
        </w:rPr>
        <w:t>Travel</w:t>
      </w:r>
      <w:proofErr w:type="spellEnd"/>
      <w:r>
        <w:rPr>
          <w:lang w:val="es-ES_tradnl"/>
        </w:rPr>
        <w:t xml:space="preserve"> un reconocimiento en un momento clave para la compañía y su plan de crecimiento y expansión.</w:t>
      </w:r>
    </w:p>
    <w:p w14:paraId="62AE473C" w14:textId="77777777" w:rsidR="006A273E" w:rsidRDefault="006A273E" w:rsidP="00CB0CE0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52EFAEEC" w14:textId="77777777" w:rsidR="006A273E" w:rsidRPr="00D24D10" w:rsidRDefault="006A273E" w:rsidP="00CB0CE0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6B77AFE6" w14:textId="2BD22F4D" w:rsidR="006E39FC" w:rsidRPr="00170503" w:rsidRDefault="006E39FC" w:rsidP="00170503">
      <w:pPr>
        <w:shd w:val="clear" w:color="auto" w:fill="FFFFFF" w:themeFill="background1"/>
        <w:ind w:right="-291"/>
        <w:jc w:val="both"/>
        <w:rPr>
          <w:lang w:val="es-ES_tradnl"/>
        </w:rPr>
      </w:pPr>
      <w:commentRangeStart w:id="1"/>
      <w:commentRangeEnd w:id="1"/>
    </w:p>
    <w:p w14:paraId="501683AD" w14:textId="77777777" w:rsidR="006A273E" w:rsidRDefault="006A273E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0AC66BED" w14:textId="77777777" w:rsidR="006A273E" w:rsidRDefault="00F26819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Sobre </w:t>
      </w:r>
      <w:proofErr w:type="spellStart"/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>Consultia</w:t>
      </w:r>
      <w:proofErr w:type="spellEnd"/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 </w:t>
      </w:r>
      <w:r w:rsidR="00095165"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Business </w:t>
      </w:r>
      <w:proofErr w:type="spellStart"/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>Travel</w:t>
      </w:r>
      <w:proofErr w:type="spellEnd"/>
    </w:p>
    <w:p w14:paraId="38871097" w14:textId="79272209" w:rsidR="00F26819" w:rsidRPr="00170503" w:rsidRDefault="004C2C96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hyperlink r:id="rId10" w:history="1"/>
    </w:p>
    <w:p w14:paraId="51C93276" w14:textId="77777777" w:rsidR="00E5388B" w:rsidRPr="00E4426B" w:rsidRDefault="00E5388B" w:rsidP="00E5388B">
      <w:pPr>
        <w:jc w:val="both"/>
        <w:rPr>
          <w:color w:val="000000"/>
          <w:sz w:val="18"/>
          <w:szCs w:val="18"/>
          <w:lang w:val="es-ES_tradnl"/>
        </w:rPr>
      </w:pPr>
      <w:r>
        <w:rPr>
          <w:color w:val="000000"/>
          <w:sz w:val="18"/>
          <w:szCs w:val="18"/>
          <w:lang w:val="es-ES_tradnl"/>
        </w:rPr>
        <w:t>C</w:t>
      </w:r>
      <w:r w:rsidRPr="00556C76">
        <w:rPr>
          <w:color w:val="000000"/>
          <w:sz w:val="18"/>
          <w:szCs w:val="18"/>
          <w:lang w:val="es-ES_tradnl"/>
        </w:rPr>
        <w:t>onsultia Business Travel® es una compañía española especialista en la gestión integral de los viajes de negocios (Travel Management Company). Ofrece una solución diferenciada basada en un software en la nube (</w:t>
      </w:r>
      <w:proofErr w:type="spellStart"/>
      <w:r w:rsidRPr="00556C76">
        <w:rPr>
          <w:color w:val="000000"/>
          <w:sz w:val="18"/>
          <w:szCs w:val="18"/>
          <w:lang w:val="es-ES_tradnl"/>
        </w:rPr>
        <w:t>Destinux</w:t>
      </w:r>
      <w:proofErr w:type="spellEnd"/>
      <w:r w:rsidRPr="00556C76">
        <w:rPr>
          <w:color w:val="000000"/>
          <w:sz w:val="18"/>
          <w:szCs w:val="18"/>
          <w:lang w:val="es-ES_tradnl"/>
        </w:rPr>
        <w:t xml:space="preserve">®) y  un servicio de asesoramiento personalizado (Personal </w:t>
      </w:r>
      <w:proofErr w:type="spellStart"/>
      <w:r w:rsidRPr="00556C76">
        <w:rPr>
          <w:color w:val="000000"/>
          <w:sz w:val="18"/>
          <w:szCs w:val="18"/>
          <w:lang w:val="es-ES_tradnl"/>
        </w:rPr>
        <w:t>Travel</w:t>
      </w:r>
      <w:proofErr w:type="spellEnd"/>
      <w:r w:rsidRPr="00556C76">
        <w:rPr>
          <w:color w:val="000000"/>
          <w:sz w:val="18"/>
          <w:szCs w:val="18"/>
          <w:lang w:val="es-ES_tradnl"/>
        </w:rPr>
        <w:t xml:space="preserve"> </w:t>
      </w:r>
      <w:proofErr w:type="spellStart"/>
      <w:r w:rsidRPr="00556C76">
        <w:rPr>
          <w:color w:val="000000"/>
          <w:sz w:val="18"/>
          <w:szCs w:val="18"/>
          <w:lang w:val="es-ES_tradnl"/>
        </w:rPr>
        <w:t>Assistant</w:t>
      </w:r>
      <w:proofErr w:type="spellEnd"/>
      <w:r w:rsidRPr="00556C76">
        <w:rPr>
          <w:color w:val="000000"/>
          <w:sz w:val="18"/>
          <w:szCs w:val="18"/>
          <w:lang w:val="es-ES_tradnl"/>
        </w:rPr>
        <w:t>), ofreciendo una solución integral para la gestión de los viajes de empresa</w:t>
      </w:r>
      <w:r>
        <w:rPr>
          <w:color w:val="000000"/>
          <w:sz w:val="18"/>
          <w:szCs w:val="18"/>
          <w:lang w:val="es-ES_tradnl"/>
        </w:rPr>
        <w:t>.</w:t>
      </w:r>
      <w:r w:rsidRPr="00556C76">
        <w:rPr>
          <w:color w:val="000000"/>
          <w:sz w:val="18"/>
          <w:szCs w:val="18"/>
          <w:lang w:val="es-ES_tradnl"/>
        </w:rPr>
        <w:t xml:space="preserve"> Además, gestiona las necesidades de reuniones, incentivos, congresos y eventos (MICE) que la empresa necesite. </w:t>
      </w:r>
    </w:p>
    <w:p w14:paraId="2EA1BEB2" w14:textId="77777777" w:rsidR="00E5388B" w:rsidRPr="00F26819" w:rsidRDefault="00E5388B" w:rsidP="00E5388B">
      <w:pPr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0E1D86BD" w14:textId="77777777" w:rsidR="00E5388B" w:rsidRPr="00F26819" w:rsidRDefault="00E5388B" w:rsidP="00E5388B">
      <w:pPr>
        <w:jc w:val="both"/>
        <w:rPr>
          <w:b/>
          <w:bCs/>
          <w:color w:val="000000"/>
          <w:sz w:val="18"/>
          <w:szCs w:val="18"/>
          <w:lang w:val="es-ES_tradnl"/>
        </w:rPr>
      </w:pPr>
      <w:r w:rsidRPr="00F26819">
        <w:rPr>
          <w:color w:val="000000"/>
          <w:sz w:val="18"/>
          <w:szCs w:val="18"/>
          <w:lang w:val="es-ES_tradnl"/>
        </w:rPr>
        <w:t xml:space="preserve">La compañía, de capital español y fundada en 2010, cuenta actualmente con sedes en Madrid, Valencia, Zaragoza y Oporto. La startup ha integrado en un potente sistema de gestión cerca de 3 millones de hoteles, más de 600 compañías aéreas, 27 compañías de alquiler de coches distribuidas por todo el mundo y traslados privados en más de 160 países, </w:t>
      </w:r>
      <w:r>
        <w:rPr>
          <w:color w:val="000000"/>
          <w:sz w:val="18"/>
          <w:szCs w:val="18"/>
          <w:lang w:val="es-ES_tradnl"/>
        </w:rPr>
        <w:t xml:space="preserve">RENFE y taxis y </w:t>
      </w:r>
      <w:proofErr w:type="spellStart"/>
      <w:r>
        <w:rPr>
          <w:color w:val="000000"/>
          <w:sz w:val="18"/>
          <w:szCs w:val="18"/>
          <w:lang w:val="es-ES_tradnl"/>
        </w:rPr>
        <w:t>vtc</w:t>
      </w:r>
      <w:proofErr w:type="spellEnd"/>
      <w:r>
        <w:rPr>
          <w:color w:val="000000"/>
          <w:sz w:val="18"/>
          <w:szCs w:val="18"/>
          <w:lang w:val="es-ES_tradnl"/>
        </w:rPr>
        <w:t xml:space="preserve"> en más de 90 estados, </w:t>
      </w:r>
      <w:r w:rsidRPr="00F26819">
        <w:rPr>
          <w:color w:val="000000"/>
          <w:sz w:val="18"/>
          <w:szCs w:val="18"/>
          <w:lang w:val="es-ES_tradnl"/>
        </w:rPr>
        <w:t>con lo que consigue una conectividad online y eficiencia que destacan en el mercado del viaje de empresa.</w:t>
      </w:r>
    </w:p>
    <w:p w14:paraId="743B2399" w14:textId="77777777" w:rsidR="00E5388B" w:rsidRDefault="00E5388B" w:rsidP="00170503">
      <w:pPr>
        <w:shd w:val="clear" w:color="auto" w:fill="FFFFFF" w:themeFill="background1"/>
        <w:ind w:right="-285"/>
        <w:jc w:val="both"/>
        <w:rPr>
          <w:color w:val="000000"/>
          <w:sz w:val="18"/>
          <w:szCs w:val="18"/>
          <w:lang w:val="es-ES_tradnl"/>
        </w:rPr>
      </w:pPr>
    </w:p>
    <w:p w14:paraId="5CB6EE6C" w14:textId="77777777" w:rsidR="006D5669" w:rsidRPr="00FF5E45" w:rsidRDefault="006D5669" w:rsidP="00E4426B">
      <w:pPr>
        <w:ind w:right="-285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6EA88A8E" w14:textId="77777777" w:rsidR="003450E2" w:rsidRDefault="003450E2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52D85E66" w14:textId="77777777" w:rsidR="003450E2" w:rsidRDefault="003450E2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70E58211" w14:textId="77777777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5EEB265E" w:rsidR="006D5669" w:rsidRPr="00170503" w:rsidRDefault="004C2C96" w:rsidP="006D5669">
      <w:pPr>
        <w:rPr>
          <w:rStyle w:val="Hipervnculo"/>
          <w:sz w:val="18"/>
          <w:szCs w:val="18"/>
        </w:rPr>
      </w:pPr>
      <w:hyperlink r:id="rId11" w:history="1">
        <w:r w:rsidR="00CC166E" w:rsidRPr="00170503">
          <w:rPr>
            <w:rStyle w:val="Hipervnculo"/>
            <w:rFonts w:asciiTheme="majorHAnsi" w:hAnsiTheme="majorHAnsi"/>
            <w:sz w:val="18"/>
            <w:szCs w:val="18"/>
          </w:rPr>
          <w:t>actitud@actitud.es</w:t>
        </w:r>
      </w:hyperlink>
      <w:r w:rsidR="00CC166E" w:rsidRPr="00170503">
        <w:rPr>
          <w:rFonts w:asciiTheme="majorHAnsi" w:hAnsiTheme="majorHAnsi"/>
          <w:sz w:val="18"/>
          <w:szCs w:val="18"/>
        </w:rPr>
        <w:t xml:space="preserve"> </w:t>
      </w:r>
    </w:p>
    <w:p w14:paraId="7A8AD6D2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p w14:paraId="73A1A254" w14:textId="77777777" w:rsidR="00B42DE3" w:rsidRDefault="00B42DE3"/>
    <w:sectPr w:rsidR="00B42DE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6495D0" w15:done="0"/>
  <w15:commentEx w15:paraId="2E7DB0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B5E03" w16cex:dateUtc="2021-11-26T12:22:00Z"/>
  <w16cex:commentExtensible w16cex:durableId="254B60FA" w16cex:dateUtc="2021-11-26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6495D0" w16cid:durableId="254B5E03"/>
  <w16cid:commentId w16cid:paraId="2E7DB073" w16cid:durableId="254B60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E35A3" w14:textId="77777777" w:rsidR="007212EA" w:rsidRDefault="007212EA" w:rsidP="00FF5E45">
      <w:r>
        <w:separator/>
      </w:r>
    </w:p>
  </w:endnote>
  <w:endnote w:type="continuationSeparator" w:id="0">
    <w:p w14:paraId="78D22933" w14:textId="77777777" w:rsidR="007212EA" w:rsidRDefault="007212EA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F9C83" w14:textId="77777777" w:rsidR="007212EA" w:rsidRDefault="007212EA" w:rsidP="00FF5E45">
      <w:r>
        <w:separator/>
      </w:r>
    </w:p>
  </w:footnote>
  <w:footnote w:type="continuationSeparator" w:id="0">
    <w:p w14:paraId="6E518B4F" w14:textId="77777777" w:rsidR="007212EA" w:rsidRDefault="007212EA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BD832" w14:textId="77777777" w:rsidR="00CB0CE0" w:rsidRPr="00532AD7" w:rsidRDefault="00CB0CE0" w:rsidP="00532AD7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17670D6" wp14:editId="27D39BA8">
          <wp:extent cx="2352675" cy="772433"/>
          <wp:effectExtent l="0" t="0" r="0" b="8890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68921" cy="777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C02FF8"/>
    <w:multiLevelType w:val="hybridMultilevel"/>
    <w:tmpl w:val="EE9469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9E56BE"/>
    <w:multiLevelType w:val="hybridMultilevel"/>
    <w:tmpl w:val="DBCC9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a Rodrigo | Consultia Travel ES">
    <w15:presenceInfo w15:providerId="AD" w15:userId="S::elena.rodrigo@consultiatravel.com::054c5098-0e7c-4200-ae7c-b0260a1cf8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69"/>
    <w:rsid w:val="00022BAA"/>
    <w:rsid w:val="00034BA7"/>
    <w:rsid w:val="00034C02"/>
    <w:rsid w:val="00053D36"/>
    <w:rsid w:val="00076D39"/>
    <w:rsid w:val="0008459B"/>
    <w:rsid w:val="00084D7C"/>
    <w:rsid w:val="000864D5"/>
    <w:rsid w:val="00095165"/>
    <w:rsid w:val="000B503B"/>
    <w:rsid w:val="000D2034"/>
    <w:rsid w:val="000E4310"/>
    <w:rsid w:val="000E5DAF"/>
    <w:rsid w:val="000F0937"/>
    <w:rsid w:val="000F7857"/>
    <w:rsid w:val="001008B7"/>
    <w:rsid w:val="0010248C"/>
    <w:rsid w:val="00107676"/>
    <w:rsid w:val="001140C2"/>
    <w:rsid w:val="00120737"/>
    <w:rsid w:val="00126E14"/>
    <w:rsid w:val="0013418D"/>
    <w:rsid w:val="00142222"/>
    <w:rsid w:val="00157E73"/>
    <w:rsid w:val="00170503"/>
    <w:rsid w:val="001B0B65"/>
    <w:rsid w:val="001B38EB"/>
    <w:rsid w:val="001C38B3"/>
    <w:rsid w:val="001E76FD"/>
    <w:rsid w:val="001F7F92"/>
    <w:rsid w:val="0021027A"/>
    <w:rsid w:val="00242034"/>
    <w:rsid w:val="002478F2"/>
    <w:rsid w:val="002575FE"/>
    <w:rsid w:val="00262AB8"/>
    <w:rsid w:val="00270DB5"/>
    <w:rsid w:val="00271EB7"/>
    <w:rsid w:val="002741D3"/>
    <w:rsid w:val="002764C4"/>
    <w:rsid w:val="00290E24"/>
    <w:rsid w:val="00296268"/>
    <w:rsid w:val="00297967"/>
    <w:rsid w:val="002A0AC8"/>
    <w:rsid w:val="002B2BB6"/>
    <w:rsid w:val="002C0379"/>
    <w:rsid w:val="002C2269"/>
    <w:rsid w:val="002C290A"/>
    <w:rsid w:val="002C4003"/>
    <w:rsid w:val="002D6611"/>
    <w:rsid w:val="002E6F6B"/>
    <w:rsid w:val="002E7394"/>
    <w:rsid w:val="00304274"/>
    <w:rsid w:val="00315839"/>
    <w:rsid w:val="003443A0"/>
    <w:rsid w:val="003450E2"/>
    <w:rsid w:val="00367993"/>
    <w:rsid w:val="003852C9"/>
    <w:rsid w:val="00394AD8"/>
    <w:rsid w:val="003A1AA6"/>
    <w:rsid w:val="003A2172"/>
    <w:rsid w:val="003A658D"/>
    <w:rsid w:val="003A6F23"/>
    <w:rsid w:val="003B3F75"/>
    <w:rsid w:val="003C2978"/>
    <w:rsid w:val="003D0E12"/>
    <w:rsid w:val="003F14EF"/>
    <w:rsid w:val="003F1A5A"/>
    <w:rsid w:val="003F1E51"/>
    <w:rsid w:val="003F3180"/>
    <w:rsid w:val="00403976"/>
    <w:rsid w:val="00405577"/>
    <w:rsid w:val="0040645B"/>
    <w:rsid w:val="004078F8"/>
    <w:rsid w:val="00416FA4"/>
    <w:rsid w:val="004176ED"/>
    <w:rsid w:val="00420F8A"/>
    <w:rsid w:val="004211F3"/>
    <w:rsid w:val="00421630"/>
    <w:rsid w:val="004360B9"/>
    <w:rsid w:val="0045367E"/>
    <w:rsid w:val="00456274"/>
    <w:rsid w:val="00472786"/>
    <w:rsid w:val="00495074"/>
    <w:rsid w:val="004A22B6"/>
    <w:rsid w:val="004A296B"/>
    <w:rsid w:val="004A3FEC"/>
    <w:rsid w:val="004A5EEE"/>
    <w:rsid w:val="004A7541"/>
    <w:rsid w:val="004C10D9"/>
    <w:rsid w:val="004C2C96"/>
    <w:rsid w:val="004C3622"/>
    <w:rsid w:val="004D1783"/>
    <w:rsid w:val="004D3C6B"/>
    <w:rsid w:val="004D53F5"/>
    <w:rsid w:val="004E0388"/>
    <w:rsid w:val="004E55DF"/>
    <w:rsid w:val="004E736A"/>
    <w:rsid w:val="005015E5"/>
    <w:rsid w:val="00506E13"/>
    <w:rsid w:val="00507E67"/>
    <w:rsid w:val="00510FBB"/>
    <w:rsid w:val="005276F5"/>
    <w:rsid w:val="00532AD7"/>
    <w:rsid w:val="00532B02"/>
    <w:rsid w:val="005563D6"/>
    <w:rsid w:val="00557E05"/>
    <w:rsid w:val="00567F5D"/>
    <w:rsid w:val="00573765"/>
    <w:rsid w:val="005750A3"/>
    <w:rsid w:val="0058006D"/>
    <w:rsid w:val="005A3D20"/>
    <w:rsid w:val="005B2509"/>
    <w:rsid w:val="005C0672"/>
    <w:rsid w:val="005C14B2"/>
    <w:rsid w:val="005E0431"/>
    <w:rsid w:val="005E2587"/>
    <w:rsid w:val="005E70B2"/>
    <w:rsid w:val="00602811"/>
    <w:rsid w:val="00607294"/>
    <w:rsid w:val="006376FF"/>
    <w:rsid w:val="006463C1"/>
    <w:rsid w:val="00647DEA"/>
    <w:rsid w:val="006500D9"/>
    <w:rsid w:val="006543F8"/>
    <w:rsid w:val="00675E7D"/>
    <w:rsid w:val="00686FE3"/>
    <w:rsid w:val="00690BA0"/>
    <w:rsid w:val="006960CD"/>
    <w:rsid w:val="006A1A63"/>
    <w:rsid w:val="006A273E"/>
    <w:rsid w:val="006B5B15"/>
    <w:rsid w:val="006D1C91"/>
    <w:rsid w:val="006D5669"/>
    <w:rsid w:val="006E39FC"/>
    <w:rsid w:val="00700231"/>
    <w:rsid w:val="00702856"/>
    <w:rsid w:val="00707B59"/>
    <w:rsid w:val="007212EA"/>
    <w:rsid w:val="0072194D"/>
    <w:rsid w:val="00741ABB"/>
    <w:rsid w:val="00753851"/>
    <w:rsid w:val="00761B10"/>
    <w:rsid w:val="00767472"/>
    <w:rsid w:val="00771428"/>
    <w:rsid w:val="00771639"/>
    <w:rsid w:val="00777F39"/>
    <w:rsid w:val="007B0029"/>
    <w:rsid w:val="007C32C2"/>
    <w:rsid w:val="007C3333"/>
    <w:rsid w:val="007D131B"/>
    <w:rsid w:val="007E3DDD"/>
    <w:rsid w:val="007E5D12"/>
    <w:rsid w:val="007E6565"/>
    <w:rsid w:val="007F22A1"/>
    <w:rsid w:val="007F51D1"/>
    <w:rsid w:val="008068FD"/>
    <w:rsid w:val="00814401"/>
    <w:rsid w:val="00815BB8"/>
    <w:rsid w:val="00823EEE"/>
    <w:rsid w:val="008314AC"/>
    <w:rsid w:val="00846533"/>
    <w:rsid w:val="00855661"/>
    <w:rsid w:val="00857860"/>
    <w:rsid w:val="00866C75"/>
    <w:rsid w:val="008746DE"/>
    <w:rsid w:val="00874FC6"/>
    <w:rsid w:val="00877B09"/>
    <w:rsid w:val="008815D3"/>
    <w:rsid w:val="008852C9"/>
    <w:rsid w:val="008967AB"/>
    <w:rsid w:val="008A227D"/>
    <w:rsid w:val="008A6A84"/>
    <w:rsid w:val="008A6CA5"/>
    <w:rsid w:val="008B2FF0"/>
    <w:rsid w:val="008C4CCD"/>
    <w:rsid w:val="008C7D6B"/>
    <w:rsid w:val="008D5151"/>
    <w:rsid w:val="00907B23"/>
    <w:rsid w:val="00917D48"/>
    <w:rsid w:val="00937452"/>
    <w:rsid w:val="009410BD"/>
    <w:rsid w:val="00942563"/>
    <w:rsid w:val="00980513"/>
    <w:rsid w:val="00992279"/>
    <w:rsid w:val="00992503"/>
    <w:rsid w:val="00997370"/>
    <w:rsid w:val="009A3957"/>
    <w:rsid w:val="009A597E"/>
    <w:rsid w:val="009A79CD"/>
    <w:rsid w:val="009D0C09"/>
    <w:rsid w:val="009D6826"/>
    <w:rsid w:val="009E5F85"/>
    <w:rsid w:val="009F5A5A"/>
    <w:rsid w:val="00A1423C"/>
    <w:rsid w:val="00A16A37"/>
    <w:rsid w:val="00A23F7B"/>
    <w:rsid w:val="00A36A2E"/>
    <w:rsid w:val="00A42743"/>
    <w:rsid w:val="00A44451"/>
    <w:rsid w:val="00A62055"/>
    <w:rsid w:val="00A62C61"/>
    <w:rsid w:val="00A71042"/>
    <w:rsid w:val="00A80FB7"/>
    <w:rsid w:val="00A81EA0"/>
    <w:rsid w:val="00A857CD"/>
    <w:rsid w:val="00A91A15"/>
    <w:rsid w:val="00AA31CD"/>
    <w:rsid w:val="00AA59EA"/>
    <w:rsid w:val="00AA717B"/>
    <w:rsid w:val="00AB4C80"/>
    <w:rsid w:val="00AC6402"/>
    <w:rsid w:val="00AC7138"/>
    <w:rsid w:val="00AD0CB5"/>
    <w:rsid w:val="00AE6E9D"/>
    <w:rsid w:val="00B2120A"/>
    <w:rsid w:val="00B26498"/>
    <w:rsid w:val="00B26B68"/>
    <w:rsid w:val="00B3593B"/>
    <w:rsid w:val="00B42DE3"/>
    <w:rsid w:val="00B75A02"/>
    <w:rsid w:val="00B81660"/>
    <w:rsid w:val="00B86146"/>
    <w:rsid w:val="00BA01A0"/>
    <w:rsid w:val="00BA7AD8"/>
    <w:rsid w:val="00BB626F"/>
    <w:rsid w:val="00BC542C"/>
    <w:rsid w:val="00BD1ADB"/>
    <w:rsid w:val="00BE193C"/>
    <w:rsid w:val="00BF1217"/>
    <w:rsid w:val="00C10D78"/>
    <w:rsid w:val="00C12686"/>
    <w:rsid w:val="00C13590"/>
    <w:rsid w:val="00C174F2"/>
    <w:rsid w:val="00C34F8D"/>
    <w:rsid w:val="00C41D69"/>
    <w:rsid w:val="00C41F3D"/>
    <w:rsid w:val="00C6556B"/>
    <w:rsid w:val="00C70C1A"/>
    <w:rsid w:val="00C80AA2"/>
    <w:rsid w:val="00C85FB5"/>
    <w:rsid w:val="00C8736D"/>
    <w:rsid w:val="00C91658"/>
    <w:rsid w:val="00CA607D"/>
    <w:rsid w:val="00CB0CE0"/>
    <w:rsid w:val="00CC166E"/>
    <w:rsid w:val="00CC1917"/>
    <w:rsid w:val="00CE1BCE"/>
    <w:rsid w:val="00CE755D"/>
    <w:rsid w:val="00D01387"/>
    <w:rsid w:val="00D0585F"/>
    <w:rsid w:val="00D12B8B"/>
    <w:rsid w:val="00D24D10"/>
    <w:rsid w:val="00D36F66"/>
    <w:rsid w:val="00D4161C"/>
    <w:rsid w:val="00D55A50"/>
    <w:rsid w:val="00D62D01"/>
    <w:rsid w:val="00D652A7"/>
    <w:rsid w:val="00D65402"/>
    <w:rsid w:val="00D657CE"/>
    <w:rsid w:val="00D66F74"/>
    <w:rsid w:val="00D81DB9"/>
    <w:rsid w:val="00D8428E"/>
    <w:rsid w:val="00D903F9"/>
    <w:rsid w:val="00D92092"/>
    <w:rsid w:val="00DB19F9"/>
    <w:rsid w:val="00DD2311"/>
    <w:rsid w:val="00DE30B3"/>
    <w:rsid w:val="00E01C14"/>
    <w:rsid w:val="00E21D4D"/>
    <w:rsid w:val="00E309A6"/>
    <w:rsid w:val="00E32A33"/>
    <w:rsid w:val="00E32AEB"/>
    <w:rsid w:val="00E370B1"/>
    <w:rsid w:val="00E4426B"/>
    <w:rsid w:val="00E5388B"/>
    <w:rsid w:val="00E554F0"/>
    <w:rsid w:val="00E67CAE"/>
    <w:rsid w:val="00E67CCC"/>
    <w:rsid w:val="00E70134"/>
    <w:rsid w:val="00E805E6"/>
    <w:rsid w:val="00E97B08"/>
    <w:rsid w:val="00EB1D97"/>
    <w:rsid w:val="00EC0CCE"/>
    <w:rsid w:val="00EC30C5"/>
    <w:rsid w:val="00ED7AF5"/>
    <w:rsid w:val="00EE641D"/>
    <w:rsid w:val="00EE7141"/>
    <w:rsid w:val="00F121B0"/>
    <w:rsid w:val="00F13F24"/>
    <w:rsid w:val="00F147DB"/>
    <w:rsid w:val="00F21389"/>
    <w:rsid w:val="00F23305"/>
    <w:rsid w:val="00F26819"/>
    <w:rsid w:val="00F32CF5"/>
    <w:rsid w:val="00F43D88"/>
    <w:rsid w:val="00F46B6E"/>
    <w:rsid w:val="00F64866"/>
    <w:rsid w:val="00F71309"/>
    <w:rsid w:val="00F84804"/>
    <w:rsid w:val="00F954A9"/>
    <w:rsid w:val="00FA4333"/>
    <w:rsid w:val="00FA4593"/>
    <w:rsid w:val="00FA4CCE"/>
    <w:rsid w:val="00FB46FF"/>
    <w:rsid w:val="00FC34E6"/>
    <w:rsid w:val="00FE36AC"/>
    <w:rsid w:val="00FE48E5"/>
    <w:rsid w:val="00FE7AEE"/>
    <w:rsid w:val="00FF5E45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81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Revisin">
    <w:name w:val="Revision"/>
    <w:hidden/>
    <w:uiPriority w:val="99"/>
    <w:semiHidden/>
    <w:rsid w:val="003450E2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92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0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03"/>
    <w:rPr>
      <w:rFonts w:ascii="Calibri" w:hAnsi="Calibri" w:cs="Calibri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654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Revisin">
    <w:name w:val="Revision"/>
    <w:hidden/>
    <w:uiPriority w:val="99"/>
    <w:semiHidden/>
    <w:rsid w:val="003450E2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92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0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03"/>
    <w:rPr>
      <w:rFonts w:ascii="Calibri" w:hAnsi="Calibri" w:cs="Calibri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65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titud@actitud.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aescaleradefumio.com/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www.consultiatravel.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77B3-9AD0-4D62-8DDE-39268FF5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María-PC</cp:lastModifiedBy>
  <cp:revision>3</cp:revision>
  <cp:lastPrinted>2021-07-07T11:52:00Z</cp:lastPrinted>
  <dcterms:created xsi:type="dcterms:W3CDTF">2021-11-26T13:07:00Z</dcterms:created>
  <dcterms:modified xsi:type="dcterms:W3CDTF">2021-11-26T13:09:00Z</dcterms:modified>
</cp:coreProperties>
</file>