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before="240" w:line="240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Viena Capellanes y Madrid rinden homenaje a su patrona, </w:t>
      </w:r>
    </w:p>
    <w:p w:rsidR="00000000" w:rsidDel="00000000" w:rsidP="00000000" w:rsidRDefault="00000000" w:rsidRPr="00000000" w14:paraId="00000002">
      <w:pPr>
        <w:spacing w:before="240" w:line="240" w:lineRule="auto"/>
        <w:jc w:val="center"/>
        <w:rPr>
          <w:rFonts w:ascii="Calibri" w:cs="Calibri" w:eastAsia="Calibri" w:hAnsi="Calibri"/>
          <w:b w:val="1"/>
          <w:sz w:val="38"/>
          <w:szCs w:val="38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La Corona de la Almudena: el último dulce madrileño antes de la Navidad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after="240" w:before="240"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Crema, nata y trufa son los tres sabores tradicionales de este postre, que estará disponible en dos tamaños a elegir</w:t>
      </w:r>
    </w:p>
    <w:p w:rsidR="00000000" w:rsidDel="00000000" w:rsidP="00000000" w:rsidRDefault="00000000" w:rsidRPr="00000000" w14:paraId="00000004">
      <w:pPr>
        <w:widowControl w:val="0"/>
        <w:spacing w:before="200" w:lineRule="auto"/>
        <w:ind w:right="115"/>
        <w:jc w:val="both"/>
        <w:rPr>
          <w:rFonts w:ascii="Calibri" w:cs="Calibri" w:eastAsia="Calibri" w:hAnsi="Calibri"/>
          <w:b w:val="1"/>
          <w:color w:val="211e1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Madrid, 4 de noviembre de 2025.-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 Antes de que los roscones de Reyes tomen protagonismo en las mesas navideñas, los madrileños tienen una cita con otro clásico sabor del otoño: la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Corona de la Almudena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. Este dulce tradicional, que cada año acompaña la festividad de la patrona de Madrid, vuelve a los obradores de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V</w:t>
        </w:r>
      </w:hyperlink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iena Capellanes</w:t>
        </w:r>
      </w:hyperlink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donde se prevé la elaboración de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6.500 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211e1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Con su característica forma de rosca y su esponjosa masa brioche, la Corona se elabora a partir de una mezcla de harina de trigo, mantequilla, huevo y levadura, aromatizada con notas de limón, naranja y un toque de ron.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A diferencia del roscón de Reyes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la Corona siempre va rellena y su masa no lleva agua de azahar ni el clásico adorno de fruta escarchada o almendra, lo que la convierte en una versión más sobria y delicada, pero igual de irresistible.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2686050</wp:posOffset>
            </wp:positionH>
            <wp:positionV relativeFrom="paragraph">
              <wp:posOffset>114300</wp:posOffset>
            </wp:positionV>
            <wp:extent cx="2952750" cy="2467297"/>
            <wp:effectExtent b="0" l="0" r="0" t="0"/>
            <wp:wrapSquare wrapText="bothSides" distB="114300" distT="11430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7106" l="19529" r="27087" t="509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67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211e1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El origen de esta celebración se remonta a la leyenda de la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Virgen de la Almudena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cuya imagen fue hallada en una antigua muralla árabe tras la reconquista de Madrid en el siglo XI. Desde entonces, cada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9 de noviembre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la ciudad rinde homenaje a su patrona con una misa y procesión en la Catedral de la Almudena; y, por supuesto, con la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Corona de la Almudena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creada hace décadas por los pasteleros de la capital para conmemorar esta fecha.</w:t>
      </w:r>
    </w:p>
    <w:p w:rsidR="00000000" w:rsidDel="00000000" w:rsidP="00000000" w:rsidRDefault="00000000" w:rsidRPr="00000000" w14:paraId="00000007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211e1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Este año, Viena Capellanes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ofrece tres variedades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 para todos los gustos: </w:t>
      </w:r>
      <w:r w:rsidDel="00000000" w:rsidR="00000000" w:rsidRPr="00000000">
        <w:rPr>
          <w:rFonts w:ascii="Calibri" w:cs="Calibri" w:eastAsia="Calibri" w:hAnsi="Calibri"/>
          <w:b w:val="1"/>
          <w:color w:val="211e1f"/>
          <w:sz w:val="24"/>
          <w:szCs w:val="24"/>
          <w:rtl w:val="0"/>
        </w:rPr>
        <w:t xml:space="preserve">rellena de nata, crema pastelera o trufa, que estarán disponibles en formato individual o mediano</w:t>
      </w: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, perfecto para compartir y disfrutar en estos días de fiesta en la capital. </w:t>
      </w:r>
    </w:p>
    <w:p w:rsidR="00000000" w:rsidDel="00000000" w:rsidP="00000000" w:rsidRDefault="00000000" w:rsidRPr="00000000" w14:paraId="00000008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211e1f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211e1f"/>
          <w:sz w:val="24"/>
          <w:szCs w:val="24"/>
          <w:rtl w:val="0"/>
        </w:rPr>
        <w:t xml:space="preserve">Las Coronas de la Almudena se consolidan así como el dulce que une historia, tradición y sabor antes de la llegada de la Navidad. Un dulce homenaje a Madrid y a su patrona, elaborado con el esmero artesanal que caracteriza a Viena Capellanes desde 1873.</w:t>
      </w:r>
    </w:p>
    <w:p w:rsidR="00000000" w:rsidDel="00000000" w:rsidP="00000000" w:rsidRDefault="00000000" w:rsidRPr="00000000" w14:paraId="00000009">
      <w:pPr>
        <w:widowControl w:val="0"/>
        <w:spacing w:before="98" w:line="240" w:lineRule="auto"/>
        <w:jc w:val="both"/>
        <w:rPr>
          <w:rFonts w:ascii="Tahoma" w:cs="Tahoma" w:eastAsia="Tahoma" w:hAnsi="Tahoma"/>
          <w:b w:val="1"/>
          <w:sz w:val="19"/>
          <w:szCs w:val="19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Acerca de Viena Capellanes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Viena Capellanes es una empresa familiar madrileña que fabrica y comercializa, a través de sus propios puntos de venta, productos de pastelería artesanal, platos preparados saludables y catering gourmet. </w:t>
      </w:r>
    </w:p>
    <w:p w:rsidR="00000000" w:rsidDel="00000000" w:rsidP="00000000" w:rsidRDefault="00000000" w:rsidRPr="00000000" w14:paraId="0000000B">
      <w:pPr>
        <w:widowControl w:val="0"/>
        <w:spacing w:after="240" w:before="24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Actualmente cuenta con 26 establecimientos propios en Madrid, un obrador en Alcorcón, más de 45 Viena Córners en distintas empresas, un servicio de catering para eventos corporativos y familiares, el hotel Suites Viena, una Escuela de Cocina y Repostería además de una página web y una App de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delivery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“My Viena”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desde las que también comercializan sus productos.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right="11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Viena Capellanes fue fundada en 1873 por D. Matías Lacasa y posteriormente adquirida por Manuel Lence. La gestión de la empresa continúa llevándose íntegramente por la familia Lence más de 110 años después. Reconocida con el premio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Alimentos de España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en la categoría de Restauración en 2025, otorgado por el Ministerio de Agricultura, Pesca y Alimentación, Viena Capellanes es sinónimo de calidad, tradición, capacidad de adaptación al cambio y pasión por sus clientes.</w:t>
      </w:r>
    </w:p>
    <w:p w:rsidR="00000000" w:rsidDel="00000000" w:rsidP="00000000" w:rsidRDefault="00000000" w:rsidRPr="00000000" w14:paraId="0000000D">
      <w:pPr>
        <w:widowControl w:val="0"/>
        <w:spacing w:after="200" w:line="240" w:lineRule="auto"/>
        <w:ind w:right="117"/>
        <w:jc w:val="both"/>
        <w:rPr>
          <w:rFonts w:ascii="Calibri" w:cs="Calibri" w:eastAsia="Calibri" w:hAnsi="Calibri"/>
          <w:color w:val="211e1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211e1f"/>
          <w:sz w:val="20"/>
          <w:szCs w:val="20"/>
        </w:rPr>
        <w:drawing>
          <wp:inline distB="114300" distT="114300" distL="114300" distR="114300">
            <wp:extent cx="1128395" cy="1158875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9031" l="9774" r="10457" t="8558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5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21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211e1f"/>
          <w:rtl w:val="0"/>
        </w:rPr>
        <w:t xml:space="preserve">Para más información: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right="3724"/>
        <w:jc w:val="both"/>
        <w:rPr>
          <w:rFonts w:ascii="Calibri" w:cs="Calibri" w:eastAsia="Calibri" w:hAnsi="Calibri"/>
          <w:color w:val="211e1f"/>
        </w:rPr>
      </w:pPr>
      <w:r w:rsidDel="00000000" w:rsidR="00000000" w:rsidRPr="00000000">
        <w:rPr>
          <w:rFonts w:ascii="Calibri" w:cs="Calibri" w:eastAsia="Calibri" w:hAnsi="Calibri"/>
          <w:color w:val="211e1f"/>
          <w:rtl w:val="0"/>
        </w:rPr>
        <w:t xml:space="preserve">Actitud de Comunicación </w:t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right="3724"/>
        <w:jc w:val="both"/>
        <w:rPr>
          <w:rFonts w:ascii="Calibri" w:cs="Calibri" w:eastAsia="Calibri" w:hAnsi="Calibri"/>
          <w:color w:val="211e1f"/>
        </w:rPr>
      </w:pPr>
      <w:r w:rsidDel="00000000" w:rsidR="00000000" w:rsidRPr="00000000">
        <w:rPr>
          <w:rFonts w:ascii="Calibri" w:cs="Calibri" w:eastAsia="Calibri" w:hAnsi="Calibri"/>
          <w:color w:val="211e1f"/>
          <w:rtl w:val="0"/>
        </w:rPr>
        <w:t xml:space="preserve">Mirella Palafox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right="2898"/>
        <w:jc w:val="both"/>
        <w:rPr>
          <w:rFonts w:ascii="Calibri" w:cs="Calibri" w:eastAsia="Calibri" w:hAnsi="Calibri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mirella.palafox@actitud.es</w:t>
        </w:r>
      </w:hyperlink>
      <w:r w:rsidDel="00000000" w:rsidR="00000000" w:rsidRPr="00000000">
        <w:rPr>
          <w:rFonts w:ascii="Calibri" w:cs="Calibri" w:eastAsia="Calibri" w:hAnsi="Calibri"/>
          <w:color w:val="211e1f"/>
          <w:rtl w:val="0"/>
        </w:rPr>
        <w:t xml:space="preserve"> / </w:t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v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iena.capellanes@actitud.es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2">
      <w:pPr>
        <w:widowControl w:val="0"/>
        <w:spacing w:line="273" w:lineRule="auto"/>
        <w:jc w:val="both"/>
        <w:rPr/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211e1f"/>
          <w:rtl w:val="0"/>
        </w:rPr>
        <w:t xml:space="preserve">91 302 28 60</w:t>
      </w:r>
      <w:r w:rsidDel="00000000" w:rsidR="00000000" w:rsidRPr="00000000">
        <w:rPr>
          <w:rtl w:val="0"/>
        </w:rPr>
      </w:r>
    </w:p>
    <w:sectPr>
      <w:headerReference r:id="rId13" w:type="default"/>
      <w:pgSz w:h="16838" w:w="11906" w:orient="portrait"/>
      <w:pgMar w:bottom="1700" w:top="1700" w:left="1598" w:right="15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4686300</wp:posOffset>
          </wp:positionH>
          <wp:positionV relativeFrom="page">
            <wp:posOffset>200025</wp:posOffset>
          </wp:positionV>
          <wp:extent cx="1543050" cy="628650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3050" cy="628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A4511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4511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irella.palafox@actitud.es" TargetMode="External"/><Relationship Id="rId10" Type="http://schemas.openxmlformats.org/officeDocument/2006/relationships/image" Target="media/image2.jpg"/><Relationship Id="rId13" Type="http://schemas.openxmlformats.org/officeDocument/2006/relationships/header" Target="header1.xml"/><Relationship Id="rId12" Type="http://schemas.openxmlformats.org/officeDocument/2006/relationships/hyperlink" Target="mailto:viena.capellanes@actitud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vienacapellanes.com/" TargetMode="External"/><Relationship Id="rId8" Type="http://schemas.openxmlformats.org/officeDocument/2006/relationships/hyperlink" Target="https://www.vienacapellanes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fc+2dfY8faBDA+vTCnCj5rhcIA==">CgMxLjAyCWguMzBqMHpsbDgAciExcHl1TDNScHNqcGN0TVowQ2k2Y2QtTHJrNWRZV0pUY3k=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2025-09-11T17:23:00Z</dcterms:created>
  <dc:creator>Antonio Lence Moreno</dc:creator>
</cp:coreProperties>
</file>