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450" w:rsidRDefault="00233D98">
      <w:pPr>
        <w:spacing w:before="240" w:after="320"/>
        <w:rPr>
          <w:rFonts w:ascii="Roboto" w:eastAsia="Roboto" w:hAnsi="Roboto" w:cs="Roboto"/>
          <w:color w:val="666666"/>
        </w:rPr>
      </w:pPr>
      <w:r>
        <w:rPr>
          <w:rFonts w:ascii="Roboto" w:eastAsia="Roboto" w:hAnsi="Roboto" w:cs="Roboto"/>
          <w:color w:val="666666"/>
        </w:rPr>
        <w:t xml:space="preserve">Francisco Martín, experto en meteorología de </w:t>
      </w:r>
      <w:hyperlink r:id="rId7">
        <w:proofErr w:type="spellStart"/>
        <w:r>
          <w:rPr>
            <w:rFonts w:ascii="Roboto" w:eastAsia="Roboto" w:hAnsi="Roboto" w:cs="Roboto"/>
            <w:b/>
            <w:color w:val="00B0F0"/>
          </w:rPr>
          <w:t>Meteored</w:t>
        </w:r>
        <w:proofErr w:type="spellEnd"/>
      </w:hyperlink>
      <w:r>
        <w:rPr>
          <w:rFonts w:ascii="Roboto" w:eastAsia="Roboto" w:hAnsi="Roboto" w:cs="Roboto"/>
          <w:b/>
          <w:color w:val="00B0F0"/>
        </w:rPr>
        <w:t xml:space="preserve"> </w:t>
      </w:r>
      <w:r>
        <w:rPr>
          <w:rFonts w:ascii="Roboto" w:eastAsia="Roboto" w:hAnsi="Roboto" w:cs="Roboto"/>
          <w:b/>
          <w:color w:val="666666"/>
        </w:rPr>
        <w:t>(tiempo.com),</w:t>
      </w:r>
      <w:r>
        <w:rPr>
          <w:rFonts w:ascii="Roboto" w:eastAsia="Roboto" w:hAnsi="Roboto" w:cs="Roboto"/>
          <w:color w:val="666666"/>
        </w:rPr>
        <w:t xml:space="preserve"> </w:t>
      </w:r>
    </w:p>
    <w:p w:rsidR="00346450" w:rsidRDefault="00233D98">
      <w:pPr>
        <w:pStyle w:val="Ttulo1"/>
        <w:shd w:val="clear" w:color="auto" w:fill="FFFFFF"/>
        <w:spacing w:before="120" w:line="240" w:lineRule="auto"/>
        <w:jc w:val="center"/>
        <w:rPr>
          <w:rFonts w:ascii="Roboto" w:eastAsia="Roboto" w:hAnsi="Roboto" w:cs="Roboto"/>
          <w:b/>
          <w:color w:val="434343"/>
          <w:sz w:val="48"/>
          <w:szCs w:val="48"/>
        </w:rPr>
      </w:pPr>
      <w:bookmarkStart w:id="0" w:name="_kkf9bovigc09" w:colFirst="0" w:colLast="0"/>
      <w:bookmarkEnd w:id="0"/>
      <w:r>
        <w:rPr>
          <w:rFonts w:ascii="Roboto" w:eastAsia="Roboto" w:hAnsi="Roboto" w:cs="Roboto"/>
          <w:b/>
          <w:color w:val="434343"/>
          <w:sz w:val="48"/>
          <w:szCs w:val="48"/>
        </w:rPr>
        <w:t xml:space="preserve">Mañana es el Día de la Marmota: </w:t>
      </w:r>
    </w:p>
    <w:p w:rsidR="00346450" w:rsidRDefault="00233D98">
      <w:pPr>
        <w:pStyle w:val="Ttulo1"/>
        <w:shd w:val="clear" w:color="auto" w:fill="FFFFFF"/>
        <w:spacing w:before="120" w:line="240" w:lineRule="auto"/>
        <w:jc w:val="center"/>
        <w:rPr>
          <w:rFonts w:ascii="Roboto" w:eastAsia="Roboto" w:hAnsi="Roboto" w:cs="Roboto"/>
          <w:b/>
          <w:color w:val="434343"/>
          <w:sz w:val="48"/>
          <w:szCs w:val="48"/>
        </w:rPr>
      </w:pPr>
      <w:bookmarkStart w:id="1" w:name="_7xv24aysnoig" w:colFirst="0" w:colLast="0"/>
      <w:bookmarkEnd w:id="1"/>
      <w:r>
        <w:rPr>
          <w:rFonts w:ascii="Roboto" w:eastAsia="Roboto" w:hAnsi="Roboto" w:cs="Roboto"/>
          <w:b/>
          <w:color w:val="434343"/>
          <w:sz w:val="48"/>
          <w:szCs w:val="48"/>
        </w:rPr>
        <w:t>¿</w:t>
      </w:r>
      <w:proofErr w:type="gramStart"/>
      <w:r>
        <w:rPr>
          <w:rFonts w:ascii="Roboto" w:eastAsia="Roboto" w:hAnsi="Roboto" w:cs="Roboto"/>
          <w:b/>
          <w:color w:val="434343"/>
          <w:sz w:val="48"/>
          <w:szCs w:val="48"/>
        </w:rPr>
        <w:t>cómo</w:t>
      </w:r>
      <w:proofErr w:type="gramEnd"/>
      <w:r>
        <w:rPr>
          <w:rFonts w:ascii="Roboto" w:eastAsia="Roboto" w:hAnsi="Roboto" w:cs="Roboto"/>
          <w:b/>
          <w:color w:val="434343"/>
          <w:sz w:val="48"/>
          <w:szCs w:val="48"/>
        </w:rPr>
        <w:t xml:space="preserve"> será la primavera?</w:t>
      </w:r>
    </w:p>
    <w:p w:rsidR="00346450" w:rsidRDefault="00346450"/>
    <w:p w:rsidR="00346450" w:rsidRDefault="00346450"/>
    <w:p w:rsidR="00346450" w:rsidRDefault="00233D98">
      <w:pPr>
        <w:keepNext/>
        <w:keepLines/>
        <w:numPr>
          <w:ilvl w:val="0"/>
          <w:numId w:val="1"/>
        </w:numPr>
        <w:shd w:val="clear" w:color="auto" w:fill="FFFFFF"/>
        <w:rPr>
          <w:b/>
          <w:i/>
          <w:color w:val="666666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  <w:highlight w:val="white"/>
        </w:rPr>
        <w:t>La marmota Phil, como cada año, “revelará” cuándo comienza la primavera, aunque en esta ocasión sin tanto aforo de público debido a la pandemia de la Covid-19</w:t>
      </w:r>
    </w:p>
    <w:p w:rsidR="00346450" w:rsidRDefault="00233D98">
      <w:pPr>
        <w:keepNext/>
        <w:keepLines/>
        <w:numPr>
          <w:ilvl w:val="0"/>
          <w:numId w:val="1"/>
        </w:numPr>
        <w:shd w:val="clear" w:color="auto" w:fill="FFFFFF"/>
        <w:spacing w:after="225"/>
        <w:rPr>
          <w:b/>
          <w:i/>
          <w:color w:val="666666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  <w:highlight w:val="white"/>
        </w:rPr>
        <w:t>En España tenemos nuestra versión con el Día de la Candelaria, fiesta popular que ha dejado mucho</w:t>
      </w:r>
      <w:r>
        <w:rPr>
          <w:rFonts w:ascii="Roboto" w:eastAsia="Roboto" w:hAnsi="Roboto" w:cs="Roboto"/>
          <w:b/>
          <w:i/>
          <w:color w:val="666666"/>
          <w:sz w:val="24"/>
          <w:szCs w:val="24"/>
          <w:highlight w:val="white"/>
        </w:rPr>
        <w:t>s refranes sobre el tiempo en función de las condiciones meteorológicas de ese día</w:t>
      </w:r>
    </w:p>
    <w:p w:rsidR="00346450" w:rsidRDefault="00233D98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jc w:val="center"/>
        <w:rPr>
          <w:rFonts w:ascii="Roboto" w:eastAsia="Roboto" w:hAnsi="Roboto" w:cs="Roboto"/>
          <w:color w:val="222222"/>
          <w:sz w:val="18"/>
          <w:szCs w:val="18"/>
        </w:rPr>
      </w:pPr>
      <w:bookmarkStart w:id="2" w:name="_a0avjy6y6f03" w:colFirst="0" w:colLast="0"/>
      <w:bookmarkStart w:id="3" w:name="_GoBack"/>
      <w:bookmarkEnd w:id="2"/>
      <w:r>
        <w:rPr>
          <w:rFonts w:ascii="Roboto" w:eastAsia="Roboto" w:hAnsi="Roboto" w:cs="Roboto"/>
          <w:noProof/>
          <w:color w:val="222222"/>
          <w:sz w:val="18"/>
          <w:szCs w:val="18"/>
          <w:lang w:val="es-ES"/>
        </w:rPr>
        <w:drawing>
          <wp:inline distT="114300" distB="114300" distL="114300" distR="114300">
            <wp:extent cx="5731200" cy="32258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3"/>
      <w:r>
        <w:rPr>
          <w:rFonts w:ascii="Roboto" w:eastAsia="Roboto" w:hAnsi="Roboto" w:cs="Roboto"/>
          <w:color w:val="222222"/>
          <w:sz w:val="18"/>
          <w:szCs w:val="18"/>
        </w:rPr>
        <w:t xml:space="preserve">La marmota Phil de </w:t>
      </w:r>
      <w:proofErr w:type="spellStart"/>
      <w:r>
        <w:rPr>
          <w:rFonts w:ascii="Roboto" w:eastAsia="Roboto" w:hAnsi="Roboto" w:cs="Roboto"/>
          <w:color w:val="222222"/>
          <w:sz w:val="18"/>
          <w:szCs w:val="18"/>
        </w:rPr>
        <w:t>Punxsutawney</w:t>
      </w:r>
      <w:proofErr w:type="spellEnd"/>
      <w:r>
        <w:rPr>
          <w:rFonts w:ascii="Roboto" w:eastAsia="Roboto" w:hAnsi="Roboto" w:cs="Roboto"/>
          <w:color w:val="222222"/>
          <w:sz w:val="18"/>
          <w:szCs w:val="18"/>
        </w:rPr>
        <w:t>.</w:t>
      </w:r>
    </w:p>
    <w:p w:rsidR="00B24441" w:rsidRDefault="001B559E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</w:pPr>
      <w:bookmarkStart w:id="4" w:name="_lwq3qixen85c" w:colFirst="0" w:colLast="0"/>
      <w:bookmarkEnd w:id="4"/>
      <w:r>
        <w:rPr>
          <w:rFonts w:ascii="Roboto" w:eastAsia="Roboto" w:hAnsi="Roboto" w:cs="Roboto"/>
          <w:b/>
          <w:color w:val="444444"/>
          <w:sz w:val="24"/>
          <w:szCs w:val="24"/>
        </w:rPr>
        <w:t>Madrid, 1</w:t>
      </w:r>
      <w:r w:rsidR="00233D98">
        <w:rPr>
          <w:rFonts w:ascii="Roboto" w:eastAsia="Roboto" w:hAnsi="Roboto" w:cs="Roboto"/>
          <w:b/>
          <w:color w:val="444444"/>
          <w:sz w:val="24"/>
          <w:szCs w:val="24"/>
        </w:rPr>
        <w:t xml:space="preserve"> de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febrero</w:t>
      </w:r>
      <w:r w:rsidR="00233D98">
        <w:rPr>
          <w:rFonts w:ascii="Roboto" w:eastAsia="Roboto" w:hAnsi="Roboto" w:cs="Roboto"/>
          <w:b/>
          <w:color w:val="444444"/>
          <w:sz w:val="24"/>
          <w:szCs w:val="24"/>
        </w:rPr>
        <w:t xml:space="preserve"> de 2021.- </w:t>
      </w:r>
      <w:r w:rsidR="00233D98">
        <w:rPr>
          <w:rFonts w:ascii="Roboto" w:eastAsia="Roboto" w:hAnsi="Roboto" w:cs="Roboto"/>
          <w:color w:val="444444"/>
          <w:sz w:val="24"/>
          <w:szCs w:val="24"/>
        </w:rPr>
        <w:t>Mañana, 2 de febrero, se espera que un año más la popular marmota ‘Phil’ salga de su madriguera de la localidad de</w:t>
      </w:r>
      <w:r w:rsidR="00233D98"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</w:t>
      </w:r>
      <w:proofErr w:type="spellStart"/>
      <w:r w:rsidR="00233D98">
        <w:rPr>
          <w:rFonts w:ascii="Roboto" w:eastAsia="Roboto" w:hAnsi="Roboto" w:cs="Roboto"/>
          <w:color w:val="222222"/>
          <w:sz w:val="24"/>
          <w:szCs w:val="24"/>
          <w:highlight w:val="white"/>
        </w:rPr>
        <w:t>Punxsutawney</w:t>
      </w:r>
      <w:proofErr w:type="spellEnd"/>
      <w:r w:rsidR="00233D98"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, en Pensilvania (EEUU). La tradición dice que </w:t>
      </w:r>
      <w:r w:rsidR="00233D98"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si este animal es capaz de ver su sombra, el invierno se alargará seis semanas más</w:t>
      </w:r>
      <w:r w:rsidR="00233D98"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; si no lo hace, la primavera llegará antes de lo esperado y con temperaturas superiores a la media.</w:t>
      </w:r>
      <w:bookmarkStart w:id="5" w:name="_v23828nhal9x" w:colFirst="0" w:colLast="0"/>
      <w:bookmarkEnd w:id="5"/>
    </w:p>
    <w:p w:rsidR="00346450" w:rsidRDefault="00233D98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222222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Aunque en muchos lugares se sigue creyendo en esta predicción, e incluso tienen su propia marmota, como Dunkirk </w:t>
      </w:r>
      <w:proofErr w:type="spellStart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Dave</w:t>
      </w:r>
      <w:proofErr w:type="spellEnd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en Nueva York, la agencia estadouniden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se NOAA ha recordado que Phil “no tiene habilidad de predicción”.</w:t>
      </w:r>
    </w:p>
    <w:p w:rsidR="00346450" w:rsidRDefault="00233D98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222222"/>
          <w:sz w:val="35"/>
          <w:szCs w:val="35"/>
          <w:highlight w:val="white"/>
        </w:rPr>
      </w:pPr>
      <w:bookmarkStart w:id="6" w:name="_3dr9u5tc06q" w:colFirst="0" w:colLast="0"/>
      <w:bookmarkEnd w:id="6"/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>La tradición de la marmota</w:t>
      </w:r>
    </w:p>
    <w:p w:rsidR="00346450" w:rsidRDefault="00233D98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222222"/>
          <w:sz w:val="24"/>
          <w:szCs w:val="24"/>
          <w:highlight w:val="white"/>
        </w:rPr>
      </w:pPr>
      <w:bookmarkStart w:id="7" w:name="_8k8ybabg7duk" w:colFirst="0" w:colLast="0"/>
      <w:bookmarkEnd w:id="7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Este método ancestral de recurrir a un animal para pronosticar el tiempo es una forma de acabar con la rutina invernal y fomentar la economía de la zona, según afirman los organizadores de este día en el oeste de Pensilvania.</w:t>
      </w:r>
    </w:p>
    <w:p w:rsidR="00346450" w:rsidRDefault="00233D98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222222"/>
          <w:sz w:val="24"/>
          <w:szCs w:val="24"/>
          <w:highlight w:val="white"/>
        </w:rPr>
      </w:pPr>
      <w:bookmarkStart w:id="8" w:name="_vyiz1blrwfq0" w:colFirst="0" w:colLast="0"/>
      <w:bookmarkEnd w:id="8"/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Desde 1886, en </w:t>
      </w:r>
      <w:proofErr w:type="spellStart"/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Punxsutawney</w:t>
      </w:r>
      <w:proofErr w:type="spellEnd"/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 se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 utiliza una marmota para predecir cómo será la primavera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. A lo largo de los años otras zonas de Estados Unidos, como la propia Nueva York, Atlanta o Wisconsin, han comenzado a utilizar su propia marmota, aunque ninguna es tan famosa como Phil.</w:t>
      </w:r>
    </w:p>
    <w:p w:rsidR="00346450" w:rsidRDefault="00233D98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222222"/>
          <w:sz w:val="35"/>
          <w:szCs w:val="35"/>
          <w:highlight w:val="white"/>
        </w:rPr>
      </w:pPr>
      <w:bookmarkStart w:id="9" w:name="_k8foq3nhcogu" w:colFirst="0" w:colLast="0"/>
      <w:bookmarkEnd w:id="9"/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 xml:space="preserve">La versión </w:t>
      </w:r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>española: el Día de la Candelaria</w:t>
      </w:r>
    </w:p>
    <w:p w:rsidR="00346450" w:rsidRDefault="00233D98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222222"/>
          <w:sz w:val="24"/>
          <w:szCs w:val="24"/>
          <w:highlight w:val="white"/>
        </w:rPr>
      </w:pPr>
      <w:bookmarkStart w:id="10" w:name="_ykk2qoblnkca" w:colFirst="0" w:colLast="0"/>
      <w:bookmarkEnd w:id="10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En España se celebra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 La Candelaria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, una fiesta popular católica que festeja la Presentación de Jesús en el Templo, la Purificación de la Virgen. Hay muchos refranes ligados a esta fiesta que anticipan el pronóstico de las 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siguientes semanas o meses en función del tiempo que haga este día. Estos son algunos ejemplos:</w:t>
      </w:r>
    </w:p>
    <w:p w:rsidR="00346450" w:rsidRDefault="00233D98">
      <w:pPr>
        <w:widowControl w:val="0"/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before="200" w:line="240" w:lineRule="auto"/>
        <w:rPr>
          <w:rFonts w:ascii="Roboto" w:eastAsia="Roboto" w:hAnsi="Roboto" w:cs="Roboto"/>
          <w:i/>
          <w:color w:val="444444"/>
          <w:sz w:val="24"/>
          <w:szCs w:val="24"/>
          <w:highlight w:val="white"/>
        </w:rPr>
      </w:pPr>
      <w:bookmarkStart w:id="11" w:name="_oss3chkpf644" w:colFirst="0" w:colLast="0"/>
      <w:bookmarkEnd w:id="11"/>
      <w:r>
        <w:rPr>
          <w:rFonts w:ascii="Roboto" w:eastAsia="Roboto" w:hAnsi="Roboto" w:cs="Roboto"/>
          <w:i/>
          <w:color w:val="444444"/>
          <w:sz w:val="24"/>
          <w:szCs w:val="24"/>
          <w:highlight w:val="white"/>
        </w:rPr>
        <w:t>“Que la Candelaria llore o cante, invierno atrás y adelante”.</w:t>
      </w:r>
    </w:p>
    <w:p w:rsidR="00346450" w:rsidRDefault="00233D98">
      <w:pPr>
        <w:widowControl w:val="0"/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before="200" w:line="240" w:lineRule="auto"/>
        <w:rPr>
          <w:rFonts w:ascii="Roboto" w:eastAsia="Roboto" w:hAnsi="Roboto" w:cs="Roboto"/>
          <w:i/>
          <w:color w:val="444444"/>
          <w:sz w:val="24"/>
          <w:szCs w:val="24"/>
          <w:highlight w:val="white"/>
        </w:rPr>
      </w:pPr>
      <w:bookmarkStart w:id="12" w:name="_1pp9lge0qoql" w:colFirst="0" w:colLast="0"/>
      <w:bookmarkEnd w:id="12"/>
      <w:r>
        <w:rPr>
          <w:rFonts w:ascii="Roboto" w:eastAsia="Roboto" w:hAnsi="Roboto" w:cs="Roboto"/>
          <w:i/>
          <w:color w:val="444444"/>
          <w:sz w:val="24"/>
          <w:szCs w:val="24"/>
          <w:highlight w:val="white"/>
        </w:rPr>
        <w:t xml:space="preserve">“Si por la Candelaria plora, / ya está el invierno </w:t>
      </w:r>
      <w:proofErr w:type="spellStart"/>
      <w:r>
        <w:rPr>
          <w:rFonts w:ascii="Roboto" w:eastAsia="Roboto" w:hAnsi="Roboto" w:cs="Roboto"/>
          <w:i/>
          <w:color w:val="444444"/>
          <w:sz w:val="24"/>
          <w:szCs w:val="24"/>
          <w:highlight w:val="white"/>
        </w:rPr>
        <w:t>fora</w:t>
      </w:r>
      <w:proofErr w:type="spellEnd"/>
      <w:r>
        <w:rPr>
          <w:rFonts w:ascii="Roboto" w:eastAsia="Roboto" w:hAnsi="Roboto" w:cs="Roboto"/>
          <w:i/>
          <w:color w:val="444444"/>
          <w:sz w:val="24"/>
          <w:szCs w:val="24"/>
          <w:highlight w:val="white"/>
        </w:rPr>
        <w:t xml:space="preserve">; / y, si no plora, / ni dentro ni </w:t>
      </w:r>
      <w:proofErr w:type="spellStart"/>
      <w:r>
        <w:rPr>
          <w:rFonts w:ascii="Roboto" w:eastAsia="Roboto" w:hAnsi="Roboto" w:cs="Roboto"/>
          <w:i/>
          <w:color w:val="444444"/>
          <w:sz w:val="24"/>
          <w:szCs w:val="24"/>
          <w:highlight w:val="white"/>
        </w:rPr>
        <w:t>fora</w:t>
      </w:r>
      <w:proofErr w:type="spellEnd"/>
      <w:r>
        <w:rPr>
          <w:rFonts w:ascii="Roboto" w:eastAsia="Roboto" w:hAnsi="Roboto" w:cs="Roboto"/>
          <w:i/>
          <w:color w:val="444444"/>
          <w:sz w:val="24"/>
          <w:szCs w:val="24"/>
          <w:highlight w:val="white"/>
        </w:rPr>
        <w:t>”.</w:t>
      </w:r>
    </w:p>
    <w:p w:rsidR="00346450" w:rsidRDefault="00233D98">
      <w:pPr>
        <w:widowControl w:val="0"/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before="200" w:line="240" w:lineRule="auto"/>
        <w:rPr>
          <w:rFonts w:ascii="Roboto" w:eastAsia="Roboto" w:hAnsi="Roboto" w:cs="Roboto"/>
          <w:i/>
          <w:color w:val="444444"/>
          <w:sz w:val="24"/>
          <w:szCs w:val="24"/>
          <w:highlight w:val="white"/>
        </w:rPr>
      </w:pPr>
      <w:bookmarkStart w:id="13" w:name="_gxqb50vjxbg2" w:colFirst="0" w:colLast="0"/>
      <w:bookmarkEnd w:id="13"/>
      <w:r>
        <w:rPr>
          <w:rFonts w:ascii="Roboto" w:eastAsia="Roboto" w:hAnsi="Roboto" w:cs="Roboto"/>
          <w:i/>
          <w:color w:val="444444"/>
          <w:sz w:val="24"/>
          <w:szCs w:val="24"/>
          <w:highlight w:val="white"/>
        </w:rPr>
        <w:t>“El día de la Candelaria, la cigüeña en las campanas; y si no hace frío, la golondrina buscará su nido”.</w:t>
      </w:r>
    </w:p>
    <w:p w:rsidR="00346450" w:rsidRDefault="00233D98">
      <w:pPr>
        <w:widowControl w:val="0"/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before="200" w:line="240" w:lineRule="auto"/>
        <w:rPr>
          <w:rFonts w:ascii="Roboto" w:eastAsia="Roboto" w:hAnsi="Roboto" w:cs="Roboto"/>
          <w:i/>
          <w:color w:val="444444"/>
          <w:sz w:val="24"/>
          <w:szCs w:val="24"/>
          <w:highlight w:val="white"/>
        </w:rPr>
      </w:pPr>
      <w:bookmarkStart w:id="14" w:name="_avwpmw470bq1" w:colFirst="0" w:colLast="0"/>
      <w:bookmarkEnd w:id="14"/>
      <w:r>
        <w:rPr>
          <w:rFonts w:ascii="Roboto" w:eastAsia="Roboto" w:hAnsi="Roboto" w:cs="Roboto"/>
          <w:i/>
          <w:color w:val="444444"/>
          <w:sz w:val="24"/>
          <w:szCs w:val="24"/>
          <w:highlight w:val="white"/>
        </w:rPr>
        <w:t>“Si llueve por la Candelaria, apaga la brasa”.</w:t>
      </w:r>
      <w:r>
        <w:rPr>
          <w:rFonts w:ascii="Roboto" w:eastAsia="Roboto" w:hAnsi="Roboto" w:cs="Roboto"/>
          <w:i/>
          <w:color w:val="444444"/>
          <w:sz w:val="24"/>
          <w:szCs w:val="24"/>
          <w:highlight w:val="white"/>
        </w:rPr>
        <w:br/>
      </w:r>
    </w:p>
    <w:p w:rsidR="00346450" w:rsidRDefault="00233D98">
      <w:pPr>
        <w:widowControl w:val="0"/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before="200" w:line="240" w:lineRule="auto"/>
        <w:rPr>
          <w:rFonts w:ascii="Roboto" w:eastAsia="Roboto" w:hAnsi="Roboto" w:cs="Roboto"/>
          <w:color w:val="444444"/>
          <w:sz w:val="24"/>
          <w:szCs w:val="24"/>
          <w:highlight w:val="white"/>
        </w:rPr>
      </w:pPr>
      <w:bookmarkStart w:id="15" w:name="_ukgmd39l5ihk" w:colFirst="0" w:colLast="0"/>
      <w:bookmarkEnd w:id="15"/>
      <w:r>
        <w:rPr>
          <w:rFonts w:ascii="Roboto" w:eastAsia="Roboto" w:hAnsi="Roboto" w:cs="Roboto"/>
          <w:color w:val="444444"/>
          <w:sz w:val="24"/>
          <w:szCs w:val="24"/>
          <w:highlight w:val="white"/>
        </w:rPr>
        <w:t>Aunque la fiabilidad científica de estas tradiciones es nula, lo que está claro es que este año la cele</w:t>
      </w:r>
      <w:r>
        <w:rPr>
          <w:rFonts w:ascii="Roboto" w:eastAsia="Roboto" w:hAnsi="Roboto" w:cs="Roboto"/>
          <w:color w:val="444444"/>
          <w:sz w:val="24"/>
          <w:szCs w:val="24"/>
          <w:highlight w:val="white"/>
        </w:rPr>
        <w:t xml:space="preserve">bración, tanto de Candelaria como de la Marmota Phil, no tendrá tanto público como en ocasiones anteriores debido a la pandemia de la Covid-19. </w:t>
      </w:r>
    </w:p>
    <w:bookmarkStart w:id="16" w:name="_40z7l3ew3zr0" w:colFirst="0" w:colLast="0"/>
    <w:bookmarkEnd w:id="16"/>
    <w:p w:rsidR="00346450" w:rsidRDefault="00233D98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b/>
          <w:color w:val="00B0F0"/>
          <w:sz w:val="28"/>
          <w:szCs w:val="28"/>
          <w:u w:val="single"/>
        </w:rPr>
      </w:pPr>
      <w:r>
        <w:fldChar w:fldCharType="begin"/>
      </w:r>
      <w:r>
        <w:instrText xml:space="preserve"> HYPERLINK "https://www.tiempo.com/noticias/prediccion/ciclogenesis-explosiva-la-borrasca-justine-llegara-el-</w:instrText>
      </w:r>
      <w:r>
        <w:instrText xml:space="preserve">viernes.html" \h </w:instrText>
      </w:r>
      <w:r>
        <w:fldChar w:fldCharType="separate"/>
      </w:r>
      <w:r>
        <w:rPr>
          <w:rFonts w:ascii="Roboto" w:eastAsia="Roboto" w:hAnsi="Roboto" w:cs="Roboto"/>
          <w:color w:val="1155CC"/>
          <w:sz w:val="24"/>
          <w:szCs w:val="24"/>
          <w:u w:val="single"/>
        </w:rPr>
        <w:br/>
      </w:r>
      <w:r>
        <w:rPr>
          <w:rFonts w:ascii="Roboto" w:eastAsia="Roboto" w:hAnsi="Roboto" w:cs="Roboto"/>
          <w:color w:val="1155CC"/>
          <w:sz w:val="24"/>
          <w:szCs w:val="24"/>
          <w:u w:val="single"/>
        </w:rPr>
        <w:fldChar w:fldCharType="end"/>
      </w:r>
      <w:r>
        <w:rPr>
          <w:rFonts w:ascii="Roboto" w:eastAsia="Roboto" w:hAnsi="Roboto" w:cs="Roboto"/>
          <w:b/>
          <w:noProof/>
          <w:color w:val="444444"/>
          <w:sz w:val="28"/>
          <w:szCs w:val="28"/>
          <w:lang w:val="es-ES"/>
        </w:rPr>
        <w:drawing>
          <wp:inline distT="114300" distB="114300" distL="114300" distR="114300">
            <wp:extent cx="190500" cy="1905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444444"/>
          <w:sz w:val="28"/>
          <w:szCs w:val="28"/>
        </w:rPr>
        <w:t xml:space="preserve"> Síguenos en</w:t>
      </w:r>
      <w:hyperlink r:id="rId10">
        <w:r>
          <w:rPr>
            <w:rFonts w:ascii="Roboto" w:eastAsia="Roboto" w:hAnsi="Roboto" w:cs="Roboto"/>
            <w:b/>
            <w:color w:val="009EE2"/>
            <w:sz w:val="28"/>
            <w:szCs w:val="28"/>
          </w:rPr>
          <w:t xml:space="preserve"> </w:t>
        </w:r>
      </w:hyperlink>
      <w:hyperlink r:id="rId11">
        <w:proofErr w:type="spellStart"/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Telegram</w:t>
        </w:r>
        <w:proofErr w:type="spellEnd"/>
      </w:hyperlink>
      <w:r>
        <w:rPr>
          <w:rFonts w:ascii="Roboto" w:eastAsia="Roboto" w:hAnsi="Roboto" w:cs="Roboto"/>
          <w:b/>
          <w:color w:val="444444"/>
          <w:sz w:val="28"/>
          <w:szCs w:val="28"/>
        </w:rPr>
        <w:br/>
        <w:t>Amplía información con el artículo completo:</w:t>
      </w:r>
      <w:hyperlink r:id="rId12">
        <w:r>
          <w:rPr>
            <w:b/>
            <w:color w:val="1155CC"/>
            <w:sz w:val="28"/>
            <w:szCs w:val="28"/>
            <w:u w:val="single"/>
          </w:rPr>
          <w:br/>
        </w:r>
      </w:hyperlink>
      <w:hyperlink r:id="rId13"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El Día de la M</w:t>
        </w:r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armota 2 de febrero de 2021: este año estará "sola"</w:t>
        </w:r>
      </w:hyperlink>
    </w:p>
    <w:tbl>
      <w:tblPr>
        <w:tblStyle w:val="a"/>
        <w:tblW w:w="87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04"/>
        <w:gridCol w:w="1607"/>
        <w:gridCol w:w="1303"/>
        <w:gridCol w:w="332"/>
        <w:gridCol w:w="1305"/>
        <w:gridCol w:w="1260"/>
        <w:gridCol w:w="1682"/>
      </w:tblGrid>
      <w:tr w:rsidR="00346450">
        <w:trPr>
          <w:trHeight w:val="1215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450" w:rsidRDefault="00233D98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450" w:rsidRDefault="00233D98">
            <w:pPr>
              <w:rPr>
                <w:b/>
                <w:color w:val="009EE2"/>
                <w:sz w:val="20"/>
                <w:szCs w:val="20"/>
              </w:rPr>
            </w:pPr>
            <w:hyperlink r:id="rId15">
              <w:r>
                <w:rPr>
                  <w:b/>
                  <w:color w:val="009EE2"/>
                  <w:sz w:val="20"/>
                  <w:szCs w:val="20"/>
                </w:rPr>
                <w:t>José Antonio Maldonado</w:t>
              </w:r>
            </w:hyperlink>
          </w:p>
          <w:p w:rsidR="00346450" w:rsidRDefault="00233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 de Meteorología.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450" w:rsidRDefault="00233D98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450" w:rsidRDefault="00233D98">
            <w:pPr>
              <w:rPr>
                <w:b/>
                <w:color w:val="009EE2"/>
                <w:sz w:val="20"/>
                <w:szCs w:val="20"/>
              </w:rPr>
            </w:pPr>
            <w:hyperlink r:id="rId17">
              <w:r>
                <w:rPr>
                  <w:b/>
                  <w:color w:val="009EE2"/>
                  <w:sz w:val="20"/>
                  <w:szCs w:val="20"/>
                </w:rPr>
                <w:t>José Miguel Viñas</w:t>
              </w:r>
            </w:hyperlink>
          </w:p>
          <w:p w:rsidR="00346450" w:rsidRDefault="00233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Meteorólogo de </w:t>
            </w:r>
            <w:proofErr w:type="spellStart"/>
            <w:r>
              <w:rPr>
                <w:sz w:val="20"/>
                <w:szCs w:val="20"/>
              </w:rPr>
              <w:t>Meteored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450" w:rsidRDefault="00233D98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81038" cy="681038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450" w:rsidRDefault="00233D98">
            <w:pPr>
              <w:rPr>
                <w:b/>
                <w:color w:val="009EE2"/>
                <w:sz w:val="20"/>
                <w:szCs w:val="20"/>
              </w:rPr>
            </w:pPr>
            <w:hyperlink r:id="rId19">
              <w:r>
                <w:rPr>
                  <w:b/>
                  <w:color w:val="009EE2"/>
                  <w:sz w:val="20"/>
                  <w:szCs w:val="20"/>
                </w:rPr>
                <w:t>Francisco Martín</w:t>
              </w:r>
            </w:hyperlink>
          </w:p>
          <w:p w:rsidR="00346450" w:rsidRDefault="00233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de la RAM.</w:t>
            </w:r>
          </w:p>
        </w:tc>
      </w:tr>
      <w:tr w:rsidR="00346450">
        <w:trPr>
          <w:trHeight w:val="270"/>
        </w:trPr>
        <w:tc>
          <w:tcPr>
            <w:tcW w:w="87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450" w:rsidRDefault="00233D98">
            <w:pPr>
              <w:jc w:val="right"/>
              <w:rPr>
                <w:b/>
                <w:color w:val="009EE2"/>
                <w:sz w:val="20"/>
                <w:szCs w:val="20"/>
              </w:rPr>
            </w:pPr>
            <w:hyperlink r:id="rId20" w:anchor="news_team">
              <w:r>
                <w:rPr>
                  <w:b/>
                  <w:color w:val="009EE2"/>
                  <w:sz w:val="20"/>
                  <w:szCs w:val="20"/>
                </w:rPr>
                <w:t xml:space="preserve">+ Expertos de </w:t>
              </w:r>
              <w:proofErr w:type="spellStart"/>
              <w:r>
                <w:rPr>
                  <w:b/>
                  <w:color w:val="009EE2"/>
                  <w:sz w:val="20"/>
                  <w:szCs w:val="20"/>
                </w:rPr>
                <w:t>Meteored</w:t>
              </w:r>
              <w:proofErr w:type="spellEnd"/>
            </w:hyperlink>
          </w:p>
        </w:tc>
      </w:tr>
      <w:tr w:rsidR="00346450">
        <w:trPr>
          <w:trHeight w:val="1230"/>
        </w:trPr>
        <w:tc>
          <w:tcPr>
            <w:tcW w:w="4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450" w:rsidRDefault="00233D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concertar entrevistas:</w:t>
            </w:r>
          </w:p>
          <w:p w:rsidR="00346450" w:rsidRDefault="00233D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Actitud de Comunicación</w:t>
            </w:r>
          </w:p>
          <w:p w:rsidR="00346450" w:rsidRDefault="00233D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91 302 28 60</w:t>
            </w: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450" w:rsidRDefault="00233D98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 xml:space="preserve">     </w:t>
            </w:r>
          </w:p>
          <w:p w:rsidR="00346450" w:rsidRDefault="00233D98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>press@meteored.com</w:t>
            </w:r>
          </w:p>
          <w:p w:rsidR="00346450" w:rsidRDefault="00233D9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346450" w:rsidRDefault="00346450">
      <w:pPr>
        <w:spacing w:after="160"/>
        <w:rPr>
          <w:b/>
          <w:sz w:val="20"/>
          <w:szCs w:val="20"/>
        </w:rPr>
      </w:pPr>
    </w:p>
    <w:tbl>
      <w:tblPr>
        <w:tblStyle w:val="a0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346450">
        <w:trPr>
          <w:trHeight w:val="5030"/>
        </w:trPr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17" w:name="_1fob9te" w:colFirst="0" w:colLast="0"/>
          <w:bookmarkEnd w:id="17"/>
          <w:p w:rsidR="00346450" w:rsidRDefault="00233D98">
            <w:pPr>
              <w:keepNext/>
              <w:keepLines/>
              <w:spacing w:before="400" w:after="120"/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"https://www.tiempo.com/sobre-nosotros" \h </w:instrText>
            </w:r>
            <w:r>
              <w:fldChar w:fldCharType="separate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 xml:space="preserve">Sobre </w:t>
            </w:r>
            <w:proofErr w:type="spellStart"/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>Meteored</w:t>
            </w:r>
            <w:proofErr w:type="spellEnd"/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end"/>
            </w:r>
          </w:p>
          <w:p w:rsidR="00346450" w:rsidRDefault="00233D98">
            <w:pPr>
              <w:spacing w:after="120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Meteored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se ha convertido en uno de los proyectos líderes sobre información meteorológica a nivel mundial con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más de 20 años de experiencia</w:t>
            </w:r>
            <w:r>
              <w:rPr>
                <w:rFonts w:ascii="Roboto" w:eastAsia="Roboto" w:hAnsi="Roboto" w:cs="Roboto"/>
                <w:sz w:val="24"/>
                <w:szCs w:val="24"/>
              </w:rPr>
              <w:t>. Actualmente nuestras predicciones, modelos y noticias se ofrecen por todo el mundo a través de distintos medios y p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lataformas. Es por nuestra experiencia, calidad y dedicación, que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millones de personas confían en nosotros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para planificar su día a día.</w:t>
            </w:r>
          </w:p>
          <w:p w:rsidR="00346450" w:rsidRDefault="00233D9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Meteored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cuenta, además, con un equipo de redacción internacional, ubicado en varios países del mundo. Nuestros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experto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s en meteorología</w:t>
            </w:r>
            <w:r>
              <w:rPr>
                <w:rFonts w:ascii="Roboto" w:eastAsia="Roboto" w:hAnsi="Roboto" w:cs="Roboto"/>
                <w:sz w:val="24"/>
                <w:szCs w:val="24"/>
              </w:rPr>
              <w:t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</w:tbl>
    <w:p w:rsidR="00346450" w:rsidRDefault="00346450"/>
    <w:sectPr w:rsidR="00346450">
      <w:headerReference w:type="default" r:id="rId2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33D98">
      <w:pPr>
        <w:spacing w:line="240" w:lineRule="auto"/>
      </w:pPr>
      <w:r>
        <w:separator/>
      </w:r>
    </w:p>
  </w:endnote>
  <w:endnote w:type="continuationSeparator" w:id="0">
    <w:p w:rsidR="00000000" w:rsidRDefault="00233D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33D98">
      <w:pPr>
        <w:spacing w:line="240" w:lineRule="auto"/>
      </w:pPr>
      <w:r>
        <w:separator/>
      </w:r>
    </w:p>
  </w:footnote>
  <w:footnote w:type="continuationSeparator" w:id="0">
    <w:p w:rsidR="00000000" w:rsidRDefault="00233D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450" w:rsidRDefault="00233D98">
    <w:pPr>
      <w:spacing w:line="240" w:lineRule="auto"/>
      <w:jc w:val="right"/>
    </w:pPr>
    <w:r>
      <w:rPr>
        <w:noProof/>
        <w:lang w:val="es-ES"/>
      </w:rPr>
      <w:drawing>
        <wp:inline distT="114300" distB="114300" distL="114300" distR="114300">
          <wp:extent cx="1900238" cy="40380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C231E2"/>
    <w:multiLevelType w:val="multilevel"/>
    <w:tmpl w:val="B95C98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450"/>
    <w:rsid w:val="001B559E"/>
    <w:rsid w:val="00233D98"/>
    <w:rsid w:val="00346450"/>
    <w:rsid w:val="00B2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D95062-1D90-4E04-9498-EFBD73157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paragraph" w:styleId="Encabezado">
    <w:name w:val="header"/>
    <w:basedOn w:val="Normal"/>
    <w:link w:val="EncabezadoCar"/>
    <w:uiPriority w:val="99"/>
    <w:unhideWhenUsed/>
    <w:rsid w:val="00233D9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3D98"/>
  </w:style>
  <w:style w:type="paragraph" w:styleId="Piedepgina">
    <w:name w:val="footer"/>
    <w:basedOn w:val="Normal"/>
    <w:link w:val="PiedepginaCar"/>
    <w:uiPriority w:val="99"/>
    <w:unhideWhenUsed/>
    <w:rsid w:val="00233D9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3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iempo.com/ram/el-dia-de-la-marmota-2-de-febrero-de-2021-este-ano-estara-sola.html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tiempo.com/" TargetMode="External"/><Relationship Id="rId12" Type="http://schemas.openxmlformats.org/officeDocument/2006/relationships/hyperlink" Target="https://www.tiempo.com/noticias/prediccion/ciclogenesis-explosiva-la-borrasca-justine-llegara-el-viernes.html" TargetMode="External"/><Relationship Id="rId17" Type="http://schemas.openxmlformats.org/officeDocument/2006/relationships/hyperlink" Target="https://www.tiempo.com/autor/jose-miguel-vinas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tiempo.com/sobre-nosotros/equip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meteored_espan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tiempo.com/autor/maldonado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t.me/meteored_espana" TargetMode="External"/><Relationship Id="rId19" Type="http://schemas.openxmlformats.org/officeDocument/2006/relationships/hyperlink" Target="https://www.tiempo.com/autor/francisco-marti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704</Words>
  <Characters>3873</Characters>
  <Application>Microsoft Office Word</Application>
  <DocSecurity>0</DocSecurity>
  <Lines>32</Lines>
  <Paragraphs>9</Paragraphs>
  <ScaleCrop>false</ScaleCrop>
  <Company/>
  <LinksUpToDate>false</LinksUpToDate>
  <CharactersWithSpaces>4568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actitud4</cp:lastModifiedBy>
  <cp:revision>4</cp:revision>
  <dcterms:created xsi:type="dcterms:W3CDTF">2021-02-01T13:06:00Z</dcterms:created>
  <dcterms:modified xsi:type="dcterms:W3CDTF">2021-02-01T13:10:00Z</dcterms:modified>
</cp:coreProperties>
</file>