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Natacha Payà, experta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color w:val="666666"/>
          <w:rtl w:val="0"/>
        </w:rPr>
        <w:t xml:space="preserve">, explica dónde y cuándo observarlas </w:t>
      </w:r>
    </w:p>
    <w:p w:rsidR="00000000" w:rsidDel="00000000" w:rsidP="00000000" w:rsidRDefault="00000000" w:rsidRPr="00000000" w14:paraId="00000002">
      <w:pPr>
        <w:spacing w:after="0" w:before="0" w:line="240"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Buen momento para ver la lluvia de estrellas más famosa del año: </w:t>
      </w:r>
    </w:p>
    <w:p w:rsidR="00000000" w:rsidDel="00000000" w:rsidP="00000000" w:rsidRDefault="00000000" w:rsidRPr="00000000" w14:paraId="00000003">
      <w:pPr>
        <w:spacing w:after="0" w:before="0" w:line="240"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las Lágrimas de San Lorenzo</w:t>
      </w:r>
    </w:p>
    <w:p w:rsidR="00000000" w:rsidDel="00000000" w:rsidP="00000000" w:rsidRDefault="00000000" w:rsidRPr="00000000" w14:paraId="00000004">
      <w:pPr>
        <w:numPr>
          <w:ilvl w:val="0"/>
          <w:numId w:val="1"/>
        </w:numPr>
        <w:spacing w:after="200" w:before="240" w:line="240" w:lineRule="auto"/>
        <w:ind w:left="720" w:hanging="360"/>
        <w:rPr>
          <w:b w:val="1"/>
          <w:i w:val="1"/>
          <w:color w:val="434343"/>
          <w:sz w:val="24"/>
          <w:szCs w:val="24"/>
          <w:highlight w:val="white"/>
        </w:rPr>
      </w:pPr>
      <w:r w:rsidDel="00000000" w:rsidR="00000000" w:rsidRPr="00000000">
        <w:rPr>
          <w:rFonts w:ascii="Roboto" w:cs="Roboto" w:eastAsia="Roboto" w:hAnsi="Roboto"/>
          <w:b w:val="1"/>
          <w:i w:val="1"/>
          <w:color w:val="434343"/>
          <w:sz w:val="24"/>
          <w:szCs w:val="24"/>
          <w:highlight w:val="white"/>
          <w:rtl w:val="0"/>
        </w:rPr>
        <w:t xml:space="preserve">Su momento</w:t>
      </w:r>
      <w:r w:rsidDel="00000000" w:rsidR="00000000" w:rsidRPr="00000000">
        <w:rPr>
          <w:rFonts w:ascii="Roboto" w:cs="Roboto" w:eastAsia="Roboto" w:hAnsi="Roboto"/>
          <w:i w:val="1"/>
          <w:color w:val="434343"/>
          <w:sz w:val="24"/>
          <w:szCs w:val="24"/>
          <w:highlight w:val="white"/>
          <w:rtl w:val="0"/>
        </w:rPr>
        <w:t xml:space="preserve"> de </w:t>
      </w:r>
      <w:r w:rsidDel="00000000" w:rsidR="00000000" w:rsidRPr="00000000">
        <w:rPr>
          <w:rFonts w:ascii="Roboto" w:cs="Roboto" w:eastAsia="Roboto" w:hAnsi="Roboto"/>
          <w:b w:val="1"/>
          <w:i w:val="1"/>
          <w:color w:val="434343"/>
          <w:sz w:val="24"/>
          <w:szCs w:val="24"/>
          <w:highlight w:val="white"/>
          <w:rtl w:val="0"/>
        </w:rPr>
        <w:t xml:space="preserve">máxima actividad serán las noches del 12 y 13 de agosto</w:t>
      </w:r>
      <w:r w:rsidDel="00000000" w:rsidR="00000000" w:rsidRPr="00000000">
        <w:rPr>
          <w:rtl w:val="0"/>
        </w:rPr>
      </w:r>
    </w:p>
    <w:p w:rsidR="00000000" w:rsidDel="00000000" w:rsidP="00000000" w:rsidRDefault="00000000" w:rsidRPr="00000000" w14:paraId="00000005">
      <w:pPr>
        <w:numPr>
          <w:ilvl w:val="0"/>
          <w:numId w:val="1"/>
        </w:numPr>
        <w:pBdr>
          <w:top w:color="000000" w:space="0" w:sz="0" w:val="none"/>
          <w:left w:color="000000" w:space="0" w:sz="0" w:val="none"/>
          <w:bottom w:color="dddddd" w:space="7" w:sz="12" w:val="single"/>
          <w:right w:color="000000" w:space="0" w:sz="0" w:val="none"/>
        </w:pBdr>
        <w:shd w:fill="ffffff" w:val="clear"/>
        <w:spacing w:after="200" w:line="240" w:lineRule="auto"/>
        <w:ind w:left="720" w:hanging="360"/>
        <w:rPr>
          <w:b w:val="1"/>
          <w:i w:val="1"/>
          <w:color w:val="434343"/>
          <w:sz w:val="24"/>
          <w:szCs w:val="24"/>
          <w:highlight w:val="white"/>
        </w:rPr>
      </w:pPr>
      <w:bookmarkStart w:colFirst="0" w:colLast="0" w:name="_bokd0ebd29vf" w:id="0"/>
      <w:bookmarkEnd w:id="0"/>
      <w:r w:rsidDel="00000000" w:rsidR="00000000" w:rsidRPr="00000000">
        <w:rPr>
          <w:rFonts w:ascii="Roboto" w:cs="Roboto" w:eastAsia="Roboto" w:hAnsi="Roboto"/>
          <w:b w:val="1"/>
          <w:i w:val="1"/>
          <w:color w:val="434343"/>
          <w:sz w:val="24"/>
          <w:szCs w:val="24"/>
          <w:highlight w:val="white"/>
          <w:rtl w:val="0"/>
        </w:rPr>
        <w:t xml:space="preserve">Compartirán cielo nocturno con las delta acuáridas;</w:t>
      </w:r>
      <w:r w:rsidDel="00000000" w:rsidR="00000000" w:rsidRPr="00000000">
        <w:rPr>
          <w:rFonts w:ascii="Roboto" w:cs="Roboto" w:eastAsia="Roboto" w:hAnsi="Roboto"/>
          <w:i w:val="1"/>
          <w:color w:val="434343"/>
          <w:sz w:val="24"/>
          <w:szCs w:val="24"/>
          <w:highlight w:val="white"/>
          <w:rtl w:val="0"/>
        </w:rPr>
        <w:t xml:space="preserve"> si el destello procede del norte se trata de las perseidas; si aparecen por el sur se trata de las delta acuáridas</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18"/>
          <w:szCs w:val="18"/>
        </w:rPr>
      </w:pPr>
      <w:bookmarkStart w:colFirst="0" w:colLast="0" w:name="_bokd0ebd29vf" w:id="0"/>
      <w:bookmarkEnd w:id="0"/>
      <w:r w:rsidDel="00000000" w:rsidR="00000000" w:rsidRPr="00000000">
        <w:rPr>
          <w:rFonts w:ascii="Roboto" w:cs="Roboto" w:eastAsia="Roboto" w:hAnsi="Roboto"/>
          <w:color w:val="222222"/>
          <w:sz w:val="18"/>
          <w:szCs w:val="18"/>
        </w:rPr>
        <w:drawing>
          <wp:inline distB="114300" distT="114300" distL="114300" distR="114300">
            <wp:extent cx="5731200" cy="3822700"/>
            <wp:effectExtent b="0" l="0" r="0" t="0"/>
            <wp:docPr id="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Fonts w:ascii="Roboto" w:cs="Roboto" w:eastAsia="Roboto" w:hAnsi="Roboto"/>
          <w:color w:val="222222"/>
          <w:sz w:val="18"/>
          <w:szCs w:val="18"/>
          <w:rtl w:val="0"/>
        </w:rPr>
        <w:t xml:space="preserve">Próximamente las perseidas alcanzarán su pico máximo, ofreciendo hasta 200 meteoros por hora. </w:t>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222222"/>
          <w:sz w:val="35"/>
          <w:szCs w:val="35"/>
        </w:rPr>
      </w:pPr>
      <w:bookmarkStart w:colFirst="0" w:colLast="0" w:name="_g7ph9jaldkdw" w:id="1"/>
      <w:bookmarkEnd w:id="1"/>
      <w:r w:rsidDel="00000000" w:rsidR="00000000" w:rsidRPr="00000000">
        <w:rPr>
          <w:rFonts w:ascii="Roboto" w:cs="Roboto" w:eastAsia="Roboto" w:hAnsi="Roboto"/>
          <w:b w:val="1"/>
          <w:color w:val="434343"/>
          <w:sz w:val="24"/>
          <w:szCs w:val="24"/>
          <w:rtl w:val="0"/>
        </w:rPr>
        <w:t xml:space="preserve">Madrid, 4 de agosto de 2021.</w:t>
      </w:r>
      <w:r w:rsidDel="00000000" w:rsidR="00000000" w:rsidRPr="00000000">
        <w:rPr>
          <w:rFonts w:ascii="Roboto" w:cs="Roboto" w:eastAsia="Roboto" w:hAnsi="Roboto"/>
          <w:i w:val="1"/>
          <w:color w:val="434343"/>
          <w:sz w:val="24"/>
          <w:szCs w:val="24"/>
          <w:rtl w:val="0"/>
        </w:rPr>
        <w:t xml:space="preserve"> </w:t>
      </w:r>
      <w:r w:rsidDel="00000000" w:rsidR="00000000" w:rsidRPr="00000000">
        <w:rPr>
          <w:rFonts w:ascii="Roboto" w:cs="Roboto" w:eastAsia="Roboto" w:hAnsi="Roboto"/>
          <w:color w:val="434343"/>
          <w:sz w:val="24"/>
          <w:szCs w:val="24"/>
          <w:rtl w:val="0"/>
        </w:rPr>
        <w:t xml:space="preserve">¡Llegan Las</w:t>
      </w: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b w:val="1"/>
          <w:color w:val="222222"/>
          <w:sz w:val="24"/>
          <w:szCs w:val="24"/>
          <w:rtl w:val="0"/>
        </w:rPr>
        <w:t xml:space="preserve">perseidas o</w:t>
      </w: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b w:val="1"/>
          <w:color w:val="222222"/>
          <w:sz w:val="24"/>
          <w:szCs w:val="24"/>
          <w:rtl w:val="0"/>
        </w:rPr>
        <w:t xml:space="preserve">Lágrimas de San Lorenzo!</w:t>
      </w:r>
      <w:r w:rsidDel="00000000" w:rsidR="00000000" w:rsidRPr="00000000">
        <w:rPr>
          <w:rFonts w:ascii="Roboto" w:cs="Roboto" w:eastAsia="Roboto" w:hAnsi="Roboto"/>
          <w:color w:val="222222"/>
          <w:sz w:val="24"/>
          <w:szCs w:val="24"/>
          <w:highlight w:val="white"/>
          <w:rtl w:val="0"/>
        </w:rPr>
        <w:t xml:space="preserve"> Esta famosa lluvia de "estrellas fugaces" </w:t>
      </w:r>
      <w:r w:rsidDel="00000000" w:rsidR="00000000" w:rsidRPr="00000000">
        <w:rPr>
          <w:rFonts w:ascii="Roboto" w:cs="Roboto" w:eastAsia="Roboto" w:hAnsi="Roboto"/>
          <w:b w:val="1"/>
          <w:color w:val="222222"/>
          <w:sz w:val="24"/>
          <w:szCs w:val="24"/>
          <w:highlight w:val="white"/>
          <w:rtl w:val="0"/>
        </w:rPr>
        <w:t xml:space="preserve">tiene su pico máximo sobre el 12 de agosto </w:t>
      </w:r>
      <w:r w:rsidDel="00000000" w:rsidR="00000000" w:rsidRPr="00000000">
        <w:rPr>
          <w:rFonts w:ascii="Roboto" w:cs="Roboto" w:eastAsia="Roboto" w:hAnsi="Roboto"/>
          <w:color w:val="222222"/>
          <w:sz w:val="24"/>
          <w:szCs w:val="24"/>
          <w:highlight w:val="white"/>
          <w:rtl w:val="0"/>
        </w:rPr>
        <w:t xml:space="preserve">y se denominan así porque aparecen días después de la festividad de San Lorenzo, el 10 de agosto. </w:t>
      </w:r>
      <w:r w:rsidDel="00000000" w:rsidR="00000000" w:rsidRPr="00000000">
        <w:rPr>
          <w:rFonts w:ascii="Roboto" w:cs="Roboto" w:eastAsia="Roboto" w:hAnsi="Roboto"/>
          <w:color w:val="222222"/>
          <w:sz w:val="24"/>
          <w:szCs w:val="24"/>
          <w:highlight w:val="white"/>
          <w:rtl w:val="0"/>
        </w:rPr>
        <w:t xml:space="preserve">Natacha Paya, experta de</w:t>
      </w:r>
      <w:r w:rsidDel="00000000" w:rsidR="00000000" w:rsidRPr="00000000">
        <w:rPr>
          <w:rFonts w:ascii="Roboto" w:cs="Roboto" w:eastAsia="Roboto" w:hAnsi="Roboto"/>
          <w:color w:val="666666"/>
          <w:rtl w:val="0"/>
        </w:rPr>
        <w:t xml:space="preserve"> </w:t>
      </w:r>
      <w:hyperlink r:id="rId8">
        <w:r w:rsidDel="00000000" w:rsidR="00000000" w:rsidRPr="00000000">
          <w:rPr>
            <w:rFonts w:ascii="Roboto" w:cs="Roboto" w:eastAsia="Roboto" w:hAnsi="Roboto"/>
            <w:b w:val="1"/>
            <w:color w:val="00b0f0"/>
            <w:sz w:val="24"/>
            <w:szCs w:val="24"/>
            <w:rtl w:val="0"/>
          </w:rPr>
          <w:t xml:space="preserve">Meteored</w:t>
        </w:r>
      </w:hyperlink>
      <w:r w:rsidDel="00000000" w:rsidR="00000000" w:rsidRPr="00000000">
        <w:rPr>
          <w:rFonts w:ascii="Roboto" w:cs="Roboto" w:eastAsia="Roboto" w:hAnsi="Roboto"/>
          <w:color w:val="666666"/>
          <w:rtl w:val="0"/>
        </w:rPr>
        <w:t xml:space="preserve">, </w:t>
      </w:r>
      <w:r w:rsidDel="00000000" w:rsidR="00000000" w:rsidRPr="00000000">
        <w:rPr>
          <w:rFonts w:ascii="Roboto" w:cs="Roboto" w:eastAsia="Roboto" w:hAnsi="Roboto"/>
          <w:color w:val="222222"/>
          <w:sz w:val="24"/>
          <w:szCs w:val="24"/>
          <w:highlight w:val="white"/>
          <w:rtl w:val="0"/>
        </w:rPr>
        <w:t xml:space="preserve">ofrece las claves para disfrutar de este fenómeno astrológico.</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00b0f0"/>
          <w:sz w:val="24"/>
          <w:szCs w:val="24"/>
        </w:rPr>
      </w:pPr>
      <w:bookmarkStart w:colFirst="0" w:colLast="0" w:name="_3mterc31f1in" w:id="2"/>
      <w:bookmarkEnd w:id="2"/>
      <w:r w:rsidDel="00000000" w:rsidR="00000000" w:rsidRPr="00000000">
        <w:rPr>
          <w:rFonts w:ascii="Roboto" w:cs="Roboto" w:eastAsia="Roboto" w:hAnsi="Roboto"/>
          <w:b w:val="1"/>
          <w:color w:val="222222"/>
          <w:sz w:val="28"/>
          <w:szCs w:val="28"/>
          <w:rtl w:val="0"/>
        </w:rPr>
        <w:t xml:space="preserve">¿Cómo se producen?</w:t>
      </w:r>
      <w:r w:rsidDel="00000000" w:rsidR="00000000" w:rsidRPr="00000000">
        <w:rPr>
          <w:rFonts w:ascii="Roboto" w:cs="Roboto" w:eastAsia="Roboto" w:hAnsi="Roboto"/>
          <w:b w:val="1"/>
          <w:color w:val="434343"/>
          <w:sz w:val="28"/>
          <w:szCs w:val="28"/>
          <w:rtl w:val="0"/>
        </w:rPr>
        <w:br w:type="textWrapping"/>
        <w:br w:type="textWrapping"/>
      </w:r>
      <w:r w:rsidDel="00000000" w:rsidR="00000000" w:rsidRPr="00000000">
        <w:rPr>
          <w:rFonts w:ascii="Roboto" w:cs="Roboto" w:eastAsia="Roboto" w:hAnsi="Roboto"/>
          <w:color w:val="222222"/>
          <w:sz w:val="24"/>
          <w:szCs w:val="24"/>
          <w:rtl w:val="0"/>
        </w:rPr>
        <w:t xml:space="preserve">Desde el 17 de julio, las famosas perseidas, que son partículas de gas, polvo y materiales rocosos</w:t>
      </w: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color w:val="222222"/>
          <w:sz w:val="24"/>
          <w:szCs w:val="24"/>
          <w:rtl w:val="0"/>
        </w:rPr>
        <w:t xml:space="preserve">que desprende el cometa 109P/Swift-Tuttle, </w:t>
      </w:r>
      <w:hyperlink r:id="rId9">
        <w:r w:rsidDel="00000000" w:rsidR="00000000" w:rsidRPr="00000000">
          <w:rPr>
            <w:rFonts w:ascii="Roboto" w:cs="Roboto" w:eastAsia="Roboto" w:hAnsi="Roboto"/>
            <w:b w:val="1"/>
            <w:color w:val="00b0f0"/>
            <w:sz w:val="24"/>
            <w:szCs w:val="24"/>
            <w:rtl w:val="0"/>
          </w:rPr>
          <w:t xml:space="preserve">comparten el cielo con las delta acuáridas</w:t>
        </w:r>
      </w:hyperlink>
      <w:r w:rsidDel="00000000" w:rsidR="00000000" w:rsidRPr="00000000">
        <w:rPr>
          <w:rFonts w:ascii="Roboto" w:cs="Roboto" w:eastAsia="Roboto" w:hAnsi="Roboto"/>
          <w:color w:val="00b0f0"/>
          <w:sz w:val="24"/>
          <w:szCs w:val="24"/>
          <w:rtl w:val="0"/>
        </w:rPr>
        <w:t xml:space="preserve">.</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il4qg9daxtjx" w:id="3"/>
      <w:bookmarkEnd w:id="3"/>
      <w:r w:rsidDel="00000000" w:rsidR="00000000" w:rsidRPr="00000000">
        <w:rPr>
          <w:rFonts w:ascii="Roboto" w:cs="Roboto" w:eastAsia="Roboto" w:hAnsi="Roboto"/>
          <w:color w:val="222222"/>
          <w:sz w:val="24"/>
          <w:szCs w:val="24"/>
          <w:highlight w:val="white"/>
          <w:rtl w:val="0"/>
        </w:rPr>
        <w:t xml:space="preserve">Al igual que todos los cometas, durante su órbita forma anillos en los que se encuentran los fragmentos cometarios. La Tierra, en su movimiento de traslación alrededor del Sol, se encuentra con esas estelas y </w:t>
      </w:r>
      <w:r w:rsidDel="00000000" w:rsidR="00000000" w:rsidRPr="00000000">
        <w:rPr>
          <w:rFonts w:ascii="Roboto" w:cs="Roboto" w:eastAsia="Roboto" w:hAnsi="Roboto"/>
          <w:b w:val="1"/>
          <w:color w:val="222222"/>
          <w:sz w:val="24"/>
          <w:szCs w:val="24"/>
          <w:highlight w:val="white"/>
          <w:rtl w:val="0"/>
        </w:rPr>
        <w:t xml:space="preserve">algunos de sus fragmentos son atrapados por el campo gravitatorio y caen a gran velocidad por nuestra atmósfera, </w:t>
      </w:r>
      <w:r w:rsidDel="00000000" w:rsidR="00000000" w:rsidRPr="00000000">
        <w:rPr>
          <w:rFonts w:ascii="Roboto" w:cs="Roboto" w:eastAsia="Roboto" w:hAnsi="Roboto"/>
          <w:color w:val="222222"/>
          <w:sz w:val="24"/>
          <w:szCs w:val="24"/>
          <w:highlight w:val="white"/>
          <w:rtl w:val="0"/>
        </w:rPr>
        <w:t xml:space="preserve">produciendo las estrellas fugaces. </w:t>
      </w:r>
      <w:r w:rsidDel="00000000" w:rsidR="00000000" w:rsidRPr="00000000">
        <w:rPr>
          <w:rFonts w:ascii="Roboto" w:cs="Roboto" w:eastAsia="Roboto" w:hAnsi="Roboto"/>
          <w:b w:val="1"/>
          <w:color w:val="222222"/>
          <w:sz w:val="24"/>
          <w:szCs w:val="24"/>
          <w:rtl w:val="0"/>
        </w:rPr>
        <w:t xml:space="preserve">Su 'radiante' -punto del que parecen surgir- es la constelación de Perseo</w:t>
      </w:r>
      <w:r w:rsidDel="00000000" w:rsidR="00000000" w:rsidRPr="00000000">
        <w:rPr>
          <w:rFonts w:ascii="Roboto" w:cs="Roboto" w:eastAsia="Roboto" w:hAnsi="Roboto"/>
          <w:b w:val="1"/>
          <w:color w:val="222222"/>
          <w:sz w:val="24"/>
          <w:szCs w:val="24"/>
          <w:highlight w:val="white"/>
          <w:rtl w:val="0"/>
        </w:rPr>
        <w:t xml:space="preserve">, </w:t>
      </w:r>
      <w:r w:rsidDel="00000000" w:rsidR="00000000" w:rsidRPr="00000000">
        <w:rPr>
          <w:rFonts w:ascii="Roboto" w:cs="Roboto" w:eastAsia="Roboto" w:hAnsi="Roboto"/>
          <w:color w:val="222222"/>
          <w:sz w:val="24"/>
          <w:szCs w:val="24"/>
          <w:highlight w:val="white"/>
          <w:rtl w:val="0"/>
        </w:rPr>
        <w:t xml:space="preserve">de ahí su nombre astrológico.</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222222"/>
          <w:sz w:val="24"/>
          <w:szCs w:val="24"/>
          <w:highlight w:val="white"/>
        </w:rPr>
      </w:pPr>
      <w:bookmarkStart w:colFirst="0" w:colLast="0" w:name="_eyc5m2jrop3w" w:id="4"/>
      <w:bookmarkEnd w:id="4"/>
      <w:r w:rsidDel="00000000" w:rsidR="00000000" w:rsidRPr="00000000">
        <w:rPr>
          <w:rFonts w:ascii="Roboto" w:cs="Roboto" w:eastAsia="Roboto" w:hAnsi="Roboto"/>
          <w:color w:val="222222"/>
          <w:sz w:val="24"/>
          <w:szCs w:val="24"/>
          <w:highlight w:val="white"/>
          <w:rtl w:val="0"/>
        </w:rPr>
        <w:t xml:space="preserve">La última vez que el cometa Swift-Tuttle pasó cerca del Sol, en 1992, dejó la corriente más densa de escombros y desde entonces, esta lluvia de estrellas decrece progresivamente; de hecho </w:t>
      </w:r>
      <w:r w:rsidDel="00000000" w:rsidR="00000000" w:rsidRPr="00000000">
        <w:rPr>
          <w:rFonts w:ascii="Roboto" w:cs="Roboto" w:eastAsia="Roboto" w:hAnsi="Roboto"/>
          <w:b w:val="1"/>
          <w:color w:val="222222"/>
          <w:sz w:val="24"/>
          <w:szCs w:val="24"/>
          <w:highlight w:val="white"/>
          <w:rtl w:val="0"/>
        </w:rPr>
        <w:t xml:space="preserve">se espera el repunte para el año 2125.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34343"/>
          <w:sz w:val="28"/>
          <w:szCs w:val="28"/>
        </w:rPr>
      </w:pPr>
      <w:bookmarkStart w:colFirst="0" w:colLast="0" w:name="_9dtuh48ou3uj" w:id="5"/>
      <w:bookmarkEnd w:id="5"/>
      <w:r w:rsidDel="00000000" w:rsidR="00000000" w:rsidRPr="00000000">
        <w:rPr>
          <w:rFonts w:ascii="Roboto" w:cs="Roboto" w:eastAsia="Roboto" w:hAnsi="Roboto"/>
          <w:b w:val="1"/>
          <w:color w:val="434343"/>
          <w:sz w:val="28"/>
          <w:szCs w:val="28"/>
          <w:rtl w:val="0"/>
        </w:rPr>
        <w:t xml:space="preserve">¿Delta acuáridas o perseidas? Cómo diferenciarlas</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bokd0ebd29vf" w:id="0"/>
      <w:bookmarkEnd w:id="0"/>
      <w:r w:rsidDel="00000000" w:rsidR="00000000" w:rsidRPr="00000000">
        <w:rPr>
          <w:rFonts w:ascii="Roboto" w:cs="Roboto" w:eastAsia="Roboto" w:hAnsi="Roboto"/>
          <w:b w:val="1"/>
          <w:color w:val="222222"/>
          <w:sz w:val="24"/>
          <w:szCs w:val="24"/>
          <w:highlight w:val="white"/>
          <w:rtl w:val="0"/>
        </w:rPr>
        <w:t xml:space="preserve">Hasta el 23 de agosto las perseidas compartirán cielo nocturno con las delta acuáridas. </w:t>
      </w:r>
      <w:r w:rsidDel="00000000" w:rsidR="00000000" w:rsidRPr="00000000">
        <w:rPr>
          <w:rFonts w:ascii="Roboto" w:cs="Roboto" w:eastAsia="Roboto" w:hAnsi="Roboto"/>
          <w:color w:val="222222"/>
          <w:sz w:val="24"/>
          <w:szCs w:val="24"/>
          <w:highlight w:val="white"/>
          <w:rtl w:val="0"/>
        </w:rPr>
        <w:t xml:space="preserve">Para diferenciarlas </w:t>
      </w:r>
      <w:r w:rsidDel="00000000" w:rsidR="00000000" w:rsidRPr="00000000">
        <w:rPr>
          <w:rFonts w:ascii="Roboto" w:cs="Roboto" w:eastAsia="Roboto" w:hAnsi="Roboto"/>
          <w:color w:val="222222"/>
          <w:sz w:val="24"/>
          <w:szCs w:val="24"/>
          <w:highlight w:val="white"/>
          <w:rtl w:val="0"/>
        </w:rPr>
        <w:t xml:space="preserve">solo</w:t>
      </w:r>
      <w:r w:rsidDel="00000000" w:rsidR="00000000" w:rsidRPr="00000000">
        <w:rPr>
          <w:rFonts w:ascii="Roboto" w:cs="Roboto" w:eastAsia="Roboto" w:hAnsi="Roboto"/>
          <w:color w:val="222222"/>
          <w:sz w:val="24"/>
          <w:szCs w:val="24"/>
          <w:highlight w:val="white"/>
          <w:rtl w:val="0"/>
        </w:rPr>
        <w:t xml:space="preserve"> hay que observar el movimiento de los meteoros: si el destello procede del norte se trata de las perseidas; si aparece por el sur estaremos viendo las delta acuáridas.</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ev7ttr8wtdq0" w:id="6"/>
      <w:bookmarkEnd w:id="6"/>
      <w:r w:rsidDel="00000000" w:rsidR="00000000" w:rsidRPr="00000000">
        <w:rPr>
          <w:rFonts w:ascii="Roboto" w:cs="Roboto" w:eastAsia="Roboto" w:hAnsi="Roboto"/>
          <w:b w:val="1"/>
          <w:color w:val="222222"/>
          <w:sz w:val="24"/>
          <w:szCs w:val="24"/>
          <w:highlight w:val="white"/>
          <w:rtl w:val="0"/>
        </w:rPr>
        <w:t xml:space="preserve">Esta lluvia de estrellas nos acompañará hasta el 24 de agosto </w:t>
      </w:r>
      <w:r w:rsidDel="00000000" w:rsidR="00000000" w:rsidRPr="00000000">
        <w:rPr>
          <w:rFonts w:ascii="Roboto" w:cs="Roboto" w:eastAsia="Roboto" w:hAnsi="Roboto"/>
          <w:color w:val="222222"/>
          <w:sz w:val="24"/>
          <w:szCs w:val="24"/>
          <w:highlight w:val="white"/>
          <w:rtl w:val="0"/>
        </w:rPr>
        <w:t xml:space="preserve">y será visible desde todo el hemisferio norte en pleno verano. La velocidad de los meteoros </w:t>
      </w:r>
      <w:r w:rsidDel="00000000" w:rsidR="00000000" w:rsidRPr="00000000">
        <w:rPr>
          <w:rFonts w:ascii="Roboto" w:cs="Roboto" w:eastAsia="Roboto" w:hAnsi="Roboto"/>
          <w:b w:val="1"/>
          <w:color w:val="222222"/>
          <w:sz w:val="24"/>
          <w:szCs w:val="24"/>
          <w:highlight w:val="white"/>
          <w:rtl w:val="0"/>
        </w:rPr>
        <w:t xml:space="preserve">superará los 50 kilómetros por segundo</w:t>
      </w:r>
      <w:r w:rsidDel="00000000" w:rsidR="00000000" w:rsidRPr="00000000">
        <w:rPr>
          <w:rFonts w:ascii="Roboto" w:cs="Roboto" w:eastAsia="Roboto" w:hAnsi="Roboto"/>
          <w:color w:val="222222"/>
          <w:sz w:val="24"/>
          <w:szCs w:val="24"/>
          <w:highlight w:val="white"/>
          <w:rtl w:val="0"/>
        </w:rPr>
        <w:t xml:space="preserve"> y la tasa de actividad puede llegar a los </w:t>
      </w:r>
      <w:r w:rsidDel="00000000" w:rsidR="00000000" w:rsidRPr="00000000">
        <w:rPr>
          <w:rFonts w:ascii="Roboto" w:cs="Roboto" w:eastAsia="Roboto" w:hAnsi="Roboto"/>
          <w:b w:val="1"/>
          <w:color w:val="222222"/>
          <w:sz w:val="24"/>
          <w:szCs w:val="24"/>
          <w:highlight w:val="white"/>
          <w:rtl w:val="0"/>
        </w:rPr>
        <w:t xml:space="preserve">200 meteoros</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rFonts w:ascii="Roboto" w:cs="Roboto" w:eastAsia="Roboto" w:hAnsi="Roboto"/>
          <w:b w:val="1"/>
          <w:color w:val="222222"/>
          <w:sz w:val="24"/>
          <w:szCs w:val="24"/>
          <w:highlight w:val="white"/>
          <w:rtl w:val="0"/>
        </w:rPr>
        <w:t xml:space="preserve">hora</w:t>
      </w:r>
      <w:r w:rsidDel="00000000" w:rsidR="00000000" w:rsidRPr="00000000">
        <w:rPr>
          <w:rFonts w:ascii="Roboto" w:cs="Roboto" w:eastAsia="Roboto" w:hAnsi="Roboto"/>
          <w:color w:val="222222"/>
          <w:sz w:val="24"/>
          <w:szCs w:val="24"/>
          <w:highlight w:val="white"/>
          <w:rtl w:val="0"/>
        </w:rPr>
        <w:t xml:space="preserve">. Su momento de </w:t>
      </w:r>
      <w:r w:rsidDel="00000000" w:rsidR="00000000" w:rsidRPr="00000000">
        <w:rPr>
          <w:rFonts w:ascii="Roboto" w:cs="Roboto" w:eastAsia="Roboto" w:hAnsi="Roboto"/>
          <w:b w:val="1"/>
          <w:color w:val="222222"/>
          <w:sz w:val="24"/>
          <w:szCs w:val="24"/>
          <w:highlight w:val="white"/>
          <w:rtl w:val="0"/>
        </w:rPr>
        <w:t xml:space="preserve">máxima actividad serán las noches del 12 y 13 de agosto.</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34343"/>
          <w:sz w:val="24"/>
          <w:szCs w:val="24"/>
        </w:rPr>
      </w:pPr>
      <w:bookmarkStart w:colFirst="0" w:colLast="0" w:name="_1pgw8li85hoj" w:id="7"/>
      <w:bookmarkEnd w:id="7"/>
      <w:r w:rsidDel="00000000" w:rsidR="00000000" w:rsidRPr="00000000">
        <w:rPr>
          <w:rFonts w:ascii="Roboto" w:cs="Roboto" w:eastAsia="Roboto" w:hAnsi="Roboto"/>
          <w:b w:val="1"/>
          <w:color w:val="434343"/>
          <w:sz w:val="28"/>
          <w:szCs w:val="28"/>
          <w:rtl w:val="0"/>
        </w:rPr>
        <w:t xml:space="preserve">Claves para observarlas mejor</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rPr>
      </w:pPr>
      <w:bookmarkStart w:colFirst="0" w:colLast="0" w:name="_yc7faxd7c3eb" w:id="8"/>
      <w:bookmarkEnd w:id="8"/>
      <w:r w:rsidDel="00000000" w:rsidR="00000000" w:rsidRPr="00000000">
        <w:rPr>
          <w:rFonts w:ascii="Roboto" w:cs="Roboto" w:eastAsia="Roboto" w:hAnsi="Roboto"/>
          <w:b w:val="1"/>
          <w:color w:val="222222"/>
          <w:sz w:val="24"/>
          <w:szCs w:val="24"/>
          <w:rtl w:val="0"/>
        </w:rPr>
        <w:t xml:space="preserve">Alejarse de las ciudades o zonas con contaminación lumínica, situarse en miradores, zonas de montaña…</w:t>
      </w:r>
      <w:r w:rsidDel="00000000" w:rsidR="00000000" w:rsidRPr="00000000">
        <w:rPr>
          <w:rFonts w:ascii="Roboto" w:cs="Roboto" w:eastAsia="Roboto" w:hAnsi="Roboto"/>
          <w:color w:val="222222"/>
          <w:sz w:val="24"/>
          <w:szCs w:val="24"/>
          <w:rtl w:val="0"/>
        </w:rPr>
        <w:t xml:space="preserve"> es lo mejor </w:t>
      </w:r>
      <w:r w:rsidDel="00000000" w:rsidR="00000000" w:rsidRPr="00000000">
        <w:rPr>
          <w:rFonts w:ascii="Roboto" w:cs="Roboto" w:eastAsia="Roboto" w:hAnsi="Roboto"/>
          <w:color w:val="222222"/>
          <w:sz w:val="24"/>
          <w:szCs w:val="24"/>
          <w:rtl w:val="0"/>
        </w:rPr>
        <w:t xml:space="preserve">para disfrutarlas. Es importante llegar entre media y una hora antes para que la vista se acostumbre a la oscuridad y dirigir la mirada a las zonas más oscuras, </w:t>
      </w:r>
      <w:r w:rsidDel="00000000" w:rsidR="00000000" w:rsidRPr="00000000">
        <w:rPr>
          <w:rFonts w:ascii="Roboto" w:cs="Roboto" w:eastAsia="Roboto" w:hAnsi="Roboto"/>
          <w:b w:val="1"/>
          <w:color w:val="222222"/>
          <w:sz w:val="24"/>
          <w:szCs w:val="24"/>
          <w:rtl w:val="0"/>
        </w:rPr>
        <w:t xml:space="preserve">en dirección opuesta a la Luna</w:t>
      </w:r>
      <w:r w:rsidDel="00000000" w:rsidR="00000000" w:rsidRPr="00000000">
        <w:rPr>
          <w:rFonts w:ascii="Roboto" w:cs="Roboto" w:eastAsia="Roboto" w:hAnsi="Roboto"/>
          <w:color w:val="222222"/>
          <w:sz w:val="24"/>
          <w:szCs w:val="24"/>
          <w:rtl w:val="0"/>
        </w:rPr>
        <w:t xml:space="preserve">, que estará en fase creciente.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222222"/>
          <w:sz w:val="24"/>
          <w:szCs w:val="24"/>
        </w:rPr>
      </w:pPr>
      <w:bookmarkStart w:colFirst="0" w:colLast="0" w:name="_qhp6vln9qvs9" w:id="9"/>
      <w:bookmarkEnd w:id="9"/>
      <w:r w:rsidDel="00000000" w:rsidR="00000000" w:rsidRPr="00000000">
        <w:rPr>
          <w:rFonts w:ascii="Roboto" w:cs="Roboto" w:eastAsia="Roboto" w:hAnsi="Roboto"/>
          <w:b w:val="1"/>
          <w:color w:val="222222"/>
          <w:sz w:val="24"/>
          <w:szCs w:val="24"/>
          <w:rtl w:val="0"/>
        </w:rPr>
        <w:t xml:space="preserve">¡Se acercan noches interesantes para los amantes de la </w:t>
      </w:r>
      <w:r w:rsidDel="00000000" w:rsidR="00000000" w:rsidRPr="00000000">
        <w:rPr>
          <w:rFonts w:ascii="Roboto" w:cs="Roboto" w:eastAsia="Roboto" w:hAnsi="Roboto"/>
          <w:b w:val="1"/>
          <w:color w:val="222222"/>
          <w:sz w:val="24"/>
          <w:szCs w:val="24"/>
          <w:rtl w:val="0"/>
        </w:rPr>
        <w:t xml:space="preserve">astronomía</w:t>
      </w:r>
      <w:r w:rsidDel="00000000" w:rsidR="00000000" w:rsidRPr="00000000">
        <w:rPr>
          <w:rFonts w:ascii="Roboto" w:cs="Roboto" w:eastAsia="Roboto" w:hAnsi="Roboto"/>
          <w:b w:val="1"/>
          <w:color w:val="222222"/>
          <w:sz w:val="24"/>
          <w:szCs w:val="24"/>
          <w:rtl w:val="0"/>
        </w:rPr>
        <w:t xml:space="preserve">!</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u w:val="single"/>
        </w:rPr>
      </w:pPr>
      <w:bookmarkStart w:colFirst="0" w:colLast="0" w:name="_wmn21rddywi2" w:id="10"/>
      <w:bookmarkEnd w:id="10"/>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1">
        <w:r w:rsidDel="00000000" w:rsidR="00000000" w:rsidRPr="00000000">
          <w:rPr>
            <w:rFonts w:ascii="Roboto" w:cs="Roboto" w:eastAsia="Roboto" w:hAnsi="Roboto"/>
            <w:b w:val="1"/>
            <w:color w:val="009ee2"/>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3">
        <w:r w:rsidDel="00000000" w:rsidR="00000000" w:rsidRPr="00000000">
          <w:rPr>
            <w:rFonts w:ascii="Roboto" w:cs="Roboto" w:eastAsia="Roboto" w:hAnsi="Roboto"/>
            <w:b w:val="1"/>
            <w:color w:val="00b0f0"/>
            <w:sz w:val="28"/>
            <w:szCs w:val="28"/>
            <w:u w:val="single"/>
            <w:rtl w:val="0"/>
          </w:rPr>
          <w:t xml:space="preserve">¿Eres fan de las perseidas o Lágrimas de San Lorenzo? Esto te interesa</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color w:val="009ee2"/>
                <w:sz w:val="20"/>
                <w:szCs w:val="20"/>
              </w:rPr>
            </w:pPr>
            <w:hyperlink r:id="rId15">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7">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9">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jc w:val="right"/>
              <w:rPr>
                <w:b w:val="1"/>
                <w:color w:val="009ee2"/>
                <w:sz w:val="20"/>
                <w:szCs w:val="20"/>
              </w:rPr>
            </w:pPr>
            <w:hyperlink r:id="rId20">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E">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F">
            <w:pPr>
              <w:keepNext w:val="1"/>
              <w:keepLines w:val="1"/>
              <w:spacing w:after="120" w:before="400" w:line="276" w:lineRule="auto"/>
              <w:rPr>
                <w:rFonts w:ascii="Roboto" w:cs="Roboto" w:eastAsia="Roboto" w:hAnsi="Roboto"/>
                <w:b w:val="1"/>
                <w:color w:val="009ee2"/>
                <w:sz w:val="28"/>
                <w:szCs w:val="28"/>
              </w:rPr>
            </w:pPr>
            <w:bookmarkStart w:colFirst="0" w:colLast="0" w:name="_1fob9te" w:id="11"/>
            <w:bookmarkEnd w:id="11"/>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0">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1">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drawing>
        <wp:inline distB="114300" distT="114300" distL="114300" distR="114300">
          <wp:extent cx="2360295" cy="26428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hyperlink" Target="https://www.tiempo.com/sobre-nosotros" TargetMode="External"/><Relationship Id="rId13" Type="http://schemas.openxmlformats.org/officeDocument/2006/relationships/hyperlink" Target="https://www.tiempo.com/noticias/actualidad/cuando-son-lluvia-de-estrellas-acuaridas-y-perseidas.html"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noticias/actualidad/cuando-son-lluvia-de-estrellas-acuaridas-y-perseidas.html" TargetMode="External"/><Relationship Id="rId15" Type="http://schemas.openxmlformats.org/officeDocument/2006/relationships/hyperlink" Target="https://www.tiempo.com/autor/maldonado/" TargetMode="External"/><Relationship Id="rId14" Type="http://schemas.openxmlformats.org/officeDocument/2006/relationships/image" Target="media/image3.png"/><Relationship Id="rId17" Type="http://schemas.openxmlformats.org/officeDocument/2006/relationships/hyperlink" Target="https://www.tiempo.com/autor/jose-miguel-vinas/"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hyperlink" Target="https://www.tiempo.com/" TargetMode="External"/><Relationship Id="rId18" Type="http://schemas.openxmlformats.org/officeDocument/2006/relationships/image" Target="media/image4.png"/><Relationship Id="rId7" Type="http://schemas.openxmlformats.org/officeDocument/2006/relationships/image" Target="media/image6.jp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