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Roboto" w:cs="Roboto" w:eastAsia="Roboto" w:hAnsi="Roboto"/>
          <w:b w:val="1"/>
          <w:i w:val="1"/>
        </w:rPr>
      </w:pPr>
      <w:bookmarkStart w:colFirst="0" w:colLast="0" w:name="_heading=h.gjdgxs" w:id="0"/>
      <w:bookmarkEnd w:id="0"/>
      <w:r w:rsidDel="00000000" w:rsidR="00000000" w:rsidRPr="00000000">
        <w:rPr>
          <w:rFonts w:ascii="Roboto" w:cs="Roboto" w:eastAsia="Roboto" w:hAnsi="Roboto"/>
          <w:b w:val="1"/>
          <w:i w:val="1"/>
          <w:rtl w:val="0"/>
        </w:rPr>
        <w:t xml:space="preserve">Jefe de Departamento de Servicio de Cirugía General del Hospital Universitario Parc Taulí de Sabadell</w:t>
      </w:r>
    </w:p>
    <w:p w:rsidR="00000000" w:rsidDel="00000000" w:rsidP="00000000" w:rsidRDefault="00000000" w:rsidRPr="00000000" w14:paraId="00000002">
      <w:pPr>
        <w:ind w:left="1" w:hanging="3"/>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ind w:left="2" w:hanging="4"/>
        <w:jc w:val="center"/>
        <w:rPr>
          <w:rFonts w:ascii="Roboto" w:cs="Roboto" w:eastAsia="Roboto" w:hAnsi="Roboto"/>
          <w:sz w:val="22"/>
          <w:szCs w:val="22"/>
        </w:rPr>
      </w:pPr>
      <w:r w:rsidDel="00000000" w:rsidR="00000000" w:rsidRPr="00000000">
        <w:rPr>
          <w:rFonts w:ascii="Roboto" w:cs="Roboto" w:eastAsia="Roboto" w:hAnsi="Roboto"/>
          <w:b w:val="1"/>
          <w:sz w:val="36"/>
          <w:szCs w:val="36"/>
          <w:rtl w:val="0"/>
        </w:rPr>
        <w:t xml:space="preserve">El Dr. Salvador Navarro Soto, presidente electo de la Asociación Española de Cirujanos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hanging="2"/>
        <w:jc w:val="both"/>
        <w:rPr>
          <w:rFonts w:ascii="Lato" w:cs="Lato" w:eastAsia="Lato" w:hAnsi="Lato"/>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0" w:hanging="2"/>
        <w:jc w:val="both"/>
        <w:rPr>
          <w:rFonts w:ascii="Lato" w:cs="Lato" w:eastAsia="Lato" w:hAnsi="Lato"/>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hanging="2"/>
        <w:rPr>
          <w:rFonts w:ascii="Lato" w:cs="Lato" w:eastAsia="Lato" w:hAnsi="Lato"/>
          <w:color w:val="000000"/>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La candidatura encabezada por el Dr. Navarro presidirá la AEC por el periodo entre 2024 y 2026, además del Congreso Nacional de Cirugía que se celebrará en 2024</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09">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0A">
      <w:pPr>
        <w:ind w:left="0" w:hanging="2"/>
        <w:jc w:val="both"/>
        <w:rPr>
          <w:rFonts w:ascii="Lato" w:cs="Lato" w:eastAsia="Lato" w:hAnsi="Lato"/>
          <w:sz w:val="22"/>
          <w:szCs w:val="22"/>
        </w:rPr>
      </w:pPr>
      <w:r w:rsidDel="00000000" w:rsidR="00000000" w:rsidRPr="00000000">
        <w:rPr>
          <w:rFonts w:ascii="Lato" w:cs="Lato" w:eastAsia="Lato" w:hAnsi="Lato"/>
          <w:b w:val="1"/>
          <w:sz w:val="22"/>
          <w:szCs w:val="22"/>
          <w:rtl w:val="0"/>
        </w:rPr>
        <w:t xml:space="preserve">Madrid, 26 de enero de 2023. </w:t>
      </w:r>
      <w:r w:rsidDel="00000000" w:rsidR="00000000" w:rsidRPr="00000000">
        <w:rPr>
          <w:rFonts w:ascii="Lato" w:cs="Lato" w:eastAsia="Lato" w:hAnsi="Lato"/>
          <w:sz w:val="22"/>
          <w:szCs w:val="22"/>
          <w:rtl w:val="0"/>
        </w:rPr>
        <w:t xml:space="preserve"> La candidatura encabezada por el doctor Salvador Navarro Soto ha resultado elegida para presidir la junta directiva de la </w:t>
      </w:r>
      <w:hyperlink r:id="rId7">
        <w:r w:rsidDel="00000000" w:rsidR="00000000" w:rsidRPr="00000000">
          <w:rPr>
            <w:rFonts w:ascii="Lato" w:cs="Lato" w:eastAsia="Lato" w:hAnsi="Lato"/>
            <w:color w:val="1155cc"/>
            <w:sz w:val="22"/>
            <w:szCs w:val="22"/>
            <w:u w:val="single"/>
            <w:rtl w:val="0"/>
          </w:rPr>
          <w:t xml:space="preserve">Asociación Española de Cirujanos</w:t>
        </w:r>
      </w:hyperlink>
      <w:r w:rsidDel="00000000" w:rsidR="00000000" w:rsidRPr="00000000">
        <w:rPr>
          <w:rFonts w:ascii="Lato" w:cs="Lato" w:eastAsia="Lato" w:hAnsi="Lato"/>
          <w:sz w:val="22"/>
          <w:szCs w:val="22"/>
          <w:rtl w:val="0"/>
        </w:rPr>
        <w:t xml:space="preserve"> por un periodo de dos años, en concreto del año 2024 al 2026. Además, presidirá el futuro Congreso Nacional de Cirugía que se celebrará en 2024. </w:t>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57150</wp:posOffset>
            </wp:positionV>
            <wp:extent cx="1224915" cy="1762125"/>
            <wp:effectExtent b="0" l="0" r="0" t="0"/>
            <wp:wrapSquare wrapText="bothSides" distB="0" distT="0" distL="114300" distR="114300"/>
            <wp:docPr descr="https://www.aecirujanos.es/files/portalmenus/89/imagenes/2.png" id="7" name="image1.png"/>
            <a:graphic>
              <a:graphicData uri="http://schemas.openxmlformats.org/drawingml/2006/picture">
                <pic:pic>
                  <pic:nvPicPr>
                    <pic:cNvPr descr="https://www.aecirujanos.es/files/portalmenus/89/imagenes/2.png" id="0" name="image1.png"/>
                    <pic:cNvPicPr preferRelativeResize="0"/>
                  </pic:nvPicPr>
                  <pic:blipFill>
                    <a:blip r:embed="rId8"/>
                    <a:srcRect b="0" l="0" r="0" t="0"/>
                    <a:stretch>
                      <a:fillRect/>
                    </a:stretch>
                  </pic:blipFill>
                  <pic:spPr>
                    <a:xfrm>
                      <a:off x="0" y="0"/>
                      <a:ext cx="1224915" cy="1762125"/>
                    </a:xfrm>
                    <a:prstGeom prst="rect"/>
                    <a:ln/>
                  </pic:spPr>
                </pic:pic>
              </a:graphicData>
            </a:graphic>
          </wp:anchor>
        </w:drawing>
      </w:r>
    </w:p>
    <w:p w:rsidR="00000000" w:rsidDel="00000000" w:rsidP="00000000" w:rsidRDefault="00000000" w:rsidRPr="00000000" w14:paraId="0000000B">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0C">
      <w:pPr>
        <w:ind w:left="0" w:hanging="2"/>
        <w:jc w:val="both"/>
        <w:rPr>
          <w:rFonts w:ascii="Lato" w:cs="Lato" w:eastAsia="Lato" w:hAnsi="Lato"/>
          <w:sz w:val="22"/>
          <w:szCs w:val="22"/>
        </w:rPr>
      </w:pPr>
      <w:r w:rsidDel="00000000" w:rsidR="00000000" w:rsidRPr="00000000">
        <w:rPr>
          <w:rFonts w:ascii="Lato" w:cs="Lato" w:eastAsia="Lato" w:hAnsi="Lato"/>
          <w:sz w:val="22"/>
          <w:szCs w:val="22"/>
          <w:rtl w:val="0"/>
        </w:rPr>
        <w:t xml:space="preserve">La candidatura, encabezada por el doctor Salvador Navarro, fue ratificada durante la Asamblea General que tuvo lugar durante el Congreso Nacional de Cirugía que se celebró en Madrid el pasado mes de noviembre. </w:t>
      </w:r>
    </w:p>
    <w:p w:rsidR="00000000" w:rsidDel="00000000" w:rsidP="00000000" w:rsidRDefault="00000000" w:rsidRPr="00000000" w14:paraId="0000000D">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0E">
      <w:pPr>
        <w:ind w:left="0" w:hanging="2"/>
        <w:jc w:val="both"/>
        <w:rPr>
          <w:rFonts w:ascii="Lato" w:cs="Lato" w:eastAsia="Lato" w:hAnsi="Lato"/>
          <w:sz w:val="22"/>
          <w:szCs w:val="22"/>
        </w:rPr>
      </w:pPr>
      <w:r w:rsidDel="00000000" w:rsidR="00000000" w:rsidRPr="00000000">
        <w:rPr>
          <w:rFonts w:ascii="Lato" w:cs="Lato" w:eastAsia="Lato" w:hAnsi="Lato"/>
          <w:sz w:val="22"/>
          <w:szCs w:val="22"/>
          <w:rtl w:val="0"/>
        </w:rPr>
        <w:t xml:space="preserve">Con el lema “por una AEC </w:t>
      </w:r>
      <w:r w:rsidDel="00000000" w:rsidR="00000000" w:rsidRPr="00000000">
        <w:rPr>
          <w:rFonts w:ascii="Lato" w:cs="Lato" w:eastAsia="Lato" w:hAnsi="Lato"/>
          <w:sz w:val="22"/>
          <w:szCs w:val="22"/>
          <w:rtl w:val="0"/>
        </w:rPr>
        <w:t xml:space="preserve">inspiradora : Calidad. Seguridad. Liderazgo”, la candidatura del Dr. Navarro se organiza en 10 ejes principales de actuación: comunicarse de manera ágil y activa con los socios; ser el interlocutor de Administraciones Sanitarias, sociedades científicas, pacientes, asociaciones e industria; potenciar a través de la organización los registros de calidad y control de los resultados; promover la innovación en la Asociación; potenciar la formación e investigación; promover la relación con las universidades; compartir todas las acciones que se generen en nuestra Asociación buscando la máxima visibilidad ; impulsar las diferentes plataformas digitales; y promocionar e incentivar los programas de colaboración.</w:t>
      </w:r>
    </w:p>
    <w:p w:rsidR="00000000" w:rsidDel="00000000" w:rsidP="00000000" w:rsidRDefault="00000000" w:rsidRPr="00000000" w14:paraId="0000000F">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0">
      <w:pPr>
        <w:ind w:left="0" w:hanging="2"/>
        <w:jc w:val="both"/>
        <w:rPr>
          <w:rFonts w:ascii="Lato" w:cs="Lato" w:eastAsia="Lato" w:hAnsi="Lato"/>
          <w:sz w:val="22"/>
          <w:szCs w:val="22"/>
        </w:rPr>
      </w:pPr>
      <w:r w:rsidDel="00000000" w:rsidR="00000000" w:rsidRPr="00000000">
        <w:rPr>
          <w:rFonts w:ascii="Lato" w:cs="Lato" w:eastAsia="Lato" w:hAnsi="Lato"/>
          <w:sz w:val="22"/>
          <w:szCs w:val="22"/>
          <w:rtl w:val="0"/>
        </w:rPr>
        <w:t xml:space="preserve">En palabras del Dr. Navarro: “estamos muy orgullosos y satisfechos de los resultados que hemos obtenido y esperamos poner en marcha las diferentes propuestas de nuestra candidatura”. </w:t>
      </w:r>
    </w:p>
    <w:p w:rsidR="00000000" w:rsidDel="00000000" w:rsidP="00000000" w:rsidRDefault="00000000" w:rsidRPr="00000000" w14:paraId="00000011">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2">
      <w:pPr>
        <w:ind w:left="0" w:hanging="2"/>
        <w:jc w:val="both"/>
        <w:rPr>
          <w:rFonts w:ascii="Lato" w:cs="Lato" w:eastAsia="Lato" w:hAnsi="Lato"/>
          <w:sz w:val="22"/>
          <w:szCs w:val="22"/>
        </w:rPr>
      </w:pPr>
      <w:r w:rsidDel="00000000" w:rsidR="00000000" w:rsidRPr="00000000">
        <w:rPr>
          <w:rFonts w:ascii="Lato" w:cs="Lato" w:eastAsia="Lato" w:hAnsi="Lato"/>
          <w:sz w:val="22"/>
          <w:szCs w:val="22"/>
          <w:rtl w:val="0"/>
        </w:rPr>
        <w:t xml:space="preserve">El Dr. Navarro es jefe de Departamento del Servicio de Cirugía General del Hospital Universitario Parc Taulí de Sabadell,</w:t>
      </w:r>
      <w:r w:rsidDel="00000000" w:rsidR="00000000" w:rsidRPr="00000000">
        <w:rPr>
          <w:rFonts w:ascii="Lato" w:cs="Lato" w:eastAsia="Lato" w:hAnsi="Lato"/>
          <w:sz w:val="22"/>
          <w:szCs w:val="22"/>
          <w:rtl w:val="0"/>
        </w:rPr>
        <w:t xml:space="preserve"> profesor agregado de Cirugía y decano de la Facultad de Medicina en la Universidad Autónoma de Barcelona. </w:t>
      </w:r>
    </w:p>
    <w:p w:rsidR="00000000" w:rsidDel="00000000" w:rsidP="00000000" w:rsidRDefault="00000000" w:rsidRPr="00000000" w14:paraId="00000013">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4">
      <w:pPr>
        <w:ind w:left="0" w:hanging="2"/>
        <w:jc w:val="both"/>
        <w:rPr>
          <w:rFonts w:ascii="Lato" w:cs="Lato" w:eastAsia="Lato" w:hAnsi="Lato"/>
          <w:sz w:val="22"/>
          <w:szCs w:val="22"/>
        </w:rPr>
      </w:pPr>
      <w:r w:rsidDel="00000000" w:rsidR="00000000" w:rsidRPr="00000000">
        <w:rPr>
          <w:rFonts w:ascii="Lato" w:cs="Lato" w:eastAsia="Lato" w:hAnsi="Lato"/>
          <w:sz w:val="22"/>
          <w:szCs w:val="22"/>
          <w:rtl w:val="0"/>
        </w:rPr>
        <w:t xml:space="preserve">Como investigador, cuenta con 141 publicaciones indexadas y ha participado en 29 proyectos subvencionados, 26 capítulos de libro y 178 conferencias invitadas. </w:t>
      </w:r>
    </w:p>
    <w:p w:rsidR="00000000" w:rsidDel="00000000" w:rsidP="00000000" w:rsidRDefault="00000000" w:rsidRPr="00000000" w14:paraId="00000015">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6">
      <w:pPr>
        <w:ind w:left="0" w:hanging="2"/>
        <w:jc w:val="both"/>
        <w:rPr>
          <w:rFonts w:ascii="Lato" w:cs="Lato" w:eastAsia="Lato" w:hAnsi="Lato"/>
          <w:sz w:val="22"/>
          <w:szCs w:val="22"/>
        </w:rPr>
      </w:pPr>
      <w:r w:rsidDel="00000000" w:rsidR="00000000" w:rsidRPr="00000000">
        <w:rPr>
          <w:rFonts w:ascii="Lato" w:cs="Lato" w:eastAsia="Lato" w:hAnsi="Lato"/>
          <w:sz w:val="22"/>
          <w:szCs w:val="22"/>
          <w:rtl w:val="0"/>
        </w:rPr>
        <w:t xml:space="preserve">Ocupa distintos cargos en varias sociedades científicas. Entre ellos el de director de cursos ATLS del programa del Comité de Trauma del Colegio Americano de Cirujanos y  director de los cursos Definitive Surgical Trauma Care Course de la IATSIC. Es miembro del Consejo Asesor del Plan Director de Oncología de Cataluña, miembro de la Comisión Asesora para la Atención al Paciente politraumatizado del Departamento de Salud de la Generalitat de Cataluña y miembro  de la Comisión de Deontología del Colegio Oficial de Médicos de Barcelona.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360" w:lineRule="auto"/>
        <w:ind w:left="1" w:right="0" w:hanging="3"/>
        <w:jc w:val="both"/>
        <w:rPr>
          <w:rFonts w:ascii="Corbel" w:cs="Corbel" w:eastAsia="Corbel" w:hAnsi="Corbel"/>
          <w:b w:val="1"/>
          <w:i w:val="0"/>
          <w:smallCaps w:val="0"/>
          <w:strike w:val="0"/>
          <w:color w:val="0d0d0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ind w:hanging="2"/>
        <w:jc w:val="both"/>
        <w:rPr>
          <w:rFonts w:ascii="Lato" w:cs="Lato" w:eastAsia="Lato" w:hAnsi="Lato"/>
          <w:sz w:val="22"/>
          <w:szCs w:val="22"/>
        </w:rPr>
      </w:pPr>
      <w:r w:rsidDel="00000000" w:rsidR="00000000" w:rsidRPr="00000000">
        <w:rPr>
          <w:rFonts w:ascii="Lato" w:cs="Lato" w:eastAsia="Lato" w:hAnsi="Lato"/>
          <w:sz w:val="22"/>
          <w:szCs w:val="22"/>
          <w:rtl w:val="0"/>
        </w:rPr>
        <w:t xml:space="preserve">Ha sido Presidente de la Sociedad Catalana de Cirugía. Además, recibió el Premio a la Excelencia Profesional del Colegio Oficial de Médicos  de Barcelona en 2016 y el Premio “Pere Virgili 2019” de la Sociedad Catalana de Cirugía. </w:t>
      </w:r>
      <w:r w:rsidDel="00000000" w:rsidR="00000000" w:rsidRPr="00000000">
        <w:rPr>
          <w:rtl w:val="0"/>
        </w:rPr>
      </w:r>
    </w:p>
    <w:p w:rsidR="00000000" w:rsidDel="00000000" w:rsidP="00000000" w:rsidRDefault="00000000" w:rsidRPr="00000000" w14:paraId="00000019">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A">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B">
      <w:pPr>
        <w:ind w:left="0" w:hanging="2"/>
        <w:jc w:val="both"/>
        <w:rPr>
          <w:rFonts w:ascii="Lato" w:cs="Lato" w:eastAsia="Lato" w:hAnsi="Lato"/>
          <w:color w:val="000000"/>
          <w:sz w:val="22"/>
          <w:szCs w:val="22"/>
        </w:rPr>
      </w:pPr>
      <w:r w:rsidDel="00000000" w:rsidR="00000000" w:rsidRPr="00000000">
        <w:rPr>
          <w:rtl w:val="0"/>
        </w:rPr>
      </w:r>
    </w:p>
    <w:p w:rsidR="00000000" w:rsidDel="00000000" w:rsidP="00000000" w:rsidRDefault="00000000" w:rsidRPr="00000000" w14:paraId="0000001C">
      <w:pPr>
        <w:ind w:left="0" w:hanging="2"/>
        <w:jc w:val="both"/>
        <w:rPr>
          <w:rFonts w:ascii="Times New Roman" w:cs="Times New Roman" w:eastAsia="Times New Roman" w:hAnsi="Times New Roman"/>
          <w:sz w:val="26"/>
          <w:szCs w:val="26"/>
        </w:rPr>
      </w:pPr>
      <w:r w:rsidDel="00000000" w:rsidR="00000000" w:rsidRPr="00000000">
        <w:rPr>
          <w:rFonts w:ascii="Lato" w:cs="Lato" w:eastAsia="Lato" w:hAnsi="Lato"/>
          <w:b w:val="1"/>
          <w:color w:val="000000"/>
          <w:sz w:val="20"/>
          <w:szCs w:val="20"/>
          <w:u w:val="single"/>
          <w:rtl w:val="0"/>
        </w:rPr>
        <w:t xml:space="preserve">Sobre la Asociación Española de Cirujanos </w:t>
      </w:r>
      <w:r w:rsidDel="00000000" w:rsidR="00000000" w:rsidRPr="00000000">
        <w:rPr>
          <w:rtl w:val="0"/>
        </w:rPr>
      </w:r>
    </w:p>
    <w:p w:rsidR="00000000" w:rsidDel="00000000" w:rsidP="00000000" w:rsidRDefault="00000000" w:rsidRPr="00000000" w14:paraId="0000001D">
      <w:pPr>
        <w:ind w:left="0" w:hanging="2"/>
        <w:jc w:val="both"/>
        <w:rPr>
          <w:rFonts w:ascii="Times New Roman" w:cs="Times New Roman" w:eastAsia="Times New Roman" w:hAnsi="Times New Roman"/>
          <w:sz w:val="26"/>
          <w:szCs w:val="26"/>
        </w:rPr>
      </w:pPr>
      <w:r w:rsidDel="00000000" w:rsidR="00000000" w:rsidRPr="00000000">
        <w:rPr>
          <w:rFonts w:ascii="Lato" w:cs="Lato" w:eastAsia="Lato" w:hAnsi="Lato"/>
          <w:color w:val="000000"/>
          <w:sz w:val="20"/>
          <w:szCs w:val="20"/>
          <w:rtl w:val="0"/>
        </w:rPr>
        <w:t xml:space="preserve">La </w:t>
      </w:r>
      <w:r w:rsidDel="00000000" w:rsidR="00000000" w:rsidRPr="00000000">
        <w:rPr>
          <w:rFonts w:ascii="Lato" w:cs="Lato" w:eastAsia="Lato" w:hAnsi="Lato"/>
          <w:b w:val="1"/>
          <w:color w:val="000000"/>
          <w:sz w:val="20"/>
          <w:szCs w:val="20"/>
          <w:rtl w:val="0"/>
        </w:rPr>
        <w:t xml:space="preserve">AEC</w:t>
      </w:r>
      <w:r w:rsidDel="00000000" w:rsidR="00000000" w:rsidRPr="00000000">
        <w:rPr>
          <w:rFonts w:ascii="Lato" w:cs="Lato" w:eastAsia="Lato" w:hAnsi="Lato"/>
          <w:color w:val="000000"/>
          <w:sz w:val="20"/>
          <w:szCs w:val="20"/>
          <w:rtl w:val="0"/>
        </w:rPr>
        <w:t xml:space="preserve">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más de 5.000 socios y colabora con otras sociedades y entidades científicas, participando activamente en órganos como la Federación de Asociaciones Científico Médicas Españolas (FACME), European Union of Medical Specialists (UEMS) y la Comisión Nacional de la Especialidad. </w:t>
      </w:r>
      <w:r w:rsidDel="00000000" w:rsidR="00000000" w:rsidRPr="00000000">
        <w:rPr>
          <w:rtl w:val="0"/>
        </w:rPr>
      </w:r>
    </w:p>
    <w:p w:rsidR="00000000" w:rsidDel="00000000" w:rsidP="00000000" w:rsidRDefault="00000000" w:rsidRPr="00000000" w14:paraId="0000001E">
      <w:pPr>
        <w:ind w:left="0" w:hanging="2"/>
        <w:rPr>
          <w:rFonts w:ascii="Lato" w:cs="Lato" w:eastAsia="Lato" w:hAnsi="Lato"/>
          <w:sz w:val="18"/>
          <w:szCs w:val="18"/>
          <w:u w:val="single"/>
        </w:rPr>
      </w:pPr>
      <w:hyperlink r:id="rId9">
        <w:r w:rsidDel="00000000" w:rsidR="00000000" w:rsidRPr="00000000">
          <w:rPr>
            <w:rFonts w:ascii="Lato" w:cs="Lato" w:eastAsia="Lato" w:hAnsi="Lato"/>
            <w:color w:val="0000ff"/>
            <w:sz w:val="20"/>
            <w:szCs w:val="20"/>
            <w:u w:val="single"/>
            <w:rtl w:val="0"/>
          </w:rPr>
          <w:t xml:space="preserve">www.aecirujanos.es</w:t>
        </w:r>
      </w:hyperlink>
      <w:r w:rsidDel="00000000" w:rsidR="00000000" w:rsidRPr="00000000">
        <w:rPr>
          <w:rtl w:val="0"/>
        </w:rPr>
      </w:r>
    </w:p>
    <w:p w:rsidR="00000000" w:rsidDel="00000000" w:rsidP="00000000" w:rsidRDefault="00000000" w:rsidRPr="00000000" w14:paraId="0000001F">
      <w:pPr>
        <w:ind w:left="0" w:hanging="2"/>
        <w:rPr>
          <w:rFonts w:ascii="Lato" w:cs="Lato" w:eastAsia="Lato" w:hAnsi="Lato"/>
          <w:sz w:val="18"/>
          <w:szCs w:val="18"/>
          <w:u w:val="single"/>
        </w:rPr>
      </w:pPr>
      <w:r w:rsidDel="00000000" w:rsidR="00000000" w:rsidRPr="00000000">
        <w:rPr>
          <w:rtl w:val="0"/>
        </w:rPr>
      </w:r>
    </w:p>
    <w:p w:rsidR="00000000" w:rsidDel="00000000" w:rsidP="00000000" w:rsidRDefault="00000000" w:rsidRPr="00000000" w14:paraId="00000020">
      <w:pPr>
        <w:ind w:left="0" w:hanging="2"/>
        <w:rPr>
          <w:rFonts w:ascii="Lato" w:cs="Lato" w:eastAsia="Lato" w:hAnsi="Lato"/>
          <w:sz w:val="18"/>
          <w:szCs w:val="18"/>
          <w:u w:val="single"/>
        </w:rPr>
      </w:pPr>
      <w:r w:rsidDel="00000000" w:rsidR="00000000" w:rsidRPr="00000000">
        <w:rPr>
          <w:rFonts w:ascii="Lato" w:cs="Lato" w:eastAsia="Lato" w:hAnsi="Lato"/>
          <w:b w:val="1"/>
          <w:i w:val="1"/>
          <w:sz w:val="18"/>
          <w:szCs w:val="18"/>
          <w:u w:val="single"/>
          <w:rtl w:val="0"/>
        </w:rPr>
        <w:t xml:space="preserve">CONTACTO DE COMUNICACIÓN</w:t>
      </w:r>
      <w:r w:rsidDel="00000000" w:rsidR="00000000" w:rsidRPr="00000000">
        <w:rPr>
          <w:rtl w:val="0"/>
        </w:rPr>
      </w:r>
    </w:p>
    <w:p w:rsidR="00000000" w:rsidDel="00000000" w:rsidP="00000000" w:rsidRDefault="00000000" w:rsidRPr="00000000" w14:paraId="00000021">
      <w:pPr>
        <w:ind w:left="0" w:hanging="2"/>
        <w:rPr>
          <w:rFonts w:ascii="Lato" w:cs="Lato" w:eastAsia="Lato" w:hAnsi="Lato"/>
          <w:sz w:val="18"/>
          <w:szCs w:val="18"/>
          <w:u w:val="single"/>
        </w:rPr>
      </w:pPr>
      <w:r w:rsidDel="00000000" w:rsidR="00000000" w:rsidRPr="00000000">
        <w:rPr>
          <w:rtl w:val="0"/>
        </w:rPr>
      </w:r>
    </w:p>
    <w:p w:rsidR="00000000" w:rsidDel="00000000" w:rsidP="00000000" w:rsidRDefault="00000000" w:rsidRPr="00000000" w14:paraId="00000022">
      <w:pPr>
        <w:ind w:left="0" w:hanging="2"/>
        <w:rPr>
          <w:rFonts w:ascii="Lato" w:cs="Lato" w:eastAsia="Lato" w:hAnsi="Lato"/>
          <w:sz w:val="18"/>
          <w:szCs w:val="18"/>
        </w:rPr>
      </w:pPr>
      <w:r w:rsidDel="00000000" w:rsidR="00000000" w:rsidRPr="00000000">
        <w:rPr>
          <w:rFonts w:ascii="Lato" w:cs="Lato" w:eastAsia="Lato" w:hAnsi="Lato"/>
          <w:sz w:val="18"/>
          <w:szCs w:val="18"/>
          <w:rtl w:val="0"/>
        </w:rPr>
        <w:t xml:space="preserve">Actitud de Comunicación </w:t>
      </w:r>
    </w:p>
    <w:p w:rsidR="00000000" w:rsidDel="00000000" w:rsidP="00000000" w:rsidRDefault="00000000" w:rsidRPr="00000000" w14:paraId="00000023">
      <w:pPr>
        <w:ind w:left="0" w:hanging="2"/>
        <w:rPr>
          <w:rFonts w:ascii="Lato" w:cs="Lato" w:eastAsia="Lato" w:hAnsi="Lato"/>
          <w:sz w:val="18"/>
          <w:szCs w:val="18"/>
        </w:rPr>
      </w:pPr>
      <w:r w:rsidDel="00000000" w:rsidR="00000000" w:rsidRPr="00000000">
        <w:rPr>
          <w:rFonts w:ascii="Lato" w:cs="Lato" w:eastAsia="Lato" w:hAnsi="Lato"/>
          <w:sz w:val="18"/>
          <w:szCs w:val="18"/>
          <w:rtl w:val="0"/>
        </w:rPr>
        <w:t xml:space="preserve">Cinthia Mañana</w:t>
      </w:r>
    </w:p>
    <w:p w:rsidR="00000000" w:rsidDel="00000000" w:rsidP="00000000" w:rsidRDefault="00000000" w:rsidRPr="00000000" w14:paraId="00000024">
      <w:pPr>
        <w:ind w:left="0" w:hanging="2"/>
        <w:rPr>
          <w:rFonts w:ascii="Lato" w:cs="Lato" w:eastAsia="Lato" w:hAnsi="Lato"/>
          <w:sz w:val="18"/>
          <w:szCs w:val="18"/>
        </w:rPr>
      </w:pPr>
      <w:bookmarkStart w:colFirst="0" w:colLast="0" w:name="_heading=h.30j0zll" w:id="1"/>
      <w:bookmarkEnd w:id="1"/>
      <w:r w:rsidDel="00000000" w:rsidR="00000000" w:rsidRPr="00000000">
        <w:rPr>
          <w:rFonts w:ascii="Lato" w:cs="Lato" w:eastAsia="Lato" w:hAnsi="Lato"/>
          <w:sz w:val="18"/>
          <w:szCs w:val="18"/>
          <w:rtl w:val="0"/>
        </w:rPr>
        <w:t xml:space="preserve">Teléfono: 91 302 28 60</w:t>
      </w:r>
    </w:p>
    <w:p w:rsidR="00000000" w:rsidDel="00000000" w:rsidP="00000000" w:rsidRDefault="00000000" w:rsidRPr="00000000" w14:paraId="00000025">
      <w:pPr>
        <w:ind w:left="0" w:hanging="2"/>
        <w:rPr>
          <w:rFonts w:ascii="Lato" w:cs="Lato" w:eastAsia="Lato" w:hAnsi="Lato"/>
          <w:sz w:val="18"/>
          <w:szCs w:val="18"/>
        </w:rPr>
      </w:pPr>
      <w:r w:rsidDel="00000000" w:rsidR="00000000" w:rsidRPr="00000000">
        <w:rPr>
          <w:rFonts w:ascii="Lato" w:cs="Lato" w:eastAsia="Lato" w:hAnsi="Lato"/>
          <w:sz w:val="20"/>
          <w:szCs w:val="20"/>
          <w:rtl w:val="0"/>
        </w:rPr>
        <w:t xml:space="preserve">Email: </w:t>
      </w:r>
      <w:r w:rsidDel="00000000" w:rsidR="00000000" w:rsidRPr="00000000">
        <w:rPr>
          <w:rFonts w:ascii="Lato" w:cs="Lato" w:eastAsia="Lato" w:hAnsi="Lato"/>
          <w:color w:val="0000ff"/>
          <w:sz w:val="18"/>
          <w:szCs w:val="18"/>
          <w:u w:val="single"/>
          <w:rtl w:val="0"/>
        </w:rPr>
        <w:t xml:space="preserve">Cinthia.manana@actitud.es</w:t>
      </w:r>
      <w:r w:rsidDel="00000000" w:rsidR="00000000" w:rsidRPr="00000000">
        <w:rPr>
          <w:rtl w:val="0"/>
        </w:rPr>
      </w:r>
    </w:p>
    <w:sectPr>
      <w:headerReference r:id="rId10" w:type="default"/>
      <w:pgSz w:h="16840" w:w="11900" w:orient="portrait"/>
      <w:pgMar w:bottom="568" w:top="1702" w:left="1701" w:right="126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orbel">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embedRegular w:fontKey="{00000000-0000-0000-0000-000000000000}" r:id="rId13" w:subsetted="0"/>
    <w:embedBold w:fontKey="{00000000-0000-0000-0000-000000000000}" r:id="rId1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ind w:left="0" w:hanging="2"/>
      <w:jc w:val="right"/>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3839209</wp:posOffset>
          </wp:positionH>
          <wp:positionV relativeFrom="paragraph">
            <wp:posOffset>-274951</wp:posOffset>
          </wp:positionV>
          <wp:extent cx="1831340" cy="74295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1340" cy="742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pPr>
      <w:keepNext w:val="1"/>
      <w:keepLines w:val="1"/>
      <w:spacing w:before="480"/>
    </w:pPr>
    <w:rPr>
      <w:rFonts w:ascii="Calibri" w:cs="Times New Roman" w:eastAsia="Times New Roman" w:hAnsi="Calibri"/>
      <w:b w:val="1"/>
      <w:bCs w:val="1"/>
      <w:color w:val="365f91"/>
      <w:sz w:val="28"/>
      <w:szCs w:val="28"/>
    </w:rPr>
  </w:style>
  <w:style w:type="paragraph" w:styleId="Ttulo2">
    <w:name w:val="heading 2"/>
    <w:basedOn w:val="Normal"/>
    <w:next w:val="Normal"/>
    <w:qFormat w:val="1"/>
    <w:pPr>
      <w:keepNext w:val="1"/>
      <w:keepLines w:val="1"/>
      <w:spacing w:after="80" w:before="360"/>
      <w:outlineLvl w:val="1"/>
    </w:pPr>
    <w:rPr>
      <w:b w:val="1"/>
      <w:sz w:val="36"/>
      <w:szCs w:val="36"/>
    </w:rPr>
  </w:style>
  <w:style w:type="paragraph" w:styleId="Ttulo3">
    <w:name w:val="heading 3"/>
    <w:basedOn w:val="Normal"/>
    <w:next w:val="Normal"/>
    <w:qFormat w:val="1"/>
    <w:pPr>
      <w:keepNext w:val="1"/>
      <w:keepLines w:val="1"/>
      <w:spacing w:after="80" w:before="280"/>
      <w:outlineLvl w:val="2"/>
    </w:pPr>
    <w:rPr>
      <w:b w:val="1"/>
      <w:sz w:val="28"/>
      <w:szCs w:val="28"/>
    </w:rPr>
  </w:style>
  <w:style w:type="paragraph" w:styleId="Ttulo4">
    <w:name w:val="heading 4"/>
    <w:basedOn w:val="Normal"/>
    <w:next w:val="Normal"/>
    <w:qFormat w:val="1"/>
    <w:pPr>
      <w:keepNext w:val="1"/>
      <w:keepLines w:val="1"/>
      <w:spacing w:after="40" w:before="240"/>
      <w:outlineLvl w:val="3"/>
    </w:pPr>
    <w:rPr>
      <w:b w:val="1"/>
    </w:rPr>
  </w:style>
  <w:style w:type="paragraph" w:styleId="Ttulo5">
    <w:name w:val="heading 5"/>
    <w:basedOn w:val="Normal"/>
    <w:next w:val="Normal"/>
    <w:qFormat w:val="1"/>
    <w:pPr>
      <w:keepNext w:val="1"/>
      <w:keepLines w:val="1"/>
      <w:spacing w:after="40" w:before="220"/>
      <w:outlineLvl w:val="4"/>
    </w:pPr>
    <w:rPr>
      <w:b w:val="1"/>
      <w:sz w:val="22"/>
      <w:szCs w:val="22"/>
    </w:rPr>
  </w:style>
  <w:style w:type="paragraph" w:styleId="Ttulo6">
    <w:name w:val="heading 6"/>
    <w:basedOn w:val="Normal"/>
    <w:next w:val="Normal"/>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Ttulo10" w:customStyle="1">
    <w:name w:val="Título1"/>
    <w:basedOn w:val="Normal"/>
    <w:next w:val="Normal"/>
    <w:pPr>
      <w:keepNext w:val="1"/>
      <w:keepLines w:val="1"/>
      <w:spacing w:after="120" w:before="480"/>
    </w:pPr>
    <w:rPr>
      <w:b w:val="1"/>
      <w:sz w:val="72"/>
      <w:szCs w:val="72"/>
    </w:rPr>
  </w:style>
  <w:style w:type="table" w:styleId="TableNormal3"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4"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5"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6"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7"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8"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9"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a"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b" w:customStyle="1">
    <w:name w:val="Table Normal"/>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c" w:customStyle="1">
    <w:name w:val="Table Normal"/>
    <w:next w:val="TableNormal1"/>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Prrafodelista">
    <w:name w:val="List Paragraph"/>
    <w:basedOn w:val="Normal"/>
    <w:pPr>
      <w:ind w:left="720"/>
      <w:contextualSpacing w:val="1"/>
    </w:pPr>
  </w:style>
  <w:style w:type="paragraph" w:styleId="Textodeglobo">
    <w:name w:val="Balloon Text"/>
    <w:basedOn w:val="Normal"/>
    <w:qFormat w:val="1"/>
    <w:rPr>
      <w:rFonts w:ascii="Lucida Grande" w:cs="Lucida Grande" w:hAnsi="Lucida Grande"/>
      <w:sz w:val="18"/>
      <w:szCs w:val="18"/>
    </w:rPr>
  </w:style>
  <w:style w:type="character" w:styleId="TextodegloboCar" w:customStyle="1">
    <w:name w:val="Texto de globo Car"/>
    <w:rPr>
      <w:rFonts w:ascii="Lucida Grande" w:cs="Lucida Grande" w:hAnsi="Lucida Grande"/>
      <w:w w:val="100"/>
      <w:position w:val="-1"/>
      <w:sz w:val="18"/>
      <w:szCs w:val="18"/>
      <w:effect w:val="none"/>
      <w:vertAlign w:val="baseline"/>
      <w:cs w:val="0"/>
      <w:em w:val="none"/>
      <w:lang w:val="ca-ES"/>
    </w:rPr>
  </w:style>
  <w:style w:type="character" w:styleId="Hipervnculo">
    <w:name w:val="Hyperlink"/>
    <w:qFormat w:val="1"/>
    <w:rPr>
      <w:color w:val="0000ff"/>
      <w:w w:val="100"/>
      <w:position w:val="-1"/>
      <w:u w:val="single"/>
      <w:effect w:val="none"/>
      <w:vertAlign w:val="baseline"/>
      <w:cs w:val="0"/>
      <w:em w:val="none"/>
    </w:rPr>
  </w:style>
  <w:style w:type="paragraph" w:styleId="Sinespaciado">
    <w:name w:val="No Spacing"/>
    <w:pPr>
      <w:suppressAutoHyphens w:val="1"/>
      <w:spacing w:line="1" w:lineRule="atLeast"/>
      <w:ind w:left="-1" w:leftChars="-1" w:hanging="1" w:hangingChars="1"/>
      <w:textDirection w:val="btLr"/>
      <w:textAlignment w:val="top"/>
      <w:outlineLvl w:val="0"/>
    </w:pPr>
    <w:rPr>
      <w:position w:val="-1"/>
      <w:sz w:val="22"/>
      <w:szCs w:val="22"/>
      <w:lang w:eastAsia="en-US" w:val="en-US"/>
    </w:rPr>
  </w:style>
  <w:style w:type="paragraph" w:styleId="Encabezado">
    <w:name w:val="header"/>
    <w:basedOn w:val="Normal"/>
    <w:qFormat w:val="1"/>
  </w:style>
  <w:style w:type="character" w:styleId="EncabezadoCar" w:customStyle="1">
    <w:name w:val="Encabezado Car"/>
    <w:rPr>
      <w:w w:val="100"/>
      <w:position w:val="-1"/>
      <w:effect w:val="none"/>
      <w:vertAlign w:val="baseline"/>
      <w:cs w:val="0"/>
      <w:em w:val="none"/>
      <w:lang w:val="ca-ES"/>
    </w:rPr>
  </w:style>
  <w:style w:type="paragraph" w:styleId="Piedepgina">
    <w:name w:val="footer"/>
    <w:basedOn w:val="Normal"/>
    <w:qFormat w:val="1"/>
  </w:style>
  <w:style w:type="character" w:styleId="PiedepginaCar" w:customStyle="1">
    <w:name w:val="Pie de página Car"/>
    <w:rPr>
      <w:w w:val="100"/>
      <w:position w:val="-1"/>
      <w:effect w:val="none"/>
      <w:vertAlign w:val="baseline"/>
      <w:cs w:val="0"/>
      <w:em w:val="none"/>
      <w:lang w:val="ca-ES"/>
    </w:rPr>
  </w:style>
  <w:style w:type="character" w:styleId="nfasis">
    <w:name w:val="Emphasis"/>
    <w:rPr>
      <w:i w:val="1"/>
      <w:iCs w:val="1"/>
      <w:w w:val="100"/>
      <w:position w:val="-1"/>
      <w:effect w:val="none"/>
      <w:vertAlign w:val="baseline"/>
      <w:cs w:val="0"/>
      <w:em w:val="none"/>
    </w:rPr>
  </w:style>
  <w:style w:type="character" w:styleId="Refdecomentario">
    <w:name w:val="annotation reference"/>
    <w:qFormat w:val="1"/>
    <w:rPr>
      <w:w w:val="100"/>
      <w:position w:val="-1"/>
      <w:sz w:val="16"/>
      <w:szCs w:val="16"/>
      <w:effect w:val="none"/>
      <w:vertAlign w:val="baseline"/>
      <w:cs w:val="0"/>
      <w:em w:val="none"/>
    </w:rPr>
  </w:style>
  <w:style w:type="paragraph" w:styleId="Textocomentario">
    <w:name w:val="annotation text"/>
    <w:basedOn w:val="Normal"/>
    <w:qFormat w:val="1"/>
    <w:rPr>
      <w:sz w:val="20"/>
      <w:szCs w:val="20"/>
    </w:rPr>
  </w:style>
  <w:style w:type="character" w:styleId="TextocomentarioCar" w:customStyle="1">
    <w:name w:val="Texto comentario Car"/>
    <w:rPr>
      <w:w w:val="100"/>
      <w:position w:val="-1"/>
      <w:sz w:val="20"/>
      <w:szCs w:val="20"/>
      <w:effect w:val="none"/>
      <w:vertAlign w:val="baseline"/>
      <w:cs w:val="0"/>
      <w:em w:val="none"/>
      <w:lang w:val="ca-ES"/>
    </w:rPr>
  </w:style>
  <w:style w:type="paragraph" w:styleId="Asuntodelcomentario">
    <w:name w:val="annotation subject"/>
    <w:basedOn w:val="Textocomentario"/>
    <w:next w:val="Textocomentario"/>
    <w:qFormat w:val="1"/>
    <w:rPr>
      <w:b w:val="1"/>
      <w:bCs w:val="1"/>
    </w:rPr>
  </w:style>
  <w:style w:type="character" w:styleId="AsuntodelcomentarioCar" w:customStyle="1">
    <w:name w:val="Asunto del comentario Car"/>
    <w:rPr>
      <w:b w:val="1"/>
      <w:bCs w:val="1"/>
      <w:w w:val="100"/>
      <w:position w:val="-1"/>
      <w:sz w:val="20"/>
      <w:szCs w:val="20"/>
      <w:effect w:val="none"/>
      <w:vertAlign w:val="baseline"/>
      <w:cs w:val="0"/>
      <w:em w:val="none"/>
      <w:lang w:val="ca-ES"/>
    </w:rPr>
  </w:style>
  <w:style w:type="character" w:styleId="Textoennegrita">
    <w:name w:val="Strong"/>
    <w:rPr>
      <w:b w:val="1"/>
      <w:bCs w:val="1"/>
      <w:w w:val="100"/>
      <w:position w:val="-1"/>
      <w:effect w:val="none"/>
      <w:vertAlign w:val="baseline"/>
      <w:cs w:val="0"/>
      <w:em w:val="none"/>
    </w:rPr>
  </w:style>
  <w:style w:type="paragraph" w:styleId="xmsonormal" w:customStyle="1">
    <w:name w:val="x_msonormal"/>
    <w:basedOn w:val="Normal"/>
    <w:rPr>
      <w:rFonts w:ascii="Times New Roman" w:cs="Times New Roman" w:hAnsi="Times New Roman"/>
    </w:rPr>
  </w:style>
  <w:style w:type="character" w:styleId="Ttulo1Car" w:customStyle="1">
    <w:name w:val="Título 1 Car"/>
    <w:rPr>
      <w:rFonts w:ascii="Calibri" w:cs="Times New Roman" w:eastAsia="Times New Roman" w:hAnsi="Calibri"/>
      <w:b w:val="1"/>
      <w:bCs w:val="1"/>
      <w:color w:val="365f91"/>
      <w:w w:val="100"/>
      <w:position w:val="-1"/>
      <w:sz w:val="28"/>
      <w:szCs w:val="28"/>
      <w:effect w:val="none"/>
      <w:vertAlign w:val="baseline"/>
      <w:cs w:val="0"/>
      <w:em w:val="none"/>
      <w:lang w:val="es-E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rrafodelista1" w:customStyle="1">
    <w:name w:val="Párrafo de lista1"/>
    <w:basedOn w:val="Normal"/>
    <w:rsid w:val="0049478A"/>
    <w:pPr>
      <w:suppressAutoHyphens w:val="0"/>
      <w:spacing w:line="240" w:lineRule="auto"/>
      <w:ind w:left="720" w:leftChars="0" w:firstLine="0" w:firstLineChars="0"/>
      <w:textDirection w:val="lrTb"/>
      <w:textAlignment w:val="auto"/>
      <w:outlineLvl w:val="9"/>
    </w:pPr>
    <w:rPr>
      <w:rFonts w:ascii="Arial" w:cs="Arial" w:eastAsia="MS Mincho" w:hAnsi="Arial"/>
      <w:position w:val="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0"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ecirujanos.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ecirujanos.es/"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1" Type="http://schemas.openxmlformats.org/officeDocument/2006/relationships/font" Target="fonts/Corbel-italic.ttf"/><Relationship Id="rId10" Type="http://schemas.openxmlformats.org/officeDocument/2006/relationships/font" Target="fonts/Corbel-bold.ttf"/><Relationship Id="rId13" Type="http://schemas.openxmlformats.org/officeDocument/2006/relationships/font" Target="fonts/NotoSansSymbols-regular.ttf"/><Relationship Id="rId12" Type="http://schemas.openxmlformats.org/officeDocument/2006/relationships/font" Target="fonts/Corbel-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Corbel-regular.ttf"/><Relationship Id="rId14" Type="http://schemas.openxmlformats.org/officeDocument/2006/relationships/font" Target="fonts/NotoSansSymbols-bold.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L4Gg3X6pGeiLP5R7jy+zYQPH8g==">AMUW2mWnJ9cOidlg/tuAQImh9GPyx4xDe996XPQfTz5rJtoE8bZQvPzxf4v77AcjSQzvGM4O2zX5VaIEqBE89zH2XUtjwPaBzUHF1ML7z8pcdZNtLPiuzwPgan7l/Mdvs4AcYiqRnh/9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2023-01-25T17:50:00Z</dcterms:created>
  <dc:creator>Ana Sanchez</dc:creator>
</cp:coreProperties>
</file>