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10" w:rsidRDefault="00A54056">
      <w:pPr>
        <w:spacing w:after="200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451794" cy="564157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1794" cy="5641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1610" w:rsidRDefault="00061610">
      <w:pPr>
        <w:spacing w:after="200"/>
        <w:rPr>
          <w:b/>
          <w:i/>
          <w:sz w:val="28"/>
          <w:szCs w:val="28"/>
        </w:rPr>
      </w:pPr>
    </w:p>
    <w:p w:rsidR="00061610" w:rsidRDefault="00A54056">
      <w:pPr>
        <w:spacing w:after="2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El primer y único medio deportivo andaluz presenta su nueva imagen,</w:t>
      </w:r>
    </w:p>
    <w:p w:rsidR="00061610" w:rsidRDefault="007D6B0D">
      <w:pPr>
        <w:jc w:val="center"/>
        <w:rPr>
          <w:b/>
          <w:sz w:val="42"/>
          <w:szCs w:val="42"/>
        </w:rPr>
      </w:pPr>
      <w:hyperlink r:id="rId8">
        <w:r w:rsidR="00A54056">
          <w:rPr>
            <w:b/>
            <w:color w:val="1155CC"/>
            <w:sz w:val="42"/>
            <w:szCs w:val="42"/>
            <w:u w:val="single"/>
          </w:rPr>
          <w:t>ESTADIO Deportivo</w:t>
        </w:r>
      </w:hyperlink>
      <w:r w:rsidR="00A54056">
        <w:rPr>
          <w:b/>
          <w:sz w:val="42"/>
          <w:szCs w:val="42"/>
        </w:rPr>
        <w:t xml:space="preserve"> rediseña su plataforma web para mejorar la experiencia de sus lectores </w:t>
      </w:r>
    </w:p>
    <w:p w:rsidR="00061610" w:rsidRDefault="00061610">
      <w:pPr>
        <w:jc w:val="center"/>
        <w:rPr>
          <w:b/>
          <w:sz w:val="42"/>
          <w:szCs w:val="42"/>
        </w:rPr>
      </w:pPr>
    </w:p>
    <w:p w:rsidR="00061610" w:rsidRDefault="00A54056">
      <w:pPr>
        <w:numPr>
          <w:ilvl w:val="0"/>
          <w:numId w:val="1"/>
        </w:numPr>
        <w:spacing w:after="2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En este proceso de modernización, en el que mantiene la pasión por el deporte que les caracteriza desde hace casi 30 años, ha presentado también su nuevo logotipo</w:t>
      </w:r>
    </w:p>
    <w:p w:rsidR="00061610" w:rsidRDefault="007D6B0D">
      <w:pPr>
        <w:numPr>
          <w:ilvl w:val="0"/>
          <w:numId w:val="1"/>
        </w:numPr>
        <w:spacing w:after="200"/>
        <w:rPr>
          <w:b/>
          <w:i/>
          <w:sz w:val="24"/>
          <w:szCs w:val="24"/>
        </w:rPr>
      </w:pPr>
      <w:hyperlink r:id="rId9">
        <w:r w:rsidR="00A54056">
          <w:rPr>
            <w:b/>
            <w:i/>
            <w:color w:val="1155CC"/>
            <w:sz w:val="24"/>
            <w:szCs w:val="24"/>
            <w:u w:val="single"/>
          </w:rPr>
          <w:t>www.estadiodeportivo.com</w:t>
        </w:r>
      </w:hyperlink>
      <w:r w:rsidR="00A54056">
        <w:rPr>
          <w:b/>
          <w:i/>
          <w:sz w:val="24"/>
          <w:szCs w:val="24"/>
        </w:rPr>
        <w:t xml:space="preserve"> fue adquirida el pasado año por el grupo tecnológico murciano ALPRED, con presencia en 17 países y propietaria de medios tan representativos como </w:t>
      </w:r>
      <w:hyperlink r:id="rId10">
        <w:r w:rsidR="00A54056">
          <w:rPr>
            <w:b/>
            <w:i/>
            <w:color w:val="1155CC"/>
            <w:sz w:val="24"/>
            <w:szCs w:val="24"/>
            <w:u w:val="single"/>
          </w:rPr>
          <w:t>www.tiempo.com</w:t>
        </w:r>
      </w:hyperlink>
      <w:r w:rsidR="00A54056">
        <w:rPr>
          <w:b/>
          <w:i/>
          <w:sz w:val="24"/>
          <w:szCs w:val="24"/>
        </w:rPr>
        <w:t xml:space="preserve">,  </w:t>
      </w:r>
      <w:hyperlink r:id="rId11">
        <w:r w:rsidR="00A54056">
          <w:rPr>
            <w:b/>
            <w:i/>
            <w:color w:val="1155CC"/>
            <w:sz w:val="24"/>
            <w:szCs w:val="24"/>
            <w:u w:val="single"/>
          </w:rPr>
          <w:t>www.forococheselectricos.com</w:t>
        </w:r>
      </w:hyperlink>
      <w:r w:rsidR="00A54056">
        <w:rPr>
          <w:b/>
          <w:i/>
          <w:sz w:val="24"/>
          <w:szCs w:val="24"/>
        </w:rPr>
        <w:t xml:space="preserve"> o </w:t>
      </w:r>
      <w:hyperlink r:id="rId12">
        <w:r w:rsidR="00A54056">
          <w:rPr>
            <w:b/>
            <w:i/>
            <w:color w:val="1155CC"/>
            <w:sz w:val="24"/>
            <w:szCs w:val="24"/>
            <w:u w:val="single"/>
          </w:rPr>
          <w:t>www.motor.es</w:t>
        </w:r>
      </w:hyperlink>
      <w:r w:rsidR="00A54056">
        <w:rPr>
          <w:b/>
          <w:i/>
          <w:sz w:val="24"/>
          <w:szCs w:val="24"/>
        </w:rPr>
        <w:t>, entre otras</w:t>
      </w:r>
    </w:p>
    <w:p w:rsidR="00061610" w:rsidRDefault="00A54056">
      <w:pPr>
        <w:numPr>
          <w:ilvl w:val="0"/>
          <w:numId w:val="1"/>
        </w:numPr>
        <w:spacing w:after="200"/>
        <w:jc w:val="both"/>
        <w:rPr>
          <w:b/>
          <w:i/>
        </w:rPr>
      </w:pPr>
      <w:r>
        <w:rPr>
          <w:b/>
          <w:i/>
          <w:sz w:val="24"/>
          <w:szCs w:val="24"/>
        </w:rPr>
        <w:t xml:space="preserve">Toda la información es completamente gratuita, no tiene muro de pago ni limitación alguna de lectura de </w:t>
      </w:r>
      <w:bookmarkStart w:id="0" w:name="_GoBack"/>
      <w:bookmarkEnd w:id="0"/>
      <w:r>
        <w:rPr>
          <w:b/>
          <w:i/>
          <w:sz w:val="24"/>
          <w:szCs w:val="24"/>
        </w:rPr>
        <w:t>todos sus contenidos</w:t>
      </w:r>
    </w:p>
    <w:p w:rsidR="00061610" w:rsidRDefault="00061610">
      <w:pPr>
        <w:rPr>
          <w:b/>
          <w:i/>
          <w:sz w:val="24"/>
          <w:szCs w:val="24"/>
        </w:rPr>
      </w:pPr>
    </w:p>
    <w:p w:rsidR="00061610" w:rsidRDefault="00A54056">
      <w:pPr>
        <w:jc w:val="both"/>
        <w:rPr>
          <w:b/>
        </w:rPr>
      </w:pPr>
      <w:r>
        <w:rPr>
          <w:b/>
          <w:i/>
        </w:rPr>
        <w:t>Sevilla, 30 de junio de 2022-</w:t>
      </w:r>
      <w:r>
        <w:t xml:space="preserve">. </w:t>
      </w:r>
      <w:hyperlink r:id="rId13">
        <w:r>
          <w:rPr>
            <w:b/>
            <w:color w:val="1155CC"/>
            <w:u w:val="single"/>
          </w:rPr>
          <w:t>ESTADIO Deportivo</w:t>
        </w:r>
      </w:hyperlink>
      <w:r>
        <w:t xml:space="preserve">, </w:t>
      </w:r>
      <w:r>
        <w:rPr>
          <w:b/>
        </w:rPr>
        <w:t>el primer y único medio deportivo andaluz, continúa creciendo y presenta su nueva imagen con el lanzamiento de la nueva web y logotipo.</w:t>
      </w:r>
    </w:p>
    <w:p w:rsidR="00061610" w:rsidRDefault="00061610">
      <w:pPr>
        <w:jc w:val="both"/>
      </w:pPr>
    </w:p>
    <w:p w:rsidR="00061610" w:rsidRDefault="00A54056">
      <w:pPr>
        <w:jc w:val="both"/>
      </w:pPr>
      <w:r>
        <w:t>Este proceso de modernización, con un diseño renovado, un formato más moderno, dinámico y una mejor navegación, tiene por objetivo mejorar la experiencia de los millones de lectores que mensualmente consultan su web, pero pretende ir un paso más allá: atraer a todos los que quieren estar al día no solo de la actualidad deportiva andaluza, sino también nacional e internacional. Todos estos aspectos, junto con una mayor posibilidad de interacción, facilitará el acceso a la información al tiempo que se mantiene la calidad periodística de los contenidos.</w:t>
      </w:r>
    </w:p>
    <w:p w:rsidR="00061610" w:rsidRDefault="00A54056">
      <w:pPr>
        <w:jc w:val="center"/>
      </w:pPr>
      <w:r>
        <w:br/>
      </w:r>
      <w:r>
        <w:rPr>
          <w:noProof/>
        </w:rPr>
        <w:drawing>
          <wp:inline distT="114300" distB="114300" distL="114300" distR="114300">
            <wp:extent cx="4676775" cy="2400300"/>
            <wp:effectExtent l="0" t="0" r="9525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4921" cy="2404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1610" w:rsidRDefault="00A54056">
      <w:pPr>
        <w:jc w:val="both"/>
        <w:rPr>
          <w:b/>
        </w:rPr>
      </w:pPr>
      <w:r>
        <w:rPr>
          <w:b/>
        </w:rPr>
        <w:lastRenderedPageBreak/>
        <w:t>Más de 27</w:t>
      </w:r>
      <w:r>
        <w:rPr>
          <w:b/>
          <w:color w:val="FF0000"/>
        </w:rPr>
        <w:t xml:space="preserve"> </w:t>
      </w:r>
      <w:r>
        <w:rPr>
          <w:b/>
        </w:rPr>
        <w:t>años al servicio de la información deportiva andaluza</w:t>
      </w:r>
    </w:p>
    <w:p w:rsidR="00061610" w:rsidRDefault="00061610">
      <w:pPr>
        <w:jc w:val="both"/>
      </w:pPr>
    </w:p>
    <w:p w:rsidR="00061610" w:rsidRDefault="00A54056">
      <w:pPr>
        <w:jc w:val="both"/>
      </w:pPr>
      <w:r>
        <w:t xml:space="preserve">Fundada hace casi 30 años, </w:t>
      </w:r>
      <w:r>
        <w:rPr>
          <w:b/>
        </w:rPr>
        <w:t>ESTADIO Deportivo</w:t>
      </w:r>
      <w:r>
        <w:t xml:space="preserve"> se ha convertido en una marca de referencia en la información deportiva de Andalucía. A lo largo de este tiempo, tal y como afirma Francisco García Moreno, director-gerente de </w:t>
      </w:r>
      <w:hyperlink r:id="rId15">
        <w:r>
          <w:rPr>
            <w:color w:val="1155CC"/>
            <w:u w:val="single"/>
          </w:rPr>
          <w:t>Estadio Deportivo</w:t>
        </w:r>
      </w:hyperlink>
      <w:r>
        <w:rPr>
          <w:color w:val="1155CC"/>
          <w:u w:val="single"/>
        </w:rPr>
        <w:t>,</w:t>
      </w:r>
      <w:r>
        <w:t xml:space="preserve"> “hemos acudido a multitud de eventos y acompañado a deportistas, retransmitiendo sus éxitos a través de grandes profesionales con una gran experiencia en el mundo del periodismo deportivo. El equipo de </w:t>
      </w:r>
      <w:r>
        <w:rPr>
          <w:b/>
        </w:rPr>
        <w:t xml:space="preserve">ESTADIO Deportivo </w:t>
      </w:r>
      <w:r>
        <w:t>-continúa García Moreno- es un grupo que lleva muchos años unido, remando en una misma dirección y cuya pasión por el trabajo bien hecho es irrenunciable”.</w:t>
      </w:r>
    </w:p>
    <w:p w:rsidR="00061610" w:rsidRDefault="00A54056">
      <w:pPr>
        <w:jc w:val="both"/>
      </w:pPr>
      <w:r>
        <w:br/>
        <w:t>La información y los artículos publicados por el medio se caracterizan por la rigurosidad; gracias a este aspecto, han conseguido crecer y alcanzar un gran número de fieles seguidores, convirtiéndose en un medio de referencia durante todos estos años.</w:t>
      </w:r>
    </w:p>
    <w:p w:rsidR="00061610" w:rsidRDefault="00A54056">
      <w:r>
        <w:br/>
        <w:t xml:space="preserve">Con el lanzamiento de esta nueva web, </w:t>
      </w:r>
      <w:r>
        <w:rPr>
          <w:b/>
        </w:rPr>
        <w:t>ESTADIO Deportivo</w:t>
      </w:r>
      <w:r>
        <w:t xml:space="preserve"> prevé afianzar el compromiso con sus lectores, tratando de facilitarles la navegación y lectura a través de las nuevas tecnologías. Más amena y con más contenido audiovisual, será una web evolutiva “diseñada para ellos”. A partir de su lanzamiento, el nuevo portal irá incorporando una serie de utilidades y mejoras de usabilidad que, sin duda, conquistará la satisfacción de todos sus lectores.</w:t>
      </w:r>
    </w:p>
    <w:p w:rsidR="00061610" w:rsidRDefault="00A54056">
      <w:pPr>
        <w:jc w:val="both"/>
      </w:pPr>
      <w:r>
        <w:br/>
        <w:t xml:space="preserve">La web </w:t>
      </w:r>
      <w:r>
        <w:rPr>
          <w:b/>
        </w:rPr>
        <w:t xml:space="preserve">ESTADIO Deportivo es completamente gratuita, sin muro de pago ni limitación alguna de lectura de contenidos, </w:t>
      </w:r>
      <w:r>
        <w:t>lo que permite que los lectores tengan pleno acceso a la información sin coste alguno.</w:t>
      </w:r>
      <w:r>
        <w:br/>
      </w:r>
      <w:r>
        <w:br/>
        <w:t>Además, junto con este lanzamiento, se prevé un gran refuerzo de su presencia en redes sociales para fortalecer la cercanía con sus lectores, lanzando puntualmente las alertas e informaciones más relevantes del momento.</w:t>
      </w:r>
    </w:p>
    <w:p w:rsidR="00061610" w:rsidRDefault="00061610">
      <w:pPr>
        <w:jc w:val="both"/>
      </w:pPr>
    </w:p>
    <w:p w:rsidR="00061610" w:rsidRDefault="00A54056">
      <w:pPr>
        <w:jc w:val="both"/>
      </w:pPr>
      <w:r>
        <w:t xml:space="preserve">                                          </w:t>
      </w:r>
      <w:hyperlink r:id="rId16">
        <w:r>
          <w:rPr>
            <w:noProof/>
            <w:color w:val="1155CC"/>
            <w:u w:val="single"/>
          </w:rPr>
          <w:drawing>
            <wp:inline distT="0" distB="0" distL="0" distR="0">
              <wp:extent cx="525505" cy="432194"/>
              <wp:effectExtent l="0" t="0" r="0" b="0"/>
              <wp:docPr id="12" name="image1.png">
                <a:hlinkClick xmlns:a="http://schemas.openxmlformats.org/drawingml/2006/main" r:id="rId16"/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505" cy="43219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      </w:t>
      </w:r>
      <w:hyperlink r:id="rId18">
        <w:r>
          <w:rPr>
            <w:noProof/>
            <w:color w:val="1155CC"/>
            <w:u w:val="single"/>
          </w:rPr>
          <w:drawing>
            <wp:inline distT="0" distB="0" distL="0" distR="0">
              <wp:extent cx="564362" cy="398717"/>
              <wp:effectExtent l="0" t="0" r="0" b="0"/>
              <wp:docPr id="14" name="image2.png">
                <a:hlinkClick xmlns:a="http://schemas.openxmlformats.org/drawingml/2006/main" r:id="rId18"/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4362" cy="39871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        </w:t>
      </w:r>
      <w:hyperlink r:id="rId20">
        <w:r>
          <w:rPr>
            <w:noProof/>
            <w:color w:val="1155CC"/>
            <w:u w:val="single"/>
          </w:rPr>
          <w:drawing>
            <wp:inline distT="0" distB="0" distL="0" distR="0">
              <wp:extent cx="428634" cy="428634"/>
              <wp:effectExtent l="0" t="0" r="0" b="0"/>
              <wp:docPr id="13" name="image6.png">
                <a:hlinkClick xmlns:a="http://schemas.openxmlformats.org/drawingml/2006/main" r:id="rId20"/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634" cy="42863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      </w:t>
      </w:r>
      <w:hyperlink r:id="rId22">
        <w:r>
          <w:rPr>
            <w:noProof/>
            <w:color w:val="1155CC"/>
            <w:u w:val="single"/>
          </w:rPr>
          <w:drawing>
            <wp:inline distT="0" distB="0" distL="0" distR="0">
              <wp:extent cx="442904" cy="442904"/>
              <wp:effectExtent l="0" t="0" r="0" b="0"/>
              <wp:docPr id="10" name="image4.png">
                <a:hlinkClick xmlns:a="http://schemas.openxmlformats.org/drawingml/2006/main" r:id="rId22"/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2904" cy="44290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061610" w:rsidRDefault="00061610">
      <w:pPr>
        <w:jc w:val="both"/>
        <w:rPr>
          <w:b/>
        </w:rPr>
      </w:pPr>
    </w:p>
    <w:p w:rsidR="00061610" w:rsidRDefault="00061610">
      <w:pPr>
        <w:rPr>
          <w:b/>
        </w:rPr>
      </w:pPr>
    </w:p>
    <w:p w:rsidR="00061610" w:rsidRDefault="00A54056">
      <w:pPr>
        <w:rPr>
          <w:b/>
          <w:color w:val="FF0000"/>
        </w:rPr>
      </w:pPr>
      <w:r>
        <w:rPr>
          <w:b/>
        </w:rPr>
        <w:t>Vídeo de presentación de la nueva imagen corporativa</w:t>
      </w:r>
    </w:p>
    <w:p w:rsidR="00061610" w:rsidRDefault="00061610">
      <w:pPr>
        <w:rPr>
          <w:b/>
          <w:color w:val="FF0000"/>
        </w:rPr>
      </w:pPr>
    </w:p>
    <w:p w:rsidR="00061610" w:rsidRDefault="007D6B0D">
      <w:hyperlink r:id="rId24">
        <w:r w:rsidR="00A54056">
          <w:rPr>
            <w:rFonts w:ascii="Cambria" w:eastAsia="Cambria" w:hAnsi="Cambria" w:cs="Cambria"/>
            <w:i/>
            <w:color w:val="0000FF"/>
            <w:u w:val="single"/>
          </w:rPr>
          <w:t>https://www.youtube.com/watch?v=HUV10BEvLE8</w:t>
        </w:r>
      </w:hyperlink>
    </w:p>
    <w:p w:rsidR="00061610" w:rsidRDefault="00061610"/>
    <w:p w:rsidR="00061610" w:rsidRDefault="00A54056">
      <w:pPr>
        <w:rPr>
          <w:sz w:val="20"/>
          <w:szCs w:val="20"/>
        </w:rPr>
      </w:pPr>
      <w:r>
        <w:rPr>
          <w:b/>
          <w:sz w:val="20"/>
          <w:szCs w:val="20"/>
        </w:rPr>
        <w:t>Para más información:</w:t>
      </w:r>
    </w:p>
    <w:p w:rsidR="00061610" w:rsidRDefault="00A54056">
      <w:pPr>
        <w:rPr>
          <w:sz w:val="20"/>
          <w:szCs w:val="20"/>
        </w:rPr>
      </w:pPr>
      <w:r>
        <w:rPr>
          <w:sz w:val="20"/>
          <w:szCs w:val="20"/>
        </w:rPr>
        <w:t>Actitud de Comunicación</w:t>
      </w:r>
    </w:p>
    <w:p w:rsidR="00061610" w:rsidRDefault="00A54056">
      <w:pPr>
        <w:rPr>
          <w:sz w:val="20"/>
          <w:szCs w:val="20"/>
        </w:rPr>
      </w:pPr>
      <w:r>
        <w:rPr>
          <w:sz w:val="20"/>
          <w:szCs w:val="20"/>
        </w:rPr>
        <w:t xml:space="preserve">Mirella Palafox: </w:t>
      </w:r>
      <w:hyperlink r:id="rId25">
        <w:r>
          <w:rPr>
            <w:color w:val="1155CC"/>
            <w:sz w:val="20"/>
            <w:szCs w:val="20"/>
            <w:u w:val="single"/>
          </w:rPr>
          <w:t>mirella.palafox@actitud.es</w:t>
        </w:r>
      </w:hyperlink>
    </w:p>
    <w:p w:rsidR="00061610" w:rsidRDefault="00A54056">
      <w:pPr>
        <w:rPr>
          <w:sz w:val="20"/>
          <w:szCs w:val="20"/>
        </w:rPr>
      </w:pPr>
      <w:r>
        <w:rPr>
          <w:sz w:val="20"/>
          <w:szCs w:val="20"/>
        </w:rPr>
        <w:t xml:space="preserve">Marga González: </w:t>
      </w:r>
      <w:hyperlink r:id="rId26">
        <w:r>
          <w:rPr>
            <w:color w:val="1155CC"/>
            <w:sz w:val="20"/>
            <w:szCs w:val="20"/>
            <w:u w:val="single"/>
          </w:rPr>
          <w:t>marga.gonzalez@actitud.es</w:t>
        </w:r>
      </w:hyperlink>
      <w:r>
        <w:rPr>
          <w:sz w:val="20"/>
          <w:szCs w:val="20"/>
        </w:rPr>
        <w:t xml:space="preserve"> </w:t>
      </w:r>
    </w:p>
    <w:p w:rsidR="00061610" w:rsidRDefault="00A54056">
      <w:pPr>
        <w:rPr>
          <w:sz w:val="20"/>
          <w:szCs w:val="20"/>
        </w:rPr>
      </w:pPr>
      <w:r>
        <w:rPr>
          <w:sz w:val="20"/>
          <w:szCs w:val="20"/>
        </w:rPr>
        <w:t>91 302 28 60</w:t>
      </w:r>
    </w:p>
    <w:p w:rsidR="00061610" w:rsidRDefault="00061610"/>
    <w:sectPr w:rsidR="0006161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895"/>
    <w:multiLevelType w:val="multilevel"/>
    <w:tmpl w:val="7B54D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61610"/>
    <w:rsid w:val="00061610"/>
    <w:rsid w:val="007D6B0D"/>
    <w:rsid w:val="00A54056"/>
    <w:rsid w:val="00B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B2FB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4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B2FB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4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diodeportivo.com/" TargetMode="External"/><Relationship Id="rId13" Type="http://schemas.openxmlformats.org/officeDocument/2006/relationships/hyperlink" Target="https://www.estadiodeportivo.com/" TargetMode="External"/><Relationship Id="rId18" Type="http://schemas.openxmlformats.org/officeDocument/2006/relationships/hyperlink" Target="https://www.youtube.com/channel/UCAWiYx_Mg2cxv8oOHb54zDg" TargetMode="External"/><Relationship Id="rId26" Type="http://schemas.openxmlformats.org/officeDocument/2006/relationships/hyperlink" Target="mailto:marga.gonzalez@actitud.es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://www.motor.es" TargetMode="External"/><Relationship Id="rId17" Type="http://schemas.openxmlformats.org/officeDocument/2006/relationships/image" Target="media/image3.png"/><Relationship Id="rId25" Type="http://schemas.openxmlformats.org/officeDocument/2006/relationships/hyperlink" Target="mailto:mirella.palafox@actitud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stadio_ED" TargetMode="External"/><Relationship Id="rId20" Type="http://schemas.openxmlformats.org/officeDocument/2006/relationships/hyperlink" Target="https://www.instagram.com/estadio_ed/?hl=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ococheselectricos.com" TargetMode="External"/><Relationship Id="rId24" Type="http://schemas.openxmlformats.org/officeDocument/2006/relationships/hyperlink" Target="https://www.youtube.com/watch?v=HUV10BEvLE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stadiodeportivo.com/" TargetMode="Externa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hyperlink" Target="http://www.tiempo.com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://www.estadiodeportivo.com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facebook.com/EstadioDeportiv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ii7je8bRBcNXkIL4WoqS7O2m4g==">AMUW2mUbQSaKm8c1slPDh9LX3rZD6iHfUoRIOd9JL69gAGkubl432uEcujeC3TSt0p5bH8AMpTIFym84Uo+kqWEQF/sMZZn8ZS3JHqzuOgmQYe+LIcKEfO4=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García Moreno</dc:creator>
  <cp:lastModifiedBy>ACTITUD</cp:lastModifiedBy>
  <cp:revision>3</cp:revision>
  <dcterms:created xsi:type="dcterms:W3CDTF">2022-05-31T08:44:00Z</dcterms:created>
  <dcterms:modified xsi:type="dcterms:W3CDTF">2022-06-30T10:26:00Z</dcterms:modified>
</cp:coreProperties>
</file>