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color w:val="666666"/>
        </w:rPr>
      </w:pPr>
      <w:r w:rsidDel="00000000" w:rsidR="00000000" w:rsidRPr="00000000">
        <w:rPr>
          <w:rFonts w:ascii="Roboto" w:cs="Roboto" w:eastAsia="Roboto" w:hAnsi="Roboto"/>
          <w:color w:val="666666"/>
          <w:rtl w:val="0"/>
        </w:rPr>
        <w:t xml:space="preserve">José Antonio Maldonado, director de meteorología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w:t>
      </w:r>
    </w:p>
    <w:p w:rsidR="00000000" w:rsidDel="00000000" w:rsidP="00000000" w:rsidRDefault="00000000" w:rsidRPr="00000000" w14:paraId="00000002">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0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0" w:lineRule="auto"/>
        <w:jc w:val="center"/>
        <w:rPr>
          <w:rFonts w:ascii="Roboto" w:cs="Roboto" w:eastAsia="Roboto" w:hAnsi="Roboto"/>
          <w:b w:val="1"/>
          <w:color w:val="434343"/>
          <w:sz w:val="46"/>
          <w:szCs w:val="46"/>
        </w:rPr>
      </w:pPr>
      <w:bookmarkStart w:colFirst="0" w:colLast="0" w:name="_7c85alw6jip9" w:id="0"/>
      <w:bookmarkEnd w:id="0"/>
      <w:r w:rsidDel="00000000" w:rsidR="00000000" w:rsidRPr="00000000">
        <w:rPr>
          <w:rFonts w:ascii="Roboto" w:cs="Roboto" w:eastAsia="Roboto" w:hAnsi="Roboto"/>
          <w:b w:val="1"/>
          <w:color w:val="434343"/>
          <w:sz w:val="46"/>
          <w:szCs w:val="46"/>
          <w:rtl w:val="0"/>
        </w:rPr>
        <w:t xml:space="preserve">Julio nos devolverá los 40 ºC: así se prevé el mes</w:t>
      </w:r>
    </w:p>
    <w:p w:rsidR="00000000" w:rsidDel="00000000" w:rsidP="00000000" w:rsidRDefault="00000000" w:rsidRPr="00000000" w14:paraId="00000004">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lluvias serán escasas y dispersas aunque con tormentas en las montañas</w:t>
      </w:r>
    </w:p>
    <w:p w:rsidR="00000000" w:rsidDel="00000000" w:rsidP="00000000" w:rsidRDefault="00000000" w:rsidRPr="00000000" w14:paraId="00000005">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Se espera un aumento generalizado de las temperaturas </w:t>
      </w:r>
    </w:p>
    <w:p w:rsidR="00000000" w:rsidDel="00000000" w:rsidP="00000000" w:rsidRDefault="00000000" w:rsidRPr="00000000" w14:paraId="00000006">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br w:type="textWrapping"/>
        <w:t xml:space="preserve">La playa será el lugar perfecto para combatir el calor de julio</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30 de junio de 2022. Lo más reseñable de este mes de junio que hoy acaba ha sido la precoz ola de calor que ha sufrido casi toda España (a excepción de Galicia y Canarias) entre los días 12 y 19 </w:t>
      </w:r>
      <w:r w:rsidDel="00000000" w:rsidR="00000000" w:rsidRPr="00000000">
        <w:rPr>
          <w:rFonts w:ascii="Roboto" w:cs="Roboto" w:eastAsia="Roboto" w:hAnsi="Roboto"/>
          <w:color w:val="444444"/>
          <w:sz w:val="24"/>
          <w:szCs w:val="24"/>
          <w:rtl w:val="0"/>
        </w:rPr>
        <w:t xml:space="preserve">y que finalmente llegó al cantábrico oriental. A pesar de que en los últimos días han bajado las temperaturas,</w:t>
      </w:r>
      <w:r w:rsidDel="00000000" w:rsidR="00000000" w:rsidRPr="00000000">
        <w:rPr>
          <w:rFonts w:ascii="Roboto" w:cs="Roboto" w:eastAsia="Roboto" w:hAnsi="Roboto"/>
          <w:b w:val="1"/>
          <w:color w:val="444444"/>
          <w:sz w:val="24"/>
          <w:szCs w:val="24"/>
          <w:rtl w:val="0"/>
        </w:rPr>
        <w:t xml:space="preserve"> junio 2022 se sitúa entre los más calurosos de estos últimos años.</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4"/>
          <w:szCs w:val="24"/>
        </w:rPr>
      </w:pPr>
      <w:bookmarkStart w:colFirst="0" w:colLast="0" w:name="_d99gzqmxuawb" w:id="2"/>
      <w:bookmarkEnd w:id="2"/>
      <w:r w:rsidDel="00000000" w:rsidR="00000000" w:rsidRPr="00000000">
        <w:rPr>
          <w:rFonts w:ascii="Roboto" w:cs="Roboto" w:eastAsia="Roboto" w:hAnsi="Roboto"/>
          <w:b w:val="1"/>
          <w:color w:val="444444"/>
          <w:sz w:val="24"/>
          <w:szCs w:val="24"/>
          <w:rtl w:val="0"/>
        </w:rPr>
        <w:t xml:space="preserve">Durante los próximos días prevalecerá un ambiente soleado y aumentarán las temperaturas</w:t>
      </w:r>
      <w:r w:rsidDel="00000000" w:rsidR="00000000" w:rsidRPr="00000000">
        <w:rPr>
          <w:rFonts w:ascii="Roboto" w:cs="Roboto" w:eastAsia="Roboto" w:hAnsi="Roboto"/>
          <w:color w:val="444444"/>
          <w:sz w:val="24"/>
          <w:szCs w:val="24"/>
          <w:rtl w:val="0"/>
        </w:rPr>
        <w:t xml:space="preserve">, salvo en la vertiente cantábrica, donde podrían producirse chubascos con temperaturas que apenas sobrepasarán los 20 ºC, lo que contrasta con el sur donde superarán los 35 ºC. </w:t>
      </w:r>
      <w:r w:rsidDel="00000000" w:rsidR="00000000" w:rsidRPr="00000000">
        <w:rPr>
          <w:rFonts w:ascii="Roboto" w:cs="Roboto" w:eastAsia="Roboto" w:hAnsi="Roboto"/>
          <w:b w:val="1"/>
          <w:color w:val="444444"/>
          <w:sz w:val="24"/>
          <w:szCs w:val="24"/>
          <w:rtl w:val="0"/>
        </w:rPr>
        <w:t xml:space="preserve">A finales de semana se prevén posibles lluvias tormentosas en gran parte de la mitad norte de la Península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44444"/>
          <w:sz w:val="24"/>
          <w:szCs w:val="24"/>
          <w:rtl w:val="0"/>
        </w:rPr>
        <w:t xml:space="preserve">tal y como afirma José Antonio Maldonado, director de meteorología de </w:t>
      </w:r>
      <w:hyperlink r:id="rId8">
        <w:r w:rsidDel="00000000" w:rsidR="00000000" w:rsidRPr="00000000">
          <w:rPr>
            <w:rFonts w:ascii="Roboto" w:cs="Roboto" w:eastAsia="Roboto" w:hAnsi="Roboto"/>
            <w:color w:val="00b0f0"/>
            <w:sz w:val="24"/>
            <w:szCs w:val="24"/>
            <w:u w:val="single"/>
            <w:rtl w:val="0"/>
          </w:rPr>
          <w:t xml:space="preserve">Meteored (tiempo.com)</w:t>
        </w:r>
      </w:hyperlink>
      <w:r w:rsidDel="00000000" w:rsidR="00000000" w:rsidRPr="00000000">
        <w:rPr>
          <w:rFonts w:ascii="Roboto" w:cs="Roboto" w:eastAsia="Roboto" w:hAnsi="Roboto"/>
          <w:color w:val="00b0f0"/>
          <w:sz w:val="24"/>
          <w:szCs w:val="24"/>
          <w:rtl w:val="0"/>
        </w:rPr>
        <w:t xml:space="preserve">.</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34343"/>
          <w:sz w:val="24"/>
          <w:szCs w:val="24"/>
          <w:highlight w:val="white"/>
        </w:rPr>
      </w:pPr>
      <w:bookmarkStart w:colFirst="0" w:colLast="0" w:name="_x70k1eututk7" w:id="3"/>
      <w:bookmarkEnd w:id="3"/>
      <w:r w:rsidDel="00000000" w:rsidR="00000000" w:rsidRPr="00000000">
        <w:rPr>
          <w:rFonts w:ascii="Roboto" w:cs="Roboto" w:eastAsia="Roboto" w:hAnsi="Roboto"/>
          <w:b w:val="1"/>
          <w:i w:val="1"/>
          <w:color w:val="444444"/>
          <w:sz w:val="26"/>
          <w:szCs w:val="26"/>
          <w:rtl w:val="0"/>
        </w:rPr>
        <w:t xml:space="preserve">Previsión de José Antonio Maldonado, director de meteorología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34343"/>
          <w:sz w:val="24"/>
          <w:szCs w:val="24"/>
          <w:highlight w:val="white"/>
          <w:rtl w:val="0"/>
        </w:rPr>
        <w:t xml:space="preserve">La próxima semana se espera algo inestable en la mitad norte, con tormentas principalmente en el interior y en zonas de montaña. Desde el jueves se prevé un ambiente soleado en toda España, y </w:t>
      </w:r>
      <w:r w:rsidDel="00000000" w:rsidR="00000000" w:rsidRPr="00000000">
        <w:rPr>
          <w:rFonts w:ascii="Roboto" w:cs="Roboto" w:eastAsia="Roboto" w:hAnsi="Roboto"/>
          <w:b w:val="1"/>
          <w:color w:val="434343"/>
          <w:sz w:val="24"/>
          <w:szCs w:val="24"/>
          <w:highlight w:val="white"/>
          <w:rtl w:val="0"/>
        </w:rPr>
        <w:t xml:space="preserve">las temperaturas subirán de manera generalizada, sobrepasando</w:t>
      </w:r>
      <w:r w:rsidDel="00000000" w:rsidR="00000000" w:rsidRPr="00000000">
        <w:rPr>
          <w:rFonts w:ascii="Roboto" w:cs="Roboto" w:eastAsia="Roboto" w:hAnsi="Roboto"/>
          <w:color w:val="434343"/>
          <w:sz w:val="24"/>
          <w:szCs w:val="24"/>
          <w:highlight w:val="white"/>
          <w:rtl w:val="0"/>
        </w:rPr>
        <w:t xml:space="preserve"> los 35 ºC</w:t>
      </w:r>
      <w:r w:rsidDel="00000000" w:rsidR="00000000" w:rsidRPr="00000000">
        <w:rPr>
          <w:rFonts w:ascii="Roboto" w:cs="Roboto" w:eastAsia="Roboto" w:hAnsi="Roboto"/>
          <w:b w:val="1"/>
          <w:color w:val="434343"/>
          <w:sz w:val="24"/>
          <w:szCs w:val="24"/>
          <w:highlight w:val="white"/>
          <w:rtl w:val="0"/>
        </w:rPr>
        <w:t xml:space="preserve"> </w:t>
      </w:r>
      <w:r w:rsidDel="00000000" w:rsidR="00000000" w:rsidRPr="00000000">
        <w:rPr>
          <w:rFonts w:ascii="Roboto" w:cs="Roboto" w:eastAsia="Roboto" w:hAnsi="Roboto"/>
          <w:color w:val="434343"/>
          <w:sz w:val="24"/>
          <w:szCs w:val="24"/>
          <w:highlight w:val="white"/>
          <w:rtl w:val="0"/>
        </w:rPr>
        <w:t xml:space="preserve">en varias capitales </w:t>
      </w:r>
      <w:r w:rsidDel="00000000" w:rsidR="00000000" w:rsidRPr="00000000">
        <w:rPr>
          <w:rFonts w:ascii="Roboto" w:cs="Roboto" w:eastAsia="Roboto" w:hAnsi="Roboto"/>
          <w:color w:val="434343"/>
          <w:sz w:val="24"/>
          <w:szCs w:val="24"/>
          <w:highlight w:val="white"/>
          <w:rtl w:val="0"/>
        </w:rPr>
        <w:t xml:space="preserve">y</w:t>
      </w:r>
      <w:r w:rsidDel="00000000" w:rsidR="00000000" w:rsidRPr="00000000">
        <w:rPr>
          <w:rFonts w:ascii="Roboto" w:cs="Roboto" w:eastAsia="Roboto" w:hAnsi="Roboto"/>
          <w:b w:val="1"/>
          <w:color w:val="434343"/>
          <w:sz w:val="24"/>
          <w:szCs w:val="24"/>
          <w:highlight w:val="white"/>
          <w:rtl w:val="0"/>
        </w:rPr>
        <w:t xml:space="preserve"> los 40 ºC</w:t>
      </w:r>
      <w:r w:rsidDel="00000000" w:rsidR="00000000" w:rsidRPr="00000000">
        <w:rPr>
          <w:rFonts w:ascii="Roboto" w:cs="Roboto" w:eastAsia="Roboto" w:hAnsi="Roboto"/>
          <w:color w:val="434343"/>
          <w:sz w:val="24"/>
          <w:szCs w:val="24"/>
          <w:highlight w:val="white"/>
          <w:rtl w:val="0"/>
        </w:rPr>
        <w:t xml:space="preserve"> </w:t>
      </w:r>
      <w:r w:rsidDel="00000000" w:rsidR="00000000" w:rsidRPr="00000000">
        <w:rPr>
          <w:rFonts w:ascii="Roboto" w:cs="Roboto" w:eastAsia="Roboto" w:hAnsi="Roboto"/>
          <w:b w:val="1"/>
          <w:color w:val="434343"/>
          <w:sz w:val="24"/>
          <w:szCs w:val="24"/>
          <w:highlight w:val="white"/>
          <w:rtl w:val="0"/>
        </w:rPr>
        <w:t xml:space="preserve">en el sur de </w:t>
      </w:r>
      <w:hyperlink r:id="rId9">
        <w:r w:rsidDel="00000000" w:rsidR="00000000" w:rsidRPr="00000000">
          <w:rPr>
            <w:rFonts w:ascii="Roboto" w:cs="Roboto" w:eastAsia="Roboto" w:hAnsi="Roboto"/>
            <w:b w:val="1"/>
            <w:color w:val="00b0f0"/>
            <w:sz w:val="24"/>
            <w:szCs w:val="24"/>
            <w:highlight w:val="white"/>
            <w:u w:val="single"/>
            <w:rtl w:val="0"/>
          </w:rPr>
          <w:t xml:space="preserve">Extremadura</w:t>
        </w:r>
      </w:hyperlink>
      <w:r w:rsidDel="00000000" w:rsidR="00000000" w:rsidRPr="00000000">
        <w:rPr>
          <w:rFonts w:ascii="Roboto" w:cs="Roboto" w:eastAsia="Roboto" w:hAnsi="Roboto"/>
          <w:b w:val="1"/>
          <w:color w:val="00b0f0"/>
          <w:sz w:val="24"/>
          <w:szCs w:val="24"/>
          <w:highlight w:val="white"/>
          <w:rtl w:val="0"/>
        </w:rPr>
        <w:t xml:space="preserve"> </w:t>
      </w:r>
      <w:r w:rsidDel="00000000" w:rsidR="00000000" w:rsidRPr="00000000">
        <w:rPr>
          <w:rFonts w:ascii="Roboto" w:cs="Roboto" w:eastAsia="Roboto" w:hAnsi="Roboto"/>
          <w:b w:val="1"/>
          <w:color w:val="434343"/>
          <w:sz w:val="24"/>
          <w:szCs w:val="24"/>
          <w:highlight w:val="white"/>
          <w:rtl w:val="0"/>
        </w:rPr>
        <w:t xml:space="preserve">y en el </w:t>
      </w:r>
      <w:hyperlink r:id="rId10">
        <w:r w:rsidDel="00000000" w:rsidR="00000000" w:rsidRPr="00000000">
          <w:rPr>
            <w:rFonts w:ascii="Roboto" w:cs="Roboto" w:eastAsia="Roboto" w:hAnsi="Roboto"/>
            <w:b w:val="1"/>
            <w:color w:val="00b0f0"/>
            <w:sz w:val="24"/>
            <w:szCs w:val="24"/>
            <w:highlight w:val="white"/>
            <w:u w:val="single"/>
            <w:rtl w:val="0"/>
          </w:rPr>
          <w:t xml:space="preserve">valle del Guadalquivir</w:t>
        </w:r>
      </w:hyperlink>
      <w:r w:rsidDel="00000000" w:rsidR="00000000" w:rsidRPr="00000000">
        <w:rPr>
          <w:rFonts w:ascii="Roboto" w:cs="Roboto" w:eastAsia="Roboto" w:hAnsi="Roboto"/>
          <w:b w:val="1"/>
          <w:color w:val="434343"/>
          <w:sz w:val="24"/>
          <w:szCs w:val="24"/>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1914525</wp:posOffset>
            </wp:positionV>
            <wp:extent cx="2291907" cy="1203061"/>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6727" l="0" r="0" t="0"/>
                    <a:stretch>
                      <a:fillRect/>
                    </a:stretch>
                  </pic:blipFill>
                  <pic:spPr>
                    <a:xfrm>
                      <a:off x="0" y="0"/>
                      <a:ext cx="2291907" cy="1203061"/>
                    </a:xfrm>
                    <a:prstGeom prst="rect"/>
                    <a:ln/>
                  </pic:spPr>
                </pic:pic>
              </a:graphicData>
            </a:graphic>
          </wp:anchor>
        </w:drawing>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lsc9ksegovw7" w:id="4"/>
      <w:bookmarkEnd w:id="4"/>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vbtbau7qd9qw" w:id="5"/>
      <w:bookmarkEnd w:id="5"/>
      <w:hyperlink r:id="rId12">
        <w:r w:rsidDel="00000000" w:rsidR="00000000" w:rsidRPr="00000000">
          <w:rPr>
            <w:rFonts w:ascii="Roboto" w:cs="Roboto" w:eastAsia="Roboto" w:hAnsi="Roboto"/>
            <w:b w:val="1"/>
            <w:color w:val="1155cc"/>
            <w:sz w:val="28"/>
            <w:szCs w:val="28"/>
            <w:u w:val="single"/>
            <w:rtl w:val="0"/>
          </w:rPr>
          <w:t xml:space="preserve">Aumentan las temperaturas y la inestabilidad </w:t>
        </w:r>
      </w:hyperlink>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832ommgiu5ir" w:id="6"/>
      <w:bookmarkEnd w:id="6"/>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ef0cyvuol8k7" w:id="7"/>
      <w:bookmarkEnd w:id="7"/>
      <w:r w:rsidDel="00000000" w:rsidR="00000000" w:rsidRPr="00000000">
        <w:rPr>
          <w:rFonts w:ascii="Roboto" w:cs="Roboto" w:eastAsia="Roboto" w:hAnsi="Roboto"/>
          <w:color w:val="434343"/>
          <w:sz w:val="24"/>
          <w:szCs w:val="24"/>
          <w:highlight w:val="white"/>
          <w:rtl w:val="0"/>
        </w:rPr>
        <w:t xml:space="preserve">Según</w:t>
      </w:r>
      <w:r w:rsidDel="00000000" w:rsidR="00000000" w:rsidRPr="00000000">
        <w:rPr>
          <w:rFonts w:ascii="Roboto" w:cs="Roboto" w:eastAsia="Roboto" w:hAnsi="Roboto"/>
          <w:color w:val="00b0f0"/>
          <w:sz w:val="24"/>
          <w:szCs w:val="24"/>
          <w:highlight w:val="white"/>
          <w:rtl w:val="0"/>
        </w:rPr>
        <w:t xml:space="preserve"> </w:t>
      </w:r>
      <w:hyperlink r:id="rId13">
        <w:r w:rsidDel="00000000" w:rsidR="00000000" w:rsidRPr="00000000">
          <w:rPr>
            <w:rFonts w:ascii="Roboto" w:cs="Roboto" w:eastAsia="Roboto" w:hAnsi="Roboto"/>
            <w:color w:val="00b0f0"/>
            <w:sz w:val="24"/>
            <w:szCs w:val="24"/>
            <w:highlight w:val="white"/>
            <w:u w:val="single"/>
            <w:rtl w:val="0"/>
          </w:rPr>
          <w:t xml:space="preserve">nuestro modelo</w:t>
        </w:r>
      </w:hyperlink>
      <w:r w:rsidDel="00000000" w:rsidR="00000000" w:rsidRPr="00000000">
        <w:rPr>
          <w:rFonts w:ascii="Roboto" w:cs="Roboto" w:eastAsia="Roboto" w:hAnsi="Roboto"/>
          <w:color w:val="434343"/>
          <w:sz w:val="24"/>
          <w:szCs w:val="24"/>
          <w:highlight w:val="white"/>
          <w:rtl w:val="0"/>
        </w:rPr>
        <w:t xml:space="preserve">, </w:t>
      </w:r>
      <w:r w:rsidDel="00000000" w:rsidR="00000000" w:rsidRPr="00000000">
        <w:rPr>
          <w:rFonts w:ascii="Roboto" w:cs="Roboto" w:eastAsia="Roboto" w:hAnsi="Roboto"/>
          <w:b w:val="1"/>
          <w:color w:val="434343"/>
          <w:sz w:val="24"/>
          <w:szCs w:val="24"/>
          <w:highlight w:val="white"/>
          <w:rtl w:val="0"/>
        </w:rPr>
        <w:t xml:space="preserve">durante la semana del 11 al 17 de julio las temperaturas estarán por encima de las normales para la época en las vertientes atlántica y cantábrica,</w:t>
      </w:r>
      <w:r w:rsidDel="00000000" w:rsidR="00000000" w:rsidRPr="00000000">
        <w:rPr>
          <w:rFonts w:ascii="Roboto" w:cs="Roboto" w:eastAsia="Roboto" w:hAnsi="Roboto"/>
          <w:color w:val="434343"/>
          <w:sz w:val="24"/>
          <w:szCs w:val="24"/>
          <w:highlight w:val="white"/>
          <w:rtl w:val="0"/>
        </w:rPr>
        <w:t xml:space="preserve"> con posibilidades de que en Extremadura y la mitad occidental de Andalucía sobrepasen los 40 ºC, y en puntos como Bilbao o Madrid se esperan valores de hasta 38 ºC . </w:t>
      </w:r>
      <w:r w:rsidDel="00000000" w:rsidR="00000000" w:rsidRPr="00000000">
        <w:rPr>
          <w:rFonts w:ascii="Roboto" w:cs="Roboto" w:eastAsia="Roboto" w:hAnsi="Roboto"/>
          <w:b w:val="1"/>
          <w:color w:val="434343"/>
          <w:sz w:val="24"/>
          <w:szCs w:val="24"/>
          <w:highlight w:val="white"/>
          <w:rtl w:val="0"/>
        </w:rPr>
        <w:t xml:space="preserve">Las lluvias serán escasas, siendo más probables en zonas del noreste. </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woghmlgfdvhq" w:id="8"/>
      <w:bookmarkEnd w:id="8"/>
      <w:r w:rsidDel="00000000" w:rsidR="00000000" w:rsidRPr="00000000">
        <w:rPr>
          <w:rFonts w:ascii="Roboto" w:cs="Roboto" w:eastAsia="Roboto" w:hAnsi="Roboto"/>
          <w:b w:val="1"/>
          <w:color w:val="444444"/>
          <w:sz w:val="28"/>
          <w:szCs w:val="28"/>
          <w:rtl w:val="0"/>
        </w:rPr>
        <w:t xml:space="preserve">¿Cómo comenzará la canícula?</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3lep0hj7z5tx" w:id="9"/>
      <w:bookmarkEnd w:id="9"/>
      <w:r w:rsidDel="00000000" w:rsidR="00000000" w:rsidRPr="00000000">
        <w:rPr>
          <w:rFonts w:ascii="Roboto" w:cs="Roboto" w:eastAsia="Roboto" w:hAnsi="Roboto"/>
          <w:b w:val="1"/>
          <w:color w:val="434343"/>
          <w:sz w:val="24"/>
          <w:szCs w:val="24"/>
          <w:highlight w:val="white"/>
          <w:rtl w:val="0"/>
        </w:rPr>
        <w:t xml:space="preserve">En la semana del 18 al 24 de julio</w:t>
      </w:r>
      <w:r w:rsidDel="00000000" w:rsidR="00000000" w:rsidRPr="00000000">
        <w:rPr>
          <w:rFonts w:ascii="Roboto" w:cs="Roboto" w:eastAsia="Roboto" w:hAnsi="Roboto"/>
          <w:color w:val="434343"/>
          <w:sz w:val="24"/>
          <w:szCs w:val="24"/>
          <w:highlight w:val="white"/>
          <w:rtl w:val="0"/>
        </w:rPr>
        <w:t xml:space="preserve">, inicio de la canícula,</w:t>
      </w:r>
      <w:r w:rsidDel="00000000" w:rsidR="00000000" w:rsidRPr="00000000">
        <w:rPr>
          <w:rFonts w:ascii="Roboto" w:cs="Roboto" w:eastAsia="Roboto" w:hAnsi="Roboto"/>
          <w:b w:val="1"/>
          <w:color w:val="434343"/>
          <w:sz w:val="24"/>
          <w:szCs w:val="24"/>
          <w:highlight w:val="white"/>
          <w:rtl w:val="0"/>
        </w:rPr>
        <w:t xml:space="preserve"> las temperaturas serán las normales en </w:t>
      </w:r>
      <w:hyperlink r:id="rId14">
        <w:r w:rsidDel="00000000" w:rsidR="00000000" w:rsidRPr="00000000">
          <w:rPr>
            <w:rFonts w:ascii="Roboto" w:cs="Roboto" w:eastAsia="Roboto" w:hAnsi="Roboto"/>
            <w:b w:val="1"/>
            <w:color w:val="00b0f0"/>
            <w:sz w:val="24"/>
            <w:szCs w:val="24"/>
            <w:highlight w:val="white"/>
            <w:u w:val="single"/>
            <w:rtl w:val="0"/>
          </w:rPr>
          <w:t xml:space="preserve">Galicia</w:t>
        </w:r>
      </w:hyperlink>
      <w:r w:rsidDel="00000000" w:rsidR="00000000" w:rsidRPr="00000000">
        <w:rPr>
          <w:rFonts w:ascii="Roboto" w:cs="Roboto" w:eastAsia="Roboto" w:hAnsi="Roboto"/>
          <w:b w:val="1"/>
          <w:color w:val="00b0f0"/>
          <w:sz w:val="24"/>
          <w:szCs w:val="24"/>
          <w:highlight w:val="white"/>
          <w:rtl w:val="0"/>
        </w:rPr>
        <w:t xml:space="preserve"> </w:t>
      </w:r>
      <w:r w:rsidDel="00000000" w:rsidR="00000000" w:rsidRPr="00000000">
        <w:rPr>
          <w:rFonts w:ascii="Roboto" w:cs="Roboto" w:eastAsia="Roboto" w:hAnsi="Roboto"/>
          <w:b w:val="1"/>
          <w:color w:val="434343"/>
          <w:sz w:val="24"/>
          <w:szCs w:val="24"/>
          <w:highlight w:val="white"/>
          <w:rtl w:val="0"/>
        </w:rPr>
        <w:t xml:space="preserve">las regiones cantábricas</w:t>
      </w:r>
      <w:r w:rsidDel="00000000" w:rsidR="00000000" w:rsidRPr="00000000">
        <w:rPr>
          <w:rFonts w:ascii="Roboto" w:cs="Roboto" w:eastAsia="Roboto" w:hAnsi="Roboto"/>
          <w:color w:val="434343"/>
          <w:sz w:val="24"/>
          <w:szCs w:val="24"/>
          <w:highlight w:val="white"/>
          <w:rtl w:val="0"/>
        </w:rPr>
        <w:t xml:space="preserve">, la zona centro de la Península, la </w:t>
      </w:r>
      <w:hyperlink r:id="rId15">
        <w:r w:rsidDel="00000000" w:rsidR="00000000" w:rsidRPr="00000000">
          <w:rPr>
            <w:rFonts w:ascii="Roboto" w:cs="Roboto" w:eastAsia="Roboto" w:hAnsi="Roboto"/>
            <w:color w:val="00b0f0"/>
            <w:sz w:val="24"/>
            <w:szCs w:val="24"/>
            <w:highlight w:val="white"/>
            <w:u w:val="single"/>
            <w:rtl w:val="0"/>
          </w:rPr>
          <w:t xml:space="preserve">Comunidad Valenciana</w:t>
        </w:r>
      </w:hyperlink>
      <w:r w:rsidDel="00000000" w:rsidR="00000000" w:rsidRPr="00000000">
        <w:rPr>
          <w:rFonts w:ascii="Roboto" w:cs="Roboto" w:eastAsia="Roboto" w:hAnsi="Roboto"/>
          <w:color w:val="434343"/>
          <w:sz w:val="24"/>
          <w:szCs w:val="24"/>
          <w:highlight w:val="white"/>
          <w:rtl w:val="0"/>
        </w:rPr>
        <w:t xml:space="preserve">, </w:t>
      </w:r>
      <w:hyperlink r:id="rId16">
        <w:r w:rsidDel="00000000" w:rsidR="00000000" w:rsidRPr="00000000">
          <w:rPr>
            <w:rFonts w:ascii="Roboto" w:cs="Roboto" w:eastAsia="Roboto" w:hAnsi="Roboto"/>
            <w:color w:val="00b0f0"/>
            <w:sz w:val="24"/>
            <w:szCs w:val="24"/>
            <w:highlight w:val="white"/>
            <w:u w:val="single"/>
            <w:rtl w:val="0"/>
          </w:rPr>
          <w:t xml:space="preserve">Baleares</w:t>
        </w:r>
      </w:hyperlink>
      <w:r w:rsidDel="00000000" w:rsidR="00000000" w:rsidRPr="00000000">
        <w:rPr>
          <w:rFonts w:ascii="Roboto" w:cs="Roboto" w:eastAsia="Roboto" w:hAnsi="Roboto"/>
          <w:color w:val="00b0f0"/>
          <w:sz w:val="24"/>
          <w:szCs w:val="24"/>
          <w:highlight w:val="white"/>
          <w:rtl w:val="0"/>
        </w:rPr>
        <w:t xml:space="preserve"> </w:t>
      </w:r>
      <w:r w:rsidDel="00000000" w:rsidR="00000000" w:rsidRPr="00000000">
        <w:rPr>
          <w:rFonts w:ascii="Roboto" w:cs="Roboto" w:eastAsia="Roboto" w:hAnsi="Roboto"/>
          <w:color w:val="434343"/>
          <w:sz w:val="24"/>
          <w:szCs w:val="24"/>
          <w:highlight w:val="white"/>
          <w:rtl w:val="0"/>
        </w:rPr>
        <w:t xml:space="preserve">y Canarias, mientras que en el resto del territorio se encontrarán por encima de las habituales.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y0ywde32vl2j" w:id="10"/>
      <w:bookmarkEnd w:id="10"/>
      <w:r w:rsidDel="00000000" w:rsidR="00000000" w:rsidRPr="00000000">
        <w:rPr>
          <w:rFonts w:ascii="Roboto" w:cs="Roboto" w:eastAsia="Roboto" w:hAnsi="Roboto"/>
          <w:b w:val="1"/>
          <w:color w:val="434343"/>
          <w:sz w:val="24"/>
          <w:szCs w:val="24"/>
          <w:highlight w:val="white"/>
          <w:rtl w:val="0"/>
        </w:rPr>
        <w:t xml:space="preserve">Se esperan algunas lluvias de carácter aislado y de forma débil</w:t>
      </w:r>
      <w:r w:rsidDel="00000000" w:rsidR="00000000" w:rsidRPr="00000000">
        <w:rPr>
          <w:rFonts w:ascii="Roboto" w:cs="Roboto" w:eastAsia="Roboto" w:hAnsi="Roboto"/>
          <w:color w:val="434343"/>
          <w:sz w:val="24"/>
          <w:szCs w:val="24"/>
          <w:highlight w:val="white"/>
          <w:rtl w:val="0"/>
        </w:rPr>
        <w:t xml:space="preserve"> en zonas del Cantábrico, con posibles chubascos tormentosos en puntos de montaña.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lym0nj6p6mdy" w:id="11"/>
      <w:bookmarkEnd w:id="11"/>
      <w:r w:rsidDel="00000000" w:rsidR="00000000" w:rsidRPr="00000000">
        <w:rPr>
          <w:rFonts w:ascii="Roboto" w:cs="Roboto" w:eastAsia="Roboto" w:hAnsi="Roboto"/>
          <w:b w:val="1"/>
          <w:color w:val="434343"/>
          <w:sz w:val="24"/>
          <w:szCs w:val="24"/>
          <w:highlight w:val="white"/>
          <w:rtl w:val="0"/>
        </w:rPr>
        <w:t xml:space="preserve">Todo indica que julio terminará con un ambiente caluroso en prácticamente todo el país</w:t>
      </w:r>
      <w:r w:rsidDel="00000000" w:rsidR="00000000" w:rsidRPr="00000000">
        <w:rPr>
          <w:rFonts w:ascii="Roboto" w:cs="Roboto" w:eastAsia="Roboto" w:hAnsi="Roboto"/>
          <w:color w:val="434343"/>
          <w:sz w:val="24"/>
          <w:szCs w:val="24"/>
          <w:highlight w:val="white"/>
          <w:rtl w:val="0"/>
        </w:rPr>
        <w:t xml:space="preserve">, aunque no parece probable que se produzca una gran ola de calor. En las regiones de la vertiente cantábrica, algunas zonas del litoral mediterráneo y el </w:t>
      </w:r>
      <w:hyperlink r:id="rId17">
        <w:r w:rsidDel="00000000" w:rsidR="00000000" w:rsidRPr="00000000">
          <w:rPr>
            <w:rFonts w:ascii="Roboto" w:cs="Roboto" w:eastAsia="Roboto" w:hAnsi="Roboto"/>
            <w:color w:val="00b0f0"/>
            <w:sz w:val="24"/>
            <w:szCs w:val="24"/>
            <w:highlight w:val="white"/>
            <w:u w:val="single"/>
            <w:rtl w:val="0"/>
          </w:rPr>
          <w:t xml:space="preserve">archipiélago canario</w:t>
        </w:r>
      </w:hyperlink>
      <w:r w:rsidDel="00000000" w:rsidR="00000000" w:rsidRPr="00000000">
        <w:rPr>
          <w:rFonts w:ascii="Roboto" w:cs="Roboto" w:eastAsia="Roboto" w:hAnsi="Roboto"/>
          <w:color w:val="434343"/>
          <w:sz w:val="24"/>
          <w:szCs w:val="24"/>
          <w:highlight w:val="white"/>
          <w:rtl w:val="0"/>
        </w:rPr>
        <w:t xml:space="preserve"> los valores térmicos serán más suaves.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34343"/>
          <w:sz w:val="24"/>
          <w:szCs w:val="24"/>
          <w:highlight w:val="white"/>
        </w:rPr>
      </w:pPr>
      <w:bookmarkStart w:colFirst="0" w:colLast="0" w:name="_9pjbqtgws20l" w:id="12"/>
      <w:bookmarkEnd w:id="12"/>
      <w:r w:rsidDel="00000000" w:rsidR="00000000" w:rsidRPr="00000000">
        <w:rPr>
          <w:rFonts w:ascii="Roboto" w:cs="Roboto" w:eastAsia="Roboto" w:hAnsi="Roboto"/>
          <w:b w:val="1"/>
          <w:color w:val="434343"/>
          <w:sz w:val="24"/>
          <w:szCs w:val="24"/>
          <w:highlight w:val="white"/>
          <w:rtl w:val="0"/>
        </w:rPr>
        <w:t xml:space="preserve">En cuanto a las precipitaciones </w:t>
      </w:r>
      <w:r w:rsidDel="00000000" w:rsidR="00000000" w:rsidRPr="00000000">
        <w:rPr>
          <w:rFonts w:ascii="Roboto" w:cs="Roboto" w:eastAsia="Roboto" w:hAnsi="Roboto"/>
          <w:color w:val="434343"/>
          <w:sz w:val="24"/>
          <w:szCs w:val="24"/>
          <w:highlight w:val="white"/>
          <w:rtl w:val="0"/>
        </w:rPr>
        <w:t xml:space="preserve">estas serán</w:t>
      </w:r>
      <w:r w:rsidDel="00000000" w:rsidR="00000000" w:rsidRPr="00000000">
        <w:rPr>
          <w:rFonts w:ascii="Roboto" w:cs="Roboto" w:eastAsia="Roboto" w:hAnsi="Roboto"/>
          <w:b w:val="1"/>
          <w:color w:val="434343"/>
          <w:sz w:val="24"/>
          <w:szCs w:val="24"/>
          <w:highlight w:val="white"/>
          <w:rtl w:val="0"/>
        </w:rPr>
        <w:t xml:space="preserve"> escasas, débiles y aisladas,</w:t>
      </w:r>
      <w:r w:rsidDel="00000000" w:rsidR="00000000" w:rsidRPr="00000000">
        <w:rPr>
          <w:rFonts w:ascii="Roboto" w:cs="Roboto" w:eastAsia="Roboto" w:hAnsi="Roboto"/>
          <w:color w:val="434343"/>
          <w:sz w:val="24"/>
          <w:szCs w:val="24"/>
          <w:highlight w:val="white"/>
          <w:rtl w:val="0"/>
        </w:rPr>
        <w:t xml:space="preserve"> salvo alguna tormenta más intensa.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wqwtgkoparc" w:id="13"/>
      <w:bookmarkEnd w:id="13"/>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u w:val="single"/>
        </w:rPr>
      </w:pPr>
      <w:bookmarkStart w:colFirst="0" w:colLast="0" w:name="_4y6uqt5n4l97" w:id="14"/>
      <w:bookmarkEnd w:id="14"/>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9">
        <w:r w:rsidDel="00000000" w:rsidR="00000000" w:rsidRPr="00000000">
          <w:rPr>
            <w:rFonts w:ascii="Roboto" w:cs="Roboto" w:eastAsia="Roboto" w:hAnsi="Roboto"/>
            <w:b w:val="1"/>
            <w:color w:val="009ee2"/>
            <w:sz w:val="28"/>
            <w:szCs w:val="28"/>
            <w:rtl w:val="0"/>
          </w:rPr>
          <w:t xml:space="preserve"> </w:t>
        </w:r>
      </w:hyperlink>
      <w:hyperlink r:id="rId2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21">
        <w:r w:rsidDel="00000000" w:rsidR="00000000" w:rsidRPr="00000000">
          <w:rPr>
            <w:rFonts w:ascii="Roboto" w:cs="Roboto" w:eastAsia="Roboto" w:hAnsi="Roboto"/>
            <w:b w:val="1"/>
            <w:color w:val="00b0f0"/>
            <w:sz w:val="28"/>
            <w:szCs w:val="28"/>
            <w:u w:val="single"/>
            <w:rtl w:val="0"/>
          </w:rPr>
          <w:t xml:space="preserve">El tiempo en julio, ¿se espera alguna ola de calor en España?</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2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2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2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spacing w:line="276" w:lineRule="auto"/>
              <w:jc w:val="right"/>
              <w:rPr>
                <w:b w:val="1"/>
                <w:color w:val="009ee2"/>
                <w:sz w:val="20"/>
                <w:szCs w:val="20"/>
              </w:rPr>
            </w:pPr>
            <w:hyperlink r:id="rId2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E">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1">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2">
            <w:pPr>
              <w:keepNext w:val="1"/>
              <w:keepLines w:val="1"/>
              <w:spacing w:after="120" w:before="400" w:line="276" w:lineRule="auto"/>
              <w:rPr>
                <w:rFonts w:ascii="Roboto" w:cs="Roboto" w:eastAsia="Roboto" w:hAnsi="Roboto"/>
                <w:b w:val="1"/>
                <w:color w:val="009ee2"/>
                <w:sz w:val="28"/>
                <w:szCs w:val="28"/>
              </w:rPr>
            </w:pPr>
            <w:bookmarkStart w:colFirst="0" w:colLast="0" w:name="_1fob9te" w:id="15"/>
            <w:bookmarkEnd w:id="15"/>
            <w:hyperlink r:id="rId2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3">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4">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114300" distT="114300" distL="114300" distR="114300">
          <wp:extent cx="2360295" cy="26428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t.me/meteored_espana" TargetMode="External"/><Relationship Id="rId22" Type="http://schemas.openxmlformats.org/officeDocument/2006/relationships/image" Target="media/image3.png"/><Relationship Id="rId21" Type="http://schemas.openxmlformats.org/officeDocument/2006/relationships/hyperlink" Target="https://www.tiempo.com/noticias/prediccion/que-tiempo-hara-en-julio-en-espana-se-espera-ola-de-calor.html" TargetMode="External"/><Relationship Id="rId24" Type="http://schemas.openxmlformats.org/officeDocument/2006/relationships/image" Target="media/image6.png"/><Relationship Id="rId23" Type="http://schemas.openxmlformats.org/officeDocument/2006/relationships/hyperlink" Target="https://www.tiempo.com/autor/maldona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extremadura.htm" TargetMode="External"/><Relationship Id="rId26" Type="http://schemas.openxmlformats.org/officeDocument/2006/relationships/image" Target="media/image4.png"/><Relationship Id="rId25" Type="http://schemas.openxmlformats.org/officeDocument/2006/relationships/hyperlink" Target="https://www.tiempo.com/autor/jose-miguel-vinas/" TargetMode="External"/><Relationship Id="rId28" Type="http://schemas.openxmlformats.org/officeDocument/2006/relationships/hyperlink" Target="https://www.tiempo.com/sobre-nosotros/equipo#news_team" TargetMode="External"/><Relationship Id="rId27" Type="http://schemas.openxmlformats.org/officeDocument/2006/relationships/hyperlink" Target="https://www.tiempo.com/autor/francisco-martin/" TargetMode="External"/><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hyperlink" Target="https://www.tiempo.com/sobre-nosotros" TargetMode="External"/><Relationship Id="rId7" Type="http://schemas.openxmlformats.org/officeDocument/2006/relationships/image" Target="media/image7.png"/><Relationship Id="rId8" Type="http://schemas.openxmlformats.org/officeDocument/2006/relationships/hyperlink" Target="https://www.tiempo.com/" TargetMode="Externa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hyperlink" Target="https://www.tiempo.com/andalucia.htm" TargetMode="External"/><Relationship Id="rId13" Type="http://schemas.openxmlformats.org/officeDocument/2006/relationships/hyperlink" Target="https://www.tiempo.com/modelos/" TargetMode="External"/><Relationship Id="rId12" Type="http://schemas.openxmlformats.org/officeDocument/2006/relationships/hyperlink" Target="https://twitter.com/MeteoredES/status/1542414476095414273" TargetMode="External"/><Relationship Id="rId15" Type="http://schemas.openxmlformats.org/officeDocument/2006/relationships/hyperlink" Target="https://www.tiempo.com/comunidad-valenciana.htm" TargetMode="External"/><Relationship Id="rId14" Type="http://schemas.openxmlformats.org/officeDocument/2006/relationships/hyperlink" Target="https://www.tiempo.com/galicia.htm" TargetMode="External"/><Relationship Id="rId17" Type="http://schemas.openxmlformats.org/officeDocument/2006/relationships/hyperlink" Target="https://www.tiempo.com/canarias.htm" TargetMode="External"/><Relationship Id="rId16" Type="http://schemas.openxmlformats.org/officeDocument/2006/relationships/hyperlink" Target="https://www.tiempo.com/illes-balears.htm" TargetMode="External"/><Relationship Id="rId19" Type="http://schemas.openxmlformats.org/officeDocument/2006/relationships/hyperlink" Target="https://t.me/meteored_espana"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