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b w:val="1"/>
        </w:rPr>
      </w:pPr>
      <w:r w:rsidDel="00000000" w:rsidR="00000000" w:rsidRPr="00000000">
        <w:rPr>
          <w:b w:val="1"/>
          <w:rtl w:val="0"/>
        </w:rPr>
        <w:t xml:space="preserve">La psicóloga Conchita Sisí, directora de la </w:t>
      </w:r>
      <w:hyperlink r:id="rId6">
        <w:r w:rsidDel="00000000" w:rsidR="00000000" w:rsidRPr="00000000">
          <w:rPr>
            <w:b w:val="1"/>
            <w:color w:val="1155cc"/>
            <w:u w:val="single"/>
            <w:rtl w:val="0"/>
          </w:rPr>
          <w:t xml:space="preserve">Clínica Salud en Mente,</w:t>
        </w:r>
      </w:hyperlink>
      <w:r w:rsidDel="00000000" w:rsidR="00000000" w:rsidRPr="00000000">
        <w:rPr>
          <w:b w:val="1"/>
          <w:rtl w:val="0"/>
        </w:rPr>
        <w:t xml:space="preserve"> advierte sobre los problemas que la saturación informativa puede ocasionar en la salud mental</w:t>
      </w: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center"/>
        <w:rPr>
          <w:rFonts w:ascii="Calibri" w:cs="Calibri" w:eastAsia="Calibri" w:hAnsi="Calibri"/>
          <w:b w:val="1"/>
          <w:color w:val="0d0d0d"/>
          <w:sz w:val="44"/>
          <w:szCs w:val="44"/>
        </w:rPr>
      </w:pPr>
      <w:r w:rsidDel="00000000" w:rsidR="00000000" w:rsidRPr="00000000">
        <w:rPr>
          <w:rFonts w:ascii="Calibri" w:cs="Calibri" w:eastAsia="Calibri" w:hAnsi="Calibri"/>
          <w:b w:val="1"/>
          <w:color w:val="0d0d0d"/>
          <w:sz w:val="44"/>
          <w:szCs w:val="44"/>
          <w:rtl w:val="0"/>
        </w:rPr>
        <w:t xml:space="preserve">La ansiedad ante la sobreinformación y el exceso de noticias negativas: cómo nos afecta y qué podemos hacer para protegernos</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720" w:hanging="360"/>
        <w:jc w:val="both"/>
        <w:rPr>
          <w:rFonts w:ascii="Calibri" w:cs="Calibri" w:eastAsia="Calibri" w:hAnsi="Calibri"/>
          <w:b w:val="1"/>
          <w:i w:val="1"/>
          <w:color w:val="0d0d0d"/>
          <w:sz w:val="24"/>
          <w:szCs w:val="24"/>
          <w:u w:val="none"/>
        </w:rPr>
      </w:pPr>
      <w:r w:rsidDel="00000000" w:rsidR="00000000" w:rsidRPr="00000000">
        <w:rPr>
          <w:rFonts w:ascii="Calibri" w:cs="Calibri" w:eastAsia="Calibri" w:hAnsi="Calibri"/>
          <w:b w:val="1"/>
          <w:i w:val="1"/>
          <w:color w:val="0d0d0d"/>
          <w:sz w:val="24"/>
          <w:szCs w:val="24"/>
          <w:rtl w:val="0"/>
        </w:rPr>
        <w:t xml:space="preserve">La exposición constante a información impactante, como la que se recibe de las catástrofes o conflictos bélicos, puede aumentar la ansiedad y el agotamiento mental</w:t>
      </w:r>
      <w:r w:rsidDel="00000000" w:rsidR="00000000" w:rsidRPr="00000000">
        <w:rPr>
          <w:rtl w:val="0"/>
        </w:rPr>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jc w:val="both"/>
        <w:rPr>
          <w:rFonts w:ascii="Calibri" w:cs="Calibri" w:eastAsia="Calibri" w:hAnsi="Calibri"/>
          <w:b w:val="1"/>
          <w:i w:val="1"/>
          <w:color w:val="0d0d0d"/>
          <w:sz w:val="24"/>
          <w:szCs w:val="24"/>
          <w:u w:val="none"/>
        </w:rPr>
      </w:pPr>
      <w:r w:rsidDel="00000000" w:rsidR="00000000" w:rsidRPr="00000000">
        <w:rPr>
          <w:rFonts w:ascii="Calibri" w:cs="Calibri" w:eastAsia="Calibri" w:hAnsi="Calibri"/>
          <w:b w:val="1"/>
          <w:i w:val="1"/>
          <w:color w:val="0d0d0d"/>
          <w:sz w:val="24"/>
          <w:szCs w:val="24"/>
          <w:rtl w:val="0"/>
        </w:rPr>
        <w:t xml:space="preserve">La psicóloga Conchita Sisí, directora de Salud en Mente, advierte de que el “doomscrolling” -</w:t>
      </w:r>
      <w:r w:rsidDel="00000000" w:rsidR="00000000" w:rsidRPr="00000000">
        <w:rPr>
          <w:rFonts w:ascii="Calibri" w:cs="Calibri" w:eastAsia="Calibri" w:hAnsi="Calibri"/>
          <w:b w:val="1"/>
          <w:i w:val="1"/>
          <w:color w:val="0d0d0d"/>
          <w:sz w:val="24"/>
          <w:szCs w:val="24"/>
          <w:rtl w:val="0"/>
        </w:rPr>
        <w:t xml:space="preserve">práctica de consumir de manera compulsiva noticias negativas en redes sociales o medios digitales</w:t>
      </w:r>
      <w:r w:rsidDel="00000000" w:rsidR="00000000" w:rsidRPr="00000000">
        <w:rPr>
          <w:rFonts w:ascii="Calibri" w:cs="Calibri" w:eastAsia="Calibri" w:hAnsi="Calibri"/>
          <w:b w:val="1"/>
          <w:i w:val="1"/>
          <w:color w:val="0d0d0d"/>
          <w:sz w:val="24"/>
          <w:szCs w:val="24"/>
          <w:rtl w:val="0"/>
        </w:rPr>
        <w:t xml:space="preserve"> -mantiene el sistema nervioso en estado de alerta, incrementando el estrés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40" w:before="0" w:beforeAutospacing="0" w:line="276" w:lineRule="auto"/>
        <w:ind w:left="720" w:right="0" w:hanging="360"/>
        <w:jc w:val="both"/>
        <w:rPr>
          <w:rFonts w:ascii="Calibri" w:cs="Calibri" w:eastAsia="Calibri" w:hAnsi="Calibri"/>
          <w:b w:val="1"/>
          <w:i w:val="1"/>
          <w:color w:val="0d0d0d"/>
          <w:sz w:val="24"/>
          <w:szCs w:val="24"/>
        </w:rPr>
      </w:pPr>
      <w:r w:rsidDel="00000000" w:rsidR="00000000" w:rsidRPr="00000000">
        <w:rPr>
          <w:rFonts w:ascii="Calibri" w:cs="Calibri" w:eastAsia="Calibri" w:hAnsi="Calibri"/>
          <w:b w:val="1"/>
          <w:i w:val="1"/>
          <w:color w:val="0d0d0d"/>
          <w:sz w:val="24"/>
          <w:szCs w:val="24"/>
          <w:rtl w:val="0"/>
        </w:rPr>
        <w:t xml:space="preserve">Para </w:t>
      </w:r>
      <w:r w:rsidDel="00000000" w:rsidR="00000000" w:rsidRPr="00000000">
        <w:rPr>
          <w:rFonts w:ascii="Calibri" w:cs="Calibri" w:eastAsia="Calibri" w:hAnsi="Calibri"/>
          <w:b w:val="1"/>
          <w:i w:val="1"/>
          <w:sz w:val="24"/>
          <w:szCs w:val="24"/>
          <w:rtl w:val="0"/>
        </w:rPr>
        <w:t xml:space="preserve">mantener una correcta </w:t>
      </w:r>
      <w:r w:rsidDel="00000000" w:rsidR="00000000" w:rsidRPr="00000000">
        <w:rPr>
          <w:rFonts w:ascii="Calibri" w:cs="Calibri" w:eastAsia="Calibri" w:hAnsi="Calibri"/>
          <w:b w:val="1"/>
          <w:i w:val="1"/>
          <w:color w:val="0d0d0d"/>
          <w:sz w:val="24"/>
          <w:szCs w:val="24"/>
          <w:rtl w:val="0"/>
        </w:rPr>
        <w:t xml:space="preserve">salud mental, se recomienda limitar el tiempo dedicado a las noticias, seleccionar fuentes confiables y realizar pausas digitales de manera regular</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jc w:val="both"/>
        <w:rPr/>
      </w:pPr>
      <w:r w:rsidDel="00000000" w:rsidR="00000000" w:rsidRPr="00000000">
        <w:rPr>
          <w:b w:val="1"/>
          <w:rtl w:val="0"/>
        </w:rPr>
        <w:t xml:space="preserve">Madrid, 4 de noviembre de 2024.- </w:t>
      </w:r>
      <w:r w:rsidDel="00000000" w:rsidR="00000000" w:rsidRPr="00000000">
        <w:rPr>
          <w:rtl w:val="0"/>
        </w:rPr>
        <w:t xml:space="preserve">El incremento del volumen de noticias negativas sobre temas complejos - catástrofes como la de la Comunidad Valenciana, conflictos bélicos, crisis humanitarias o tensiones </w:t>
      </w:r>
      <w:r w:rsidDel="00000000" w:rsidR="00000000" w:rsidRPr="00000000">
        <w:rPr>
          <w:rtl w:val="0"/>
        </w:rPr>
        <w:t xml:space="preserve">políticas</w:t>
      </w:r>
      <w:r w:rsidDel="00000000" w:rsidR="00000000" w:rsidRPr="00000000">
        <w:rPr>
          <w:rtl w:val="0"/>
        </w:rPr>
        <w:t xml:space="preserve">-, ha intensificado la exposición diaria a imágenes y titulares impactantes. Esto está generando síntomas de ansiedad, agotamiento emocional y preocupación constante que afectan profundamente la salud mental.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jc w:val="both"/>
        <w:rPr/>
      </w:pPr>
      <w:r w:rsidDel="00000000" w:rsidR="00000000" w:rsidRPr="00000000">
        <w:rPr>
          <w:rtl w:val="0"/>
        </w:rPr>
        <w:t xml:space="preserve">Según la psicóloga Conchita Sisí, directora de la </w:t>
      </w:r>
      <w:hyperlink r:id="rId7">
        <w:r w:rsidDel="00000000" w:rsidR="00000000" w:rsidRPr="00000000">
          <w:rPr>
            <w:color w:val="1155cc"/>
            <w:u w:val="single"/>
            <w:rtl w:val="0"/>
          </w:rPr>
          <w:t xml:space="preserve">Clínica Salud en Mente</w:t>
        </w:r>
      </w:hyperlink>
      <w:r w:rsidDel="00000000" w:rsidR="00000000" w:rsidRPr="00000000">
        <w:rPr>
          <w:rtl w:val="0"/>
        </w:rPr>
        <w:t xml:space="preserve">, la constante saturación de información de alto impacto está repercutiendo de manera significativa en el bienestar emocional de las personas. Este flujo continuo de contenidos alarmantes puede intensificar la ansiedad y el desgaste mental, dificultando la gestión de las emociones y, en ciertos casos, produciendo una sensación duradera de malestar.</w:t>
      </w:r>
    </w:p>
    <w:p w:rsidR="00000000" w:rsidDel="00000000" w:rsidP="00000000" w:rsidRDefault="00000000" w:rsidRPr="00000000" w14:paraId="00000008">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pPr>
      <w:r w:rsidDel="00000000" w:rsidR="00000000" w:rsidRPr="00000000">
        <w:rPr>
          <w:b w:val="1"/>
          <w:color w:val="0d0d0d"/>
          <w:rtl w:val="0"/>
        </w:rPr>
        <w:t xml:space="preserve">Los efectos del </w:t>
      </w:r>
      <w:r w:rsidDel="00000000" w:rsidR="00000000" w:rsidRPr="00000000">
        <w:rPr>
          <w:b w:val="1"/>
          <w:i w:val="1"/>
          <w:color w:val="0d0d0d"/>
          <w:rtl w:val="0"/>
        </w:rPr>
        <w:t xml:space="preserve">doomscrolling</w:t>
      </w:r>
      <w:r w:rsidDel="00000000" w:rsidR="00000000" w:rsidRPr="00000000">
        <w:rPr>
          <w:b w:val="1"/>
          <w:color w:val="0d0d0d"/>
          <w:rtl w:val="0"/>
        </w:rPr>
        <w:t xml:space="preserve"> en la salud mental: cómo la sobrecarga informativa puede agravar la ansiedad y el estrés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pPr>
      <w:r w:rsidDel="00000000" w:rsidR="00000000" w:rsidRPr="00000000">
        <w:rPr>
          <w:rtl w:val="0"/>
        </w:rPr>
        <w:t xml:space="preserve">La exposición continua a información relacionada con guerras y desastres puede desencadenar emociones como </w:t>
      </w:r>
      <w:r w:rsidDel="00000000" w:rsidR="00000000" w:rsidRPr="00000000">
        <w:rPr>
          <w:b w:val="1"/>
          <w:rtl w:val="0"/>
        </w:rPr>
        <w:t xml:space="preserve">frustración, miedo y ansiedad.</w:t>
      </w:r>
      <w:r w:rsidDel="00000000" w:rsidR="00000000" w:rsidRPr="00000000">
        <w:rPr>
          <w:rtl w:val="0"/>
        </w:rPr>
        <w:t xml:space="preserve"> Para muchas personas, mantenerse informado sobre las noticias se convierte en una carga emocional que puede generar síntomas como irritabilidad, fatiga, insomnio y dificultad para concentrarse. En algunos casos, este exceso de información puede conducir al desarrollo de trastornos de ansiedad o agravar condiciones preexistentes.</w:t>
      </w:r>
    </w:p>
    <w:p w:rsidR="00000000" w:rsidDel="00000000" w:rsidP="00000000" w:rsidRDefault="00000000" w:rsidRPr="00000000" w14:paraId="0000000A">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ind w:left="0" w:right="0" w:firstLine="0"/>
        <w:jc w:val="both"/>
        <w:rPr/>
      </w:pPr>
      <w:r w:rsidDel="00000000" w:rsidR="00000000" w:rsidRPr="00000000">
        <w:rPr>
          <w:rtl w:val="0"/>
        </w:rPr>
        <w:t xml:space="preserve">El fenómeno conocido como </w:t>
      </w:r>
      <w:r w:rsidDel="00000000" w:rsidR="00000000" w:rsidRPr="00000000">
        <w:rPr>
          <w:b w:val="1"/>
          <w:i w:val="1"/>
          <w:rtl w:val="0"/>
        </w:rPr>
        <w:t xml:space="preserve">doomscrolling</w:t>
      </w:r>
      <w:r w:rsidDel="00000000" w:rsidR="00000000" w:rsidRPr="00000000">
        <w:rPr>
          <w:rtl w:val="0"/>
        </w:rPr>
        <w:t xml:space="preserve">, o la práctica de pasar mucho tiempo en redes sociales o portales de noticias consumiendo contenidos negativos, agrava esta situación. La exposición constante a malas noticias mantiene al sistema nervioso en un estado de alerta continua, lo que incrementa el estrés y afecta la capacidad de relajarse y desconectar.</w:t>
      </w:r>
    </w:p>
    <w:p w:rsidR="00000000" w:rsidDel="00000000" w:rsidP="00000000" w:rsidRDefault="00000000" w:rsidRPr="00000000" w14:paraId="0000000E">
      <w:pPr>
        <w:spacing w:after="240" w:before="240" w:line="276" w:lineRule="auto"/>
        <w:jc w:val="both"/>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Cómo protegerse de la sobreinformación</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A pesar de la importancia de estar informados, es fundamental cuidar del bienestar mental, por lo que la psicóloga Sisí propone diferentes estrategias efectivas que permiten manejar la ansiedad frente a las noticias globales negativas.</w:t>
      </w:r>
    </w:p>
    <w:p w:rsidR="00000000" w:rsidDel="00000000" w:rsidP="00000000" w:rsidRDefault="00000000" w:rsidRPr="00000000" w14:paraId="00000010">
      <w:pPr>
        <w:numPr>
          <w:ilvl w:val="0"/>
          <w:numId w:val="2"/>
        </w:numPr>
        <w:spacing w:after="0" w:afterAutospacing="0" w:before="240" w:line="276" w:lineRule="auto"/>
        <w:ind w:left="720" w:hanging="360"/>
        <w:jc w:val="both"/>
        <w:rPr>
          <w:u w:val="none"/>
        </w:rPr>
      </w:pPr>
      <w:r w:rsidDel="00000000" w:rsidR="00000000" w:rsidRPr="00000000">
        <w:rPr>
          <w:b w:val="1"/>
          <w:rtl w:val="0"/>
        </w:rPr>
        <w:t xml:space="preserve">Limitar el tiempo de exposición:</w:t>
      </w:r>
      <w:r w:rsidDel="00000000" w:rsidR="00000000" w:rsidRPr="00000000">
        <w:rPr>
          <w:rtl w:val="0"/>
        </w:rPr>
        <w:t xml:space="preserve"> Establecer horarios específicos para revisar las noticias, en lugar de hacerlo de manera compulsiva a lo largo del día, puede ayudar a reducir el impacto emocional.</w:t>
      </w:r>
    </w:p>
    <w:p w:rsidR="00000000" w:rsidDel="00000000" w:rsidP="00000000" w:rsidRDefault="00000000" w:rsidRPr="00000000" w14:paraId="00000011">
      <w:pPr>
        <w:numPr>
          <w:ilvl w:val="0"/>
          <w:numId w:val="2"/>
        </w:numPr>
        <w:spacing w:after="0" w:afterAutospacing="0" w:before="0" w:beforeAutospacing="0" w:line="276" w:lineRule="auto"/>
        <w:ind w:left="720" w:hanging="360"/>
        <w:jc w:val="both"/>
        <w:rPr>
          <w:u w:val="none"/>
        </w:rPr>
      </w:pPr>
      <w:r w:rsidDel="00000000" w:rsidR="00000000" w:rsidRPr="00000000">
        <w:rPr>
          <w:b w:val="1"/>
          <w:rtl w:val="0"/>
        </w:rPr>
        <w:t xml:space="preserve">Elegir fuentes confiables:</w:t>
      </w:r>
      <w:r w:rsidDel="00000000" w:rsidR="00000000" w:rsidRPr="00000000">
        <w:rPr>
          <w:rtl w:val="0"/>
        </w:rPr>
        <w:t xml:space="preserve"> Consumir información de medios equilibrados y de confianza, limitando la selección a un máximo de dos a tres fuentes en diferentes formatos (prensa escrita</w:t>
      </w:r>
      <w:r w:rsidDel="00000000" w:rsidR="00000000" w:rsidRPr="00000000">
        <w:rPr>
          <w:rtl w:val="0"/>
        </w:rPr>
        <w:t xml:space="preserve">, televisión, radio, etc…) </w:t>
      </w:r>
      <w:r w:rsidDel="00000000" w:rsidR="00000000" w:rsidRPr="00000000">
        <w:rPr>
          <w:rtl w:val="0"/>
        </w:rPr>
        <w:t xml:space="preserve">puede disminuir el impacto emocional negativo al evitar la exageración y la desinformación.</w:t>
      </w:r>
    </w:p>
    <w:p w:rsidR="00000000" w:rsidDel="00000000" w:rsidP="00000000" w:rsidRDefault="00000000" w:rsidRPr="00000000" w14:paraId="00000012">
      <w:pPr>
        <w:numPr>
          <w:ilvl w:val="0"/>
          <w:numId w:val="2"/>
        </w:numPr>
        <w:spacing w:after="0" w:afterAutospacing="0" w:before="0" w:beforeAutospacing="0" w:line="276" w:lineRule="auto"/>
        <w:ind w:left="720" w:hanging="360"/>
        <w:jc w:val="both"/>
        <w:rPr>
          <w:u w:val="none"/>
        </w:rPr>
      </w:pPr>
      <w:r w:rsidDel="00000000" w:rsidR="00000000" w:rsidRPr="00000000">
        <w:rPr>
          <w:b w:val="1"/>
          <w:rtl w:val="0"/>
        </w:rPr>
        <w:t xml:space="preserve">Realizar pausas digitales:</w:t>
      </w:r>
      <w:r w:rsidDel="00000000" w:rsidR="00000000" w:rsidRPr="00000000">
        <w:rPr>
          <w:rtl w:val="0"/>
        </w:rPr>
        <w:t xml:space="preserve"> Dedicarse a actividades que promuevan el bienestar, como el ejercicio, la meditación o la lectura, puede facilitar la desconexión y reducir el estrés.</w:t>
      </w:r>
    </w:p>
    <w:p w:rsidR="00000000" w:rsidDel="00000000" w:rsidP="00000000" w:rsidRDefault="00000000" w:rsidRPr="00000000" w14:paraId="00000013">
      <w:pPr>
        <w:numPr>
          <w:ilvl w:val="0"/>
          <w:numId w:val="2"/>
        </w:numPr>
        <w:spacing w:after="0" w:afterAutospacing="0" w:before="0" w:beforeAutospacing="0" w:line="276" w:lineRule="auto"/>
        <w:ind w:left="720" w:hanging="360"/>
        <w:jc w:val="both"/>
        <w:rPr>
          <w:u w:val="none"/>
        </w:rPr>
      </w:pPr>
      <w:r w:rsidDel="00000000" w:rsidR="00000000" w:rsidRPr="00000000">
        <w:rPr>
          <w:b w:val="1"/>
          <w:rtl w:val="0"/>
        </w:rPr>
        <w:t xml:space="preserve">Establecer límites en las redes sociales:</w:t>
      </w:r>
      <w:r w:rsidDel="00000000" w:rsidR="00000000" w:rsidRPr="00000000">
        <w:rPr>
          <w:rtl w:val="0"/>
        </w:rPr>
        <w:t xml:space="preserve"> Utilizar herramientas de control del tiempo en redes sociales y evitar contenido alarmista o sensacionalista puede contribuir a mejorar la salud mental.</w:t>
      </w:r>
    </w:p>
    <w:p w:rsidR="00000000" w:rsidDel="00000000" w:rsidP="00000000" w:rsidRDefault="00000000" w:rsidRPr="00000000" w14:paraId="00000014">
      <w:pPr>
        <w:numPr>
          <w:ilvl w:val="0"/>
          <w:numId w:val="2"/>
        </w:numPr>
        <w:spacing w:after="240" w:before="0" w:beforeAutospacing="0" w:line="276" w:lineRule="auto"/>
        <w:ind w:left="720" w:hanging="360"/>
        <w:jc w:val="both"/>
        <w:rPr>
          <w:u w:val="none"/>
        </w:rPr>
      </w:pPr>
      <w:r w:rsidDel="00000000" w:rsidR="00000000" w:rsidRPr="00000000">
        <w:rPr>
          <w:rFonts w:ascii="Calibri" w:cs="Calibri" w:eastAsia="Calibri" w:hAnsi="Calibri"/>
          <w:b w:val="1"/>
          <w:color w:val="0d0d0d"/>
          <w:sz w:val="24"/>
          <w:szCs w:val="24"/>
          <w:rtl w:val="0"/>
        </w:rPr>
        <w:t xml:space="preserve">Compartir preocupaciones:</w:t>
      </w:r>
      <w:r w:rsidDel="00000000" w:rsidR="00000000" w:rsidRPr="00000000">
        <w:rPr>
          <w:rtl w:val="0"/>
        </w:rPr>
        <w:t xml:space="preserve"> Comunicar las inquietudes y emociones con amigos, familiares o profesionales de la salud mental puede ser útil para procesar la angustia y reducir la sensación de aislamiento.</w:t>
      </w:r>
      <w:r w:rsidDel="00000000" w:rsidR="00000000" w:rsidRPr="00000000">
        <w:rPr>
          <w:rtl w:val="0"/>
        </w:rPr>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Cínica Salud en Mente</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estancias internacionales de investigación, y un Doctorado en Ciencias de la Salud que cursa actualmente, entre otros. </w:t>
      </w:r>
    </w:p>
    <w:p w:rsidR="00000000" w:rsidDel="00000000" w:rsidP="00000000" w:rsidRDefault="00000000" w:rsidRPr="00000000" w14:paraId="00000019">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adultos jóvenes. </w:t>
      </w:r>
    </w:p>
    <w:p w:rsidR="00000000" w:rsidDel="00000000" w:rsidP="00000000" w:rsidRDefault="00000000" w:rsidRPr="00000000" w14:paraId="0000001B">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centro: Clínica Salud en Mente, ofreciendo consultas tanto presenciales como online. </w:t>
      </w:r>
    </w:p>
    <w:p w:rsidR="00000000" w:rsidDel="00000000" w:rsidP="00000000" w:rsidRDefault="00000000" w:rsidRPr="00000000" w14:paraId="0000001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1F">
      <w:pPr>
        <w:spacing w:after="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color w:val="4a86e8"/>
          <w:sz w:val="20"/>
          <w:szCs w:val="20"/>
          <w:u w:val="single"/>
        </w:rPr>
      </w:pPr>
      <w:r w:rsidDel="00000000" w:rsidR="00000000" w:rsidRPr="00000000">
        <w:rPr>
          <w:rFonts w:ascii="Calibri" w:cs="Calibri" w:eastAsia="Calibri" w:hAnsi="Calibri"/>
          <w:b w:val="1"/>
          <w:sz w:val="20"/>
          <w:szCs w:val="20"/>
          <w:rtl w:val="0"/>
        </w:rPr>
        <w:t xml:space="preserve">C</w:t>
      </w:r>
      <w:r w:rsidDel="00000000" w:rsidR="00000000" w:rsidRPr="00000000">
        <w:rPr>
          <w:rFonts w:ascii="Calibri" w:cs="Calibri" w:eastAsia="Calibri" w:hAnsi="Calibri"/>
          <w:b w:val="1"/>
          <w:sz w:val="20"/>
          <w:szCs w:val="20"/>
          <w:rtl w:val="0"/>
        </w:rPr>
        <w:t xml:space="preserve">arlota Ramos</w:t>
      </w:r>
      <w:r w:rsidDel="00000000" w:rsidR="00000000" w:rsidRPr="00000000">
        <w:rPr>
          <w:rFonts w:ascii="Calibri" w:cs="Calibri" w:eastAsia="Calibri" w:hAnsi="Calibri"/>
          <w:b w:val="1"/>
          <w:sz w:val="20"/>
          <w:szCs w:val="20"/>
          <w:rtl w:val="0"/>
        </w:rPr>
        <w:t xml:space="preserve">:</w:t>
      </w:r>
      <w:r w:rsidDel="00000000" w:rsidR="00000000" w:rsidRPr="00000000">
        <w:rPr>
          <w:rFonts w:ascii="Calibri" w:cs="Calibri" w:eastAsia="Calibri" w:hAnsi="Calibri"/>
          <w:b w:val="1"/>
          <w:sz w:val="20"/>
          <w:szCs w:val="20"/>
          <w:rtl w:val="0"/>
        </w:rPr>
        <w:t xml:space="preserve"> </w:t>
      </w:r>
      <w:hyperlink r:id="rId9">
        <w:r w:rsidDel="00000000" w:rsidR="00000000" w:rsidRPr="00000000">
          <w:rPr>
            <w:rFonts w:ascii="Calibri" w:cs="Calibri" w:eastAsia="Calibri" w:hAnsi="Calibri"/>
            <w:color w:val="1155cc"/>
            <w:sz w:val="20"/>
            <w:szCs w:val="20"/>
            <w:u w:val="single"/>
            <w:rtl w:val="0"/>
          </w:rPr>
          <w:t xml:space="preserve">carlota.ramos@actitud.es</w:t>
        </w:r>
      </w:hyperlink>
      <w:r w:rsidDel="00000000" w:rsidR="00000000" w:rsidRPr="00000000">
        <w:rPr>
          <w:rtl w:val="0"/>
        </w:rPr>
      </w:r>
    </w:p>
    <w:p w:rsidR="00000000" w:rsidDel="00000000" w:rsidP="00000000" w:rsidRDefault="00000000" w:rsidRPr="00000000" w14:paraId="0000002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r w:rsidDel="00000000" w:rsidR="00000000" w:rsidRPr="00000000">
        <w:rPr>
          <w:rtl w:val="0"/>
        </w:rPr>
      </w:r>
    </w:p>
    <w:sectPr>
      <w:head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-219074</wp:posOffset>
          </wp:positionV>
          <wp:extent cx="1147555" cy="776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arlota.ramos@actitud.es" TargetMode="Externa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hyperlink" Target="https://clinicasaludenmente.com/" TargetMode="External"/><Relationship Id="rId8" Type="http://schemas.openxmlformats.org/officeDocument/2006/relationships/hyperlink" Target="https://www.linkedin.com/in/conchitasisimartin/?locale=es_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