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331.20000000000005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</w:t>
      </w:r>
      <w:hyperlink r:id="rId6">
        <w:r w:rsidDel="00000000" w:rsidR="00000000" w:rsidRPr="00000000">
          <w:rPr>
            <w:rFonts w:ascii="Roboto" w:cs="Roboto" w:eastAsia="Roboto" w:hAnsi="Roboto"/>
            <w:color w:val="666666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de la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Lluvias importantes en la semana de Navidad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Podría haber acumulados de más de 100 l/m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, con posibilidad de llegar a los 250 l/m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 en puntos más expuestos a los ábregos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día de Navidad contaremos con lluvias generalizadas y además de gran intensidad en Galicia, Castilla y León y en el Sistema Central</w:t>
      </w:r>
    </w:p>
    <w:p w:rsidR="00000000" w:rsidDel="00000000" w:rsidP="00000000" w:rsidRDefault="00000000" w:rsidRPr="00000000" w14:paraId="00000005">
      <w:pPr>
        <w:spacing w:after="320" w:before="240" w:line="331.20000000000005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Acumulados de precipitación previstos durante la semana de Navidad.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20 de diciembre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estos días, en los que el protagonista del escenario meteorológico ha sido el anticiclón, ha prevalecido un ambiente estable, soleado y seco.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los próximos días y con las fiestas navideñas llegará un notable cambio de tiempo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que traerá precipitaciones a gran parte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 Samuel Biener, experto de</w:t>
      </w:r>
      <w:hyperlink r:id="rId9">
        <w:r w:rsidDel="00000000" w:rsidR="00000000" w:rsidRPr="00000000">
          <w:rPr>
            <w:rFonts w:ascii="Roboto" w:cs="Roboto" w:eastAsia="Roboto" w:hAnsi="Roboto"/>
            <w:color w:val="444444"/>
            <w:sz w:val="24"/>
            <w:szCs w:val="24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06fgdp3896h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Previsión de Samuel Biener, meteorólogo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están llegando los cambios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desde el Atlántico,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precipitaciones que se van extendiendo de sur a norte. Ya se han registrado en el oeste de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mitad occidental de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y durante el final del día llegarán a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Canarias también lloverá. En el resto del territorio tan solo aparecerán nubes medias y altas, además de las nieblas que aún persisten.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la situación será similar, pero con lluvias más dispersas e irregulares en la mitad occidental en la primera mitad del día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entorno del Golfo de Cádiz y Bajo Guadalquivir las precipitaciones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reforzarán por la tarde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posibilidad de ser localmente intensas.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prevén chubascos localmente intensos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las primeras horas, sobre todo en las islas centrales y occidentales. En el valle del Ebro y el interior de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niebla será persistente.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del miércoles,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complicará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escenario del suroeste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la aparición de un embolsamiento de aire frío en altura.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oeste de Andalucía y en Extremadura se producirán tormentas intensas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también afectarán, aunque de manera más dispersa, a Castilla y León, </w:t>
      </w:r>
      <w:hyperlink r:id="rId1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Galicia. 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2625"/>
        <w:gridCol w:w="6375"/>
        <w:tblGridChange w:id="0">
          <w:tblGrid>
            <w:gridCol w:w="2625"/>
            <w:gridCol w:w="6375"/>
          </w:tblGrid>
        </w:tblGridChange>
      </w:tblGrid>
      <w:tr>
        <w:trPr>
          <w:cantSplit w:val="0"/>
          <w:trHeight w:val="22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423988" cy="1112922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1129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9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del los acumulados de lluvia previstos durante la semana de Navidad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444444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tiempo en Nochebuena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</w:t>
      </w:r>
      <w:hyperlink r:id="rId2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referencia en Meteored,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anticiclón centroeuropeo se alejará durante la segunda mitad de la semana,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mientras que en Groenlandia se reforzarán las altas presiones,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facilitando la circulación hacia nuestro país de borrascas atlánticas y un flujo de suroeste (los ábregos) templado y húmedo,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lluvias generalizadas.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spacing w:line="276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jornada del jueves el panorama no cambiará demasiado debido a la llegada de un nuevo frente.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día de Nochebuena, esa línea de inestabilidad irá moviéndose de oeste a este propiciando precipitaciones a su paso.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En las primeras horas, las lluvias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afectarán especialmente a la mitad occidental peninsular, llegando más debilitadas al Mediterráneo. En las Béticas, Sistema Central, Sistema Ibérico, Cordillera Cantábrica y Pirineos continuarán el resto del día con una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cota de nieve cercana a los 1500 metros en el centro y norte.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De cara a las últimas horas llegarán nuestras precipitaciones desde el Atlántico.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44444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444444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Día de Navidad con lluvias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44444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El 25 de diciembre en Galicia, Castilla y León y en el Sistema Central se producirán lluvias intensas,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que se extenderán a la vertiente cantábrica, Castilla-La Mancha,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La Rioja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Aragón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Extremadura, Andalucía, norte de la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Comunidad Valenciana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Baleares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 interior de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Cataluña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 En el centro y norte la cota de nieve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fluctuará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entre los 1000-1500 metros. 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444444"/>
          <w:sz w:val="28"/>
          <w:szCs w:val="28"/>
          <w:vertAlign w:val="superscript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Acumulados superiores a los 100 l/m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color w:val="44444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23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En muchas zonas de la mitad occidental de la península esta semana se acumularán más de 50 l/m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 Además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, se prevén registros superiores a los 100 l/m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 en Rías Baixas, Grazalema y Sierra de Gata y de Gredos,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pudiendo alcanzarse los 250 litros en aquellos puntos más expuestos a los ábregos.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dddddd" w:space="7" w:sz="12" w:val="single"/>
          <w:right w:color="auto" w:space="0" w:sz="0" w:val="none"/>
        </w:pBdr>
        <w:shd w:fill="ffffff" w:val="clear"/>
        <w:spacing w:after="460" w:line="331.20000000000005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</w:rPr>
        <w:drawing>
          <wp:inline distB="114300" distT="114300" distL="114300" distR="114300">
            <wp:extent cx="190500" cy="1905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"https://t.me/meteored_espana" </w:instrText>
        <w:fldChar w:fldCharType="separate"/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u w:val="single"/>
          <w:rtl w:val="0"/>
        </w:rPr>
        <w:t xml:space="preserve">Telegram</w:t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dddddd" w:space="7" w:sz="12" w:val="single"/>
          <w:right w:color="auto" w:space="0" w:sz="0" w:val="none"/>
        </w:pBdr>
        <w:shd w:fill="ffffff" w:val="clear"/>
        <w:spacing w:after="460" w:line="331.20000000000005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Amplía información con el artículo completo:</w:t>
        <w:br w:type="textWrapping"/>
      </w:r>
      <w:hyperlink r:id="rId2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Mucha lluvia en Navidad: un sinfín de frentes atlánticos nos amenaza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spacing w:after="160"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120" w:before="400" w:line="331.20000000000005" w:lineRule="auto"/>
              <w:ind w:left="-100" w:firstLine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120" w:line="331.20000000000005" w:lineRule="auto"/>
              <w:ind w:left="-100" w:firstLine="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E">
            <w:pPr>
              <w:spacing w:line="331.20000000000005" w:lineRule="auto"/>
              <w:ind w:left="-10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headerReference r:id="rId3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modelos/" TargetMode="External"/><Relationship Id="rId22" Type="http://schemas.openxmlformats.org/officeDocument/2006/relationships/hyperlink" Target="https://t.me/meteored_espana" TargetMode="External"/><Relationship Id="rId21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hyperlink" Target="https://www.tiempo.com/noticias/prediccion/lluvia-nieve-navidad-2021-frentes-rio-atmosferico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image" Target="media/image4.png"/><Relationship Id="rId25" Type="http://schemas.openxmlformats.org/officeDocument/2006/relationships/hyperlink" Target="https://www.tiempo.com/autor/maldonado/" TargetMode="External"/><Relationship Id="rId28" Type="http://schemas.openxmlformats.org/officeDocument/2006/relationships/image" Target="media/image7.png"/><Relationship Id="rId27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francisco-martin/" TargetMode="External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3.png"/><Relationship Id="rId31" Type="http://schemas.openxmlformats.org/officeDocument/2006/relationships/hyperlink" Target="https://www.tiempo.com/sobre-nosotros" TargetMode="External"/><Relationship Id="rId3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www.tiempo.com/andalucia.htm" TargetMode="External"/><Relationship Id="rId10" Type="http://schemas.openxmlformats.org/officeDocument/2006/relationships/hyperlink" Target="https://www.tiempo.com/" TargetMode="External"/><Relationship Id="rId32" Type="http://schemas.openxmlformats.org/officeDocument/2006/relationships/header" Target="header1.xml"/><Relationship Id="rId13" Type="http://schemas.openxmlformats.org/officeDocument/2006/relationships/hyperlink" Target="https://www.tiempo.com/castilla-y-leon.htm" TargetMode="External"/><Relationship Id="rId12" Type="http://schemas.openxmlformats.org/officeDocument/2006/relationships/hyperlink" Target="https://www.tiempo.com/extremadura.htm" TargetMode="External"/><Relationship Id="rId15" Type="http://schemas.openxmlformats.org/officeDocument/2006/relationships/hyperlink" Target="https://www.tiempo.com/canarias.htm" TargetMode="External"/><Relationship Id="rId14" Type="http://schemas.openxmlformats.org/officeDocument/2006/relationships/hyperlink" Target="https://www.tiempo.com/galicia.htm" TargetMode="External"/><Relationship Id="rId17" Type="http://schemas.openxmlformats.org/officeDocument/2006/relationships/hyperlink" Target="https://www.tiempo.com/castilla-la-mancha.htm" TargetMode="External"/><Relationship Id="rId16" Type="http://schemas.openxmlformats.org/officeDocument/2006/relationships/hyperlink" Target="https://www.tiempo.com/cataluna.htm" TargetMode="External"/><Relationship Id="rId19" Type="http://schemas.openxmlformats.org/officeDocument/2006/relationships/hyperlink" Target="https://twitter.com/MeteoredES/status/1472856862550904834" TargetMode="External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