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B7E3" w14:textId="77777777" w:rsidR="00F952CD" w:rsidRDefault="00F952CD">
      <w:pPr>
        <w:shd w:val="clear" w:color="auto" w:fill="FFFFFF"/>
        <w:spacing w:after="0" w:line="240" w:lineRule="auto"/>
        <w:jc w:val="center"/>
        <w:rPr>
          <w:b/>
          <w:color w:val="FF8400"/>
          <w:sz w:val="28"/>
          <w:szCs w:val="28"/>
        </w:rPr>
      </w:pPr>
    </w:p>
    <w:p w14:paraId="18DE77E6" w14:textId="7529B69C" w:rsidR="00F952CD" w:rsidRDefault="00EE44D0">
      <w:pPr>
        <w:shd w:val="clear" w:color="auto" w:fill="FFFFFF"/>
        <w:spacing w:after="0" w:line="240" w:lineRule="auto"/>
        <w:jc w:val="center"/>
        <w:rPr>
          <w:b/>
          <w:color w:val="FF8400"/>
          <w:sz w:val="28"/>
          <w:szCs w:val="28"/>
        </w:rPr>
      </w:pPr>
      <w:r w:rsidRPr="00EE44D0">
        <w:rPr>
          <w:b/>
          <w:color w:val="FF8400"/>
          <w:sz w:val="28"/>
          <w:szCs w:val="28"/>
        </w:rPr>
        <w:t>Om</w:t>
      </w:r>
      <w:r>
        <w:rPr>
          <w:b/>
          <w:color w:val="FF8400"/>
          <w:sz w:val="28"/>
          <w:szCs w:val="28"/>
        </w:rPr>
        <w:t>n</w:t>
      </w:r>
      <w:r w:rsidRPr="00EE44D0">
        <w:rPr>
          <w:b/>
          <w:color w:val="FF8400"/>
          <w:sz w:val="28"/>
          <w:szCs w:val="28"/>
        </w:rPr>
        <w:t xml:space="preserve">icanalidad </w:t>
      </w:r>
      <w:r w:rsidR="003813B5">
        <w:rPr>
          <w:b/>
          <w:color w:val="FF8400"/>
          <w:sz w:val="28"/>
          <w:szCs w:val="28"/>
        </w:rPr>
        <w:t>I</w:t>
      </w:r>
      <w:r w:rsidRPr="00EE44D0">
        <w:rPr>
          <w:b/>
          <w:color w:val="FF8400"/>
          <w:sz w:val="28"/>
          <w:szCs w:val="28"/>
        </w:rPr>
        <w:t>limitada</w:t>
      </w:r>
      <w:r w:rsidR="003813B5">
        <w:rPr>
          <w:b/>
          <w:color w:val="FF8400"/>
          <w:sz w:val="28"/>
          <w:szCs w:val="28"/>
        </w:rPr>
        <w:t>, clave</w:t>
      </w:r>
      <w:r w:rsidRPr="00EE44D0">
        <w:rPr>
          <w:b/>
          <w:color w:val="FF8400"/>
          <w:sz w:val="28"/>
          <w:szCs w:val="28"/>
        </w:rPr>
        <w:t xml:space="preserve"> para </w:t>
      </w:r>
      <w:r w:rsidR="003813B5">
        <w:rPr>
          <w:b/>
          <w:color w:val="FF8400"/>
          <w:sz w:val="28"/>
          <w:szCs w:val="28"/>
        </w:rPr>
        <w:t>una e</w:t>
      </w:r>
      <w:r w:rsidRPr="00EE44D0">
        <w:rPr>
          <w:b/>
          <w:color w:val="FF8400"/>
          <w:sz w:val="28"/>
          <w:szCs w:val="28"/>
        </w:rPr>
        <w:t>xperiencia sin fricciones, a debate en eRetail Congress 2025</w:t>
      </w:r>
    </w:p>
    <w:p w14:paraId="2170E2DF" w14:textId="77777777" w:rsidR="00E952BD" w:rsidRDefault="00E952BD" w:rsidP="00E952BD">
      <w:pPr>
        <w:shd w:val="clear" w:color="auto" w:fill="FFFFFF"/>
        <w:spacing w:after="0" w:line="240" w:lineRule="auto"/>
        <w:rPr>
          <w:b/>
          <w:i/>
          <w:color w:val="222222"/>
          <w:sz w:val="26"/>
          <w:szCs w:val="26"/>
        </w:rPr>
      </w:pPr>
    </w:p>
    <w:p w14:paraId="0A03A2C2" w14:textId="77777777" w:rsidR="00E952BD" w:rsidRDefault="00E952BD" w:rsidP="00E952BD">
      <w:pPr>
        <w:shd w:val="clear" w:color="auto" w:fill="FFFFFF"/>
        <w:spacing w:after="0" w:line="240" w:lineRule="auto"/>
        <w:rPr>
          <w:b/>
          <w:i/>
          <w:color w:val="222222"/>
          <w:sz w:val="26"/>
          <w:szCs w:val="26"/>
        </w:rPr>
      </w:pPr>
    </w:p>
    <w:p w14:paraId="40686C93" w14:textId="77777777" w:rsidR="00401B97" w:rsidRPr="00401B97" w:rsidRDefault="00401B97" w:rsidP="00E952B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-360"/>
        <w:rPr>
          <w:b/>
          <w:i/>
          <w:color w:val="222222"/>
          <w:sz w:val="26"/>
          <w:szCs w:val="26"/>
        </w:rPr>
      </w:pPr>
    </w:p>
    <w:p w14:paraId="011A1EAB" w14:textId="0DCA1396" w:rsidR="00401B97" w:rsidRPr="00447496" w:rsidRDefault="00E952BD" w:rsidP="0044749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i/>
          <w:color w:val="222222"/>
          <w:sz w:val="26"/>
          <w:szCs w:val="26"/>
        </w:rPr>
      </w:pPr>
      <w:bookmarkStart w:id="0" w:name="_Hlk198313837"/>
      <w:proofErr w:type="spellStart"/>
      <w:r w:rsidRPr="00447496">
        <w:rPr>
          <w:b/>
          <w:i/>
          <w:color w:val="222222"/>
          <w:sz w:val="26"/>
          <w:szCs w:val="26"/>
        </w:rPr>
        <w:t>Afflelou</w:t>
      </w:r>
      <w:proofErr w:type="spellEnd"/>
      <w:r w:rsidRPr="00447496">
        <w:rPr>
          <w:b/>
          <w:i/>
          <w:color w:val="222222"/>
          <w:sz w:val="26"/>
          <w:szCs w:val="26"/>
        </w:rPr>
        <w:t>, Coca</w:t>
      </w:r>
      <w:r w:rsidRPr="00447496">
        <w:rPr>
          <w:rFonts w:ascii="Cambria Math" w:hAnsi="Cambria Math" w:cs="Cambria Math"/>
          <w:b/>
          <w:i/>
          <w:color w:val="222222"/>
          <w:sz w:val="26"/>
          <w:szCs w:val="26"/>
        </w:rPr>
        <w:t>‑</w:t>
      </w:r>
      <w:r w:rsidRPr="00447496">
        <w:rPr>
          <w:b/>
          <w:i/>
          <w:color w:val="222222"/>
          <w:sz w:val="26"/>
          <w:szCs w:val="26"/>
        </w:rPr>
        <w:t xml:space="preserve">Cola, Decathlon, </w:t>
      </w:r>
      <w:proofErr w:type="spellStart"/>
      <w:r w:rsidRPr="00447496">
        <w:rPr>
          <w:b/>
          <w:i/>
          <w:color w:val="222222"/>
          <w:sz w:val="26"/>
          <w:szCs w:val="26"/>
        </w:rPr>
        <w:t>Moeve</w:t>
      </w:r>
      <w:proofErr w:type="spellEnd"/>
      <w:r w:rsidRPr="00447496">
        <w:rPr>
          <w:b/>
          <w:i/>
          <w:color w:val="222222"/>
          <w:sz w:val="26"/>
          <w:szCs w:val="26"/>
        </w:rPr>
        <w:t xml:space="preserve">, </w:t>
      </w:r>
      <w:proofErr w:type="spellStart"/>
      <w:r w:rsidRPr="00447496">
        <w:rPr>
          <w:b/>
          <w:i/>
          <w:color w:val="222222"/>
          <w:sz w:val="26"/>
          <w:szCs w:val="26"/>
        </w:rPr>
        <w:t>Smartbox</w:t>
      </w:r>
      <w:proofErr w:type="spellEnd"/>
      <w:r w:rsidRPr="00447496">
        <w:rPr>
          <w:b/>
          <w:i/>
          <w:color w:val="222222"/>
          <w:sz w:val="26"/>
          <w:szCs w:val="26"/>
        </w:rPr>
        <w:t xml:space="preserve"> y </w:t>
      </w:r>
      <w:proofErr w:type="spellStart"/>
      <w:r w:rsidR="00447496" w:rsidRPr="00447496">
        <w:rPr>
          <w:b/>
          <w:i/>
          <w:color w:val="222222"/>
          <w:sz w:val="26"/>
          <w:szCs w:val="26"/>
        </w:rPr>
        <w:t>Asocommere</w:t>
      </w:r>
      <w:proofErr w:type="spellEnd"/>
      <w:r w:rsidR="00447496" w:rsidRPr="00447496">
        <w:rPr>
          <w:b/>
          <w:i/>
          <w:color w:val="222222"/>
          <w:sz w:val="26"/>
          <w:szCs w:val="26"/>
        </w:rPr>
        <w:t xml:space="preserve"> analizarán</w:t>
      </w:r>
      <w:r w:rsidR="005D7167" w:rsidRPr="00447496">
        <w:rPr>
          <w:b/>
          <w:i/>
          <w:color w:val="222222"/>
          <w:sz w:val="26"/>
          <w:szCs w:val="26"/>
        </w:rPr>
        <w:t xml:space="preserve"> estrategias para integrar de forma efectiva todos los canales, unificando la gestión avanzada de datos y operaciones en tiempo real para optimizar la experiencia del cliente y potenciar la eficiencia operativa</w:t>
      </w:r>
      <w:r w:rsidR="00447496" w:rsidRPr="00447496">
        <w:rPr>
          <w:b/>
          <w:i/>
          <w:color w:val="222222"/>
          <w:sz w:val="26"/>
          <w:szCs w:val="26"/>
        </w:rPr>
        <w:t>.</w:t>
      </w:r>
    </w:p>
    <w:p w14:paraId="7347016E" w14:textId="77777777" w:rsidR="00E952BD" w:rsidRPr="00447496" w:rsidRDefault="00E952BD" w:rsidP="0044749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i/>
          <w:color w:val="222222"/>
          <w:sz w:val="26"/>
          <w:szCs w:val="26"/>
        </w:rPr>
      </w:pPr>
    </w:p>
    <w:bookmarkEnd w:id="0"/>
    <w:p w14:paraId="39D39F5F" w14:textId="273EA7A7" w:rsidR="00E952BD" w:rsidRPr="00447496" w:rsidRDefault="00E952BD" w:rsidP="0044749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i/>
          <w:color w:val="222222"/>
          <w:sz w:val="26"/>
          <w:szCs w:val="26"/>
        </w:rPr>
      </w:pPr>
      <w:r w:rsidRPr="00447496">
        <w:rPr>
          <w:b/>
          <w:i/>
          <w:color w:val="222222"/>
          <w:sz w:val="26"/>
          <w:szCs w:val="26"/>
        </w:rPr>
        <w:t xml:space="preserve">eRetail Congress reunirá el 28 de mayo en Truss Madrid del Movistar Arena a referentes del </w:t>
      </w:r>
      <w:proofErr w:type="spellStart"/>
      <w:r w:rsidRPr="00447496">
        <w:rPr>
          <w:b/>
          <w:i/>
          <w:color w:val="222222"/>
          <w:sz w:val="26"/>
          <w:szCs w:val="26"/>
        </w:rPr>
        <w:t>Retail</w:t>
      </w:r>
      <w:proofErr w:type="spellEnd"/>
      <w:r w:rsidRPr="00447496">
        <w:rPr>
          <w:b/>
          <w:i/>
          <w:color w:val="222222"/>
          <w:sz w:val="26"/>
          <w:szCs w:val="26"/>
        </w:rPr>
        <w:t xml:space="preserve"> y del </w:t>
      </w:r>
      <w:proofErr w:type="spellStart"/>
      <w:r w:rsidRPr="00447496">
        <w:rPr>
          <w:b/>
          <w:i/>
          <w:color w:val="222222"/>
          <w:sz w:val="26"/>
          <w:szCs w:val="26"/>
        </w:rPr>
        <w:t>eCommerce</w:t>
      </w:r>
      <w:proofErr w:type="spellEnd"/>
      <w:r w:rsidRPr="00447496">
        <w:rPr>
          <w:b/>
          <w:i/>
          <w:color w:val="222222"/>
          <w:sz w:val="26"/>
          <w:szCs w:val="26"/>
        </w:rPr>
        <w:t xml:space="preserve"> en una jornada que combinará ponencias estratégicas, mesas de debate y casos de éxito. Un </w:t>
      </w:r>
      <w:r w:rsidRPr="00447496">
        <w:rPr>
          <w:b/>
          <w:i/>
          <w:sz w:val="26"/>
          <w:szCs w:val="26"/>
        </w:rPr>
        <w:t>punto</w:t>
      </w:r>
      <w:r w:rsidRPr="00447496">
        <w:rPr>
          <w:b/>
          <w:i/>
          <w:color w:val="222222"/>
          <w:sz w:val="26"/>
          <w:szCs w:val="26"/>
        </w:rPr>
        <w:t xml:space="preserve"> de encuentro único para compartir visión, </w:t>
      </w:r>
      <w:r w:rsidR="00103EF5" w:rsidRPr="00447496">
        <w:rPr>
          <w:b/>
          <w:i/>
          <w:color w:val="222222"/>
          <w:sz w:val="26"/>
          <w:szCs w:val="26"/>
        </w:rPr>
        <w:t xml:space="preserve">anticipar </w:t>
      </w:r>
      <w:r w:rsidRPr="00447496">
        <w:rPr>
          <w:b/>
          <w:i/>
          <w:color w:val="222222"/>
          <w:sz w:val="26"/>
          <w:szCs w:val="26"/>
        </w:rPr>
        <w:t xml:space="preserve">tendencias y </w:t>
      </w:r>
      <w:r w:rsidR="00103EF5" w:rsidRPr="00447496">
        <w:rPr>
          <w:b/>
          <w:i/>
          <w:color w:val="222222"/>
          <w:sz w:val="26"/>
          <w:szCs w:val="26"/>
        </w:rPr>
        <w:t>explorar nuevas oportunidades de crecimiento</w:t>
      </w:r>
      <w:r w:rsidR="00447496" w:rsidRPr="00447496">
        <w:rPr>
          <w:b/>
          <w:i/>
          <w:color w:val="222222"/>
          <w:sz w:val="26"/>
          <w:szCs w:val="26"/>
        </w:rPr>
        <w:t>.</w:t>
      </w:r>
    </w:p>
    <w:p w14:paraId="621742BD" w14:textId="77777777" w:rsidR="00401B97" w:rsidRPr="00447496" w:rsidRDefault="00401B97" w:rsidP="00447496">
      <w:pPr>
        <w:pBdr>
          <w:top w:val="nil"/>
          <w:left w:val="nil"/>
          <w:bottom w:val="nil"/>
          <w:right w:val="nil"/>
          <w:between w:val="nil"/>
        </w:pBdr>
        <w:spacing w:after="0"/>
        <w:ind w:left="-360"/>
        <w:rPr>
          <w:b/>
          <w:i/>
          <w:color w:val="222222"/>
          <w:sz w:val="26"/>
          <w:szCs w:val="26"/>
        </w:rPr>
      </w:pPr>
    </w:p>
    <w:p w14:paraId="453CE180" w14:textId="29B283A4" w:rsidR="00F952CD" w:rsidRPr="00447496" w:rsidRDefault="00103EF5" w:rsidP="0044749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i/>
          <w:color w:val="222222"/>
          <w:sz w:val="24"/>
          <w:szCs w:val="24"/>
        </w:rPr>
      </w:pPr>
      <w:r w:rsidRPr="00447496">
        <w:rPr>
          <w:b/>
          <w:i/>
          <w:color w:val="222222"/>
          <w:sz w:val="26"/>
          <w:szCs w:val="26"/>
        </w:rPr>
        <w:t>El debate abordará las estrategias más efectivas y la implementación de interacciones personalizadas en cada punto de contacto para garantizar un recorrido del cliente ágil, eficiente y sin fricciones</w:t>
      </w:r>
      <w:r w:rsidR="00447496" w:rsidRPr="00447496">
        <w:rPr>
          <w:b/>
          <w:i/>
          <w:color w:val="222222"/>
          <w:sz w:val="26"/>
          <w:szCs w:val="26"/>
        </w:rPr>
        <w:t>.</w:t>
      </w:r>
    </w:p>
    <w:p w14:paraId="0A3B233D" w14:textId="77777777" w:rsidR="00103EF5" w:rsidRPr="00447496" w:rsidRDefault="00103EF5" w:rsidP="00447496">
      <w:pPr>
        <w:pStyle w:val="Prrafodelista"/>
        <w:rPr>
          <w:b/>
          <w:i/>
          <w:color w:val="222222"/>
          <w:sz w:val="24"/>
          <w:szCs w:val="24"/>
        </w:rPr>
      </w:pPr>
    </w:p>
    <w:p w14:paraId="6FE1504C" w14:textId="0D21F06A" w:rsidR="002B3D98" w:rsidRPr="00447496" w:rsidRDefault="00EE44D0" w:rsidP="004474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i/>
          <w:color w:val="222222"/>
          <w:sz w:val="24"/>
          <w:szCs w:val="24"/>
        </w:rPr>
      </w:pPr>
      <w:r w:rsidRPr="00447496">
        <w:rPr>
          <w:b/>
          <w:color w:val="222222"/>
          <w:sz w:val="24"/>
          <w:szCs w:val="24"/>
        </w:rPr>
        <w:t>21</w:t>
      </w:r>
      <w:r w:rsidR="00A326A2" w:rsidRPr="00447496">
        <w:rPr>
          <w:b/>
          <w:color w:val="222222"/>
          <w:sz w:val="24"/>
          <w:szCs w:val="24"/>
        </w:rPr>
        <w:t xml:space="preserve"> de mayo de 2025.</w:t>
      </w:r>
      <w:r w:rsidR="00A326A2" w:rsidRPr="00447496">
        <w:rPr>
          <w:color w:val="222222"/>
          <w:sz w:val="24"/>
          <w:szCs w:val="24"/>
        </w:rPr>
        <w:t xml:space="preserve"> – </w:t>
      </w:r>
      <w:r w:rsidR="002B3D98" w:rsidRPr="00447496">
        <w:rPr>
          <w:color w:val="222222"/>
          <w:sz w:val="24"/>
          <w:szCs w:val="24"/>
        </w:rPr>
        <w:t xml:space="preserve">En un entorno cada vez más competitivo, la </w:t>
      </w:r>
      <w:r w:rsidR="002B3D98" w:rsidRPr="00447496">
        <w:rPr>
          <w:b/>
          <w:bCs/>
          <w:color w:val="222222"/>
          <w:sz w:val="24"/>
          <w:szCs w:val="24"/>
        </w:rPr>
        <w:t xml:space="preserve">Omnicanalidad </w:t>
      </w:r>
      <w:r w:rsidR="002B3D98" w:rsidRPr="00447496">
        <w:rPr>
          <w:color w:val="222222"/>
          <w:sz w:val="24"/>
          <w:szCs w:val="24"/>
        </w:rPr>
        <w:t xml:space="preserve">se ha convertido en un pilar estratégico clave para ofrecer </w:t>
      </w:r>
      <w:r w:rsidR="002B3D98" w:rsidRPr="00447496">
        <w:rPr>
          <w:b/>
          <w:bCs/>
          <w:color w:val="222222"/>
          <w:sz w:val="24"/>
          <w:szCs w:val="24"/>
        </w:rPr>
        <w:t>experiencias de usuario</w:t>
      </w:r>
      <w:r w:rsidR="002B3D98" w:rsidRPr="00447496">
        <w:rPr>
          <w:color w:val="222222"/>
          <w:sz w:val="24"/>
          <w:szCs w:val="24"/>
        </w:rPr>
        <w:t xml:space="preserve"> fluidas y coherentes. Las marcas deben integrar de manera eficiente los </w:t>
      </w:r>
      <w:r w:rsidR="00103EF5" w:rsidRPr="00447496">
        <w:rPr>
          <w:color w:val="222222"/>
          <w:sz w:val="24"/>
          <w:szCs w:val="24"/>
        </w:rPr>
        <w:t>múltiples</w:t>
      </w:r>
      <w:r w:rsidR="002B3D98" w:rsidRPr="00447496">
        <w:rPr>
          <w:color w:val="222222"/>
          <w:sz w:val="24"/>
          <w:szCs w:val="24"/>
        </w:rPr>
        <w:t xml:space="preserve"> canales de interacción —tiendas físicas, plataformas digitales, aplicaciones móviles</w:t>
      </w:r>
      <w:r w:rsidR="00103EF5" w:rsidRPr="00447496">
        <w:rPr>
          <w:color w:val="222222"/>
          <w:sz w:val="24"/>
          <w:szCs w:val="24"/>
        </w:rPr>
        <w:t xml:space="preserve">, RRSS </w:t>
      </w:r>
      <w:r w:rsidR="002B3D98" w:rsidRPr="00447496">
        <w:rPr>
          <w:color w:val="222222"/>
          <w:sz w:val="24"/>
          <w:szCs w:val="24"/>
        </w:rPr>
        <w:t xml:space="preserve">— sin </w:t>
      </w:r>
      <w:r w:rsidR="00103EF5" w:rsidRPr="00447496">
        <w:rPr>
          <w:color w:val="222222"/>
          <w:sz w:val="24"/>
          <w:szCs w:val="24"/>
        </w:rPr>
        <w:t>abandonar ni</w:t>
      </w:r>
      <w:r w:rsidR="002B3D98" w:rsidRPr="00447496">
        <w:rPr>
          <w:color w:val="222222"/>
          <w:sz w:val="24"/>
          <w:szCs w:val="24"/>
        </w:rPr>
        <w:t xml:space="preserve"> la </w:t>
      </w:r>
      <w:r w:rsidR="002B3D98" w:rsidRPr="00447496">
        <w:rPr>
          <w:b/>
          <w:bCs/>
          <w:color w:val="222222"/>
          <w:sz w:val="24"/>
          <w:szCs w:val="24"/>
        </w:rPr>
        <w:t>coherencia</w:t>
      </w:r>
      <w:r w:rsidR="002B3D98" w:rsidRPr="00447496">
        <w:rPr>
          <w:color w:val="222222"/>
          <w:sz w:val="24"/>
          <w:szCs w:val="24"/>
        </w:rPr>
        <w:t xml:space="preserve"> ni la </w:t>
      </w:r>
      <w:r w:rsidR="002B3D98" w:rsidRPr="00447496">
        <w:rPr>
          <w:b/>
          <w:bCs/>
          <w:color w:val="222222"/>
          <w:sz w:val="24"/>
          <w:szCs w:val="24"/>
        </w:rPr>
        <w:t>personalización</w:t>
      </w:r>
      <w:r w:rsidR="002B3D98" w:rsidRPr="00447496">
        <w:rPr>
          <w:color w:val="222222"/>
          <w:sz w:val="24"/>
          <w:szCs w:val="24"/>
        </w:rPr>
        <w:t xml:space="preserve"> en cada punto de contacto. Este enfoque no solo mejora la </w:t>
      </w:r>
      <w:r w:rsidR="002B3D98" w:rsidRPr="00447496">
        <w:rPr>
          <w:b/>
          <w:bCs/>
          <w:color w:val="222222"/>
          <w:sz w:val="24"/>
          <w:szCs w:val="24"/>
        </w:rPr>
        <w:t>satisfacción</w:t>
      </w:r>
      <w:r w:rsidR="002B3D98" w:rsidRPr="00447496">
        <w:rPr>
          <w:color w:val="222222"/>
          <w:sz w:val="24"/>
          <w:szCs w:val="24"/>
        </w:rPr>
        <w:t xml:space="preserve"> del cliente, sino que también potencia el crecimiento de las empresas al </w:t>
      </w:r>
      <w:r w:rsidR="00103EF5" w:rsidRPr="00447496">
        <w:rPr>
          <w:color w:val="222222"/>
          <w:sz w:val="24"/>
          <w:szCs w:val="24"/>
        </w:rPr>
        <w:t>crear</w:t>
      </w:r>
      <w:r w:rsidR="002B3D98" w:rsidRPr="00447496">
        <w:rPr>
          <w:color w:val="222222"/>
          <w:sz w:val="24"/>
          <w:szCs w:val="24"/>
        </w:rPr>
        <w:t xml:space="preserve"> relaciones continuas y relevantes.</w:t>
      </w:r>
    </w:p>
    <w:p w14:paraId="633944C2" w14:textId="77777777" w:rsidR="00903902" w:rsidRPr="00447496" w:rsidRDefault="00903902" w:rsidP="00447496">
      <w:pPr>
        <w:spacing w:after="0"/>
        <w:jc w:val="both"/>
        <w:rPr>
          <w:color w:val="222222"/>
          <w:sz w:val="24"/>
          <w:szCs w:val="24"/>
        </w:rPr>
      </w:pPr>
    </w:p>
    <w:p w14:paraId="31D26846" w14:textId="275053A8" w:rsidR="002B3D98" w:rsidRPr="00447496" w:rsidRDefault="002B3D98" w:rsidP="00447496">
      <w:pPr>
        <w:spacing w:after="0"/>
        <w:jc w:val="both"/>
        <w:rPr>
          <w:color w:val="222222"/>
          <w:sz w:val="24"/>
          <w:szCs w:val="24"/>
        </w:rPr>
      </w:pPr>
      <w:r w:rsidRPr="00447496">
        <w:rPr>
          <w:color w:val="222222"/>
          <w:sz w:val="24"/>
          <w:szCs w:val="24"/>
        </w:rPr>
        <w:t xml:space="preserve">El reto radica en adaptar la </w:t>
      </w:r>
      <w:r w:rsidRPr="00447496">
        <w:rPr>
          <w:b/>
          <w:bCs/>
          <w:color w:val="222222"/>
          <w:sz w:val="24"/>
          <w:szCs w:val="24"/>
        </w:rPr>
        <w:t>infraestructura tecnológica</w:t>
      </w:r>
      <w:r w:rsidRPr="00447496">
        <w:rPr>
          <w:color w:val="222222"/>
          <w:sz w:val="24"/>
          <w:szCs w:val="24"/>
        </w:rPr>
        <w:t xml:space="preserve"> para facilitar una integración perfecta entre estos canales, lo que requiere una gestión eficiente de datos y sistemas operativos. Las empresas deben garantizar que las interacciones sean </w:t>
      </w:r>
      <w:r w:rsidRPr="00447496">
        <w:rPr>
          <w:b/>
          <w:bCs/>
          <w:color w:val="222222"/>
          <w:sz w:val="24"/>
          <w:szCs w:val="24"/>
        </w:rPr>
        <w:t>personalizadas</w:t>
      </w:r>
      <w:r w:rsidRPr="00447496">
        <w:rPr>
          <w:color w:val="222222"/>
          <w:sz w:val="24"/>
          <w:szCs w:val="24"/>
        </w:rPr>
        <w:t xml:space="preserve"> y </w:t>
      </w:r>
      <w:r w:rsidRPr="00447496">
        <w:rPr>
          <w:b/>
          <w:bCs/>
          <w:color w:val="222222"/>
          <w:sz w:val="24"/>
          <w:szCs w:val="24"/>
        </w:rPr>
        <w:t>adaptativas</w:t>
      </w:r>
      <w:r w:rsidRPr="00447496">
        <w:rPr>
          <w:color w:val="222222"/>
          <w:sz w:val="24"/>
          <w:szCs w:val="24"/>
        </w:rPr>
        <w:t xml:space="preserve">, a la vez que optimizan operaciones en tiempo real. </w:t>
      </w:r>
      <w:r w:rsidR="00103EF5" w:rsidRPr="00447496">
        <w:rPr>
          <w:color w:val="222222"/>
          <w:sz w:val="24"/>
          <w:szCs w:val="24"/>
        </w:rPr>
        <w:t>Una</w:t>
      </w:r>
      <w:r w:rsidRPr="00447496">
        <w:rPr>
          <w:color w:val="222222"/>
          <w:sz w:val="24"/>
          <w:szCs w:val="24"/>
        </w:rPr>
        <w:t xml:space="preserve"> </w:t>
      </w:r>
      <w:r w:rsidRPr="00447496">
        <w:rPr>
          <w:b/>
          <w:bCs/>
          <w:color w:val="222222"/>
          <w:sz w:val="24"/>
          <w:szCs w:val="24"/>
        </w:rPr>
        <w:t>omnicanalidad ilimitada</w:t>
      </w:r>
      <w:r w:rsidRPr="00447496">
        <w:rPr>
          <w:color w:val="222222"/>
          <w:sz w:val="24"/>
          <w:szCs w:val="24"/>
        </w:rPr>
        <w:t xml:space="preserve"> ofrece una oportunidad única para crear experiencias diferenciadas y </w:t>
      </w:r>
      <w:r w:rsidRPr="00447496">
        <w:rPr>
          <w:b/>
          <w:bCs/>
          <w:color w:val="222222"/>
          <w:sz w:val="24"/>
          <w:szCs w:val="24"/>
        </w:rPr>
        <w:t>eficaces</w:t>
      </w:r>
      <w:r w:rsidRPr="00447496">
        <w:rPr>
          <w:color w:val="222222"/>
          <w:sz w:val="24"/>
          <w:szCs w:val="24"/>
        </w:rPr>
        <w:t xml:space="preserve">, consolidando la relación con el consumidor y mejorando la competitividad de las marcas en un mercado </w:t>
      </w:r>
      <w:r w:rsidR="00103EF5" w:rsidRPr="00447496">
        <w:rPr>
          <w:color w:val="222222"/>
          <w:sz w:val="24"/>
          <w:szCs w:val="24"/>
        </w:rPr>
        <w:t>muy</w:t>
      </w:r>
      <w:r w:rsidRPr="00447496">
        <w:rPr>
          <w:color w:val="222222"/>
          <w:sz w:val="24"/>
          <w:szCs w:val="24"/>
        </w:rPr>
        <w:t xml:space="preserve"> dinámico.</w:t>
      </w:r>
    </w:p>
    <w:p w14:paraId="20F88D66" w14:textId="77777777" w:rsidR="00903902" w:rsidRPr="00447496" w:rsidRDefault="00903902" w:rsidP="00447496">
      <w:pPr>
        <w:spacing w:after="0"/>
        <w:jc w:val="both"/>
        <w:rPr>
          <w:color w:val="222222"/>
          <w:sz w:val="24"/>
          <w:szCs w:val="24"/>
        </w:rPr>
      </w:pPr>
    </w:p>
    <w:p w14:paraId="74A82190" w14:textId="12E5EBBF" w:rsidR="002B3D98" w:rsidRPr="00447496" w:rsidRDefault="00903902" w:rsidP="00447496">
      <w:pPr>
        <w:spacing w:after="0"/>
        <w:jc w:val="both"/>
        <w:rPr>
          <w:color w:val="222222"/>
          <w:sz w:val="24"/>
          <w:szCs w:val="24"/>
        </w:rPr>
      </w:pPr>
      <w:r w:rsidRPr="00447496">
        <w:rPr>
          <w:color w:val="222222"/>
          <w:sz w:val="24"/>
          <w:szCs w:val="24"/>
        </w:rPr>
        <w:t>En este contexto</w:t>
      </w:r>
      <w:r w:rsidR="00447496" w:rsidRPr="00447496">
        <w:rPr>
          <w:color w:val="222222"/>
          <w:sz w:val="24"/>
          <w:szCs w:val="24"/>
        </w:rPr>
        <w:t>,</w:t>
      </w:r>
      <w:r w:rsidRPr="00447496">
        <w:rPr>
          <w:color w:val="222222"/>
          <w:sz w:val="24"/>
          <w:szCs w:val="24"/>
        </w:rPr>
        <w:t xml:space="preserve"> la </w:t>
      </w:r>
      <w:r w:rsidRPr="00447496">
        <w:rPr>
          <w:b/>
          <w:bCs/>
          <w:color w:val="222222"/>
          <w:sz w:val="24"/>
          <w:szCs w:val="24"/>
        </w:rPr>
        <w:t xml:space="preserve">integración </w:t>
      </w:r>
      <w:r w:rsidRPr="00447496">
        <w:rPr>
          <w:color w:val="222222"/>
          <w:sz w:val="24"/>
          <w:szCs w:val="24"/>
        </w:rPr>
        <w:t>de</w:t>
      </w:r>
      <w:r w:rsidR="00103EF5" w:rsidRPr="00447496">
        <w:rPr>
          <w:color w:val="222222"/>
          <w:sz w:val="24"/>
          <w:szCs w:val="24"/>
        </w:rPr>
        <w:t xml:space="preserve"> los</w:t>
      </w:r>
      <w:r w:rsidRPr="00447496">
        <w:rPr>
          <w:color w:val="222222"/>
          <w:sz w:val="24"/>
          <w:szCs w:val="24"/>
        </w:rPr>
        <w:t xml:space="preserve"> canales se hace imprescindible en un </w:t>
      </w:r>
      <w:r w:rsidRPr="00447496">
        <w:rPr>
          <w:b/>
          <w:bCs/>
          <w:color w:val="222222"/>
          <w:sz w:val="24"/>
          <w:szCs w:val="24"/>
        </w:rPr>
        <w:t>recorrido del cliente</w:t>
      </w:r>
      <w:r w:rsidRPr="00447496">
        <w:rPr>
          <w:color w:val="222222"/>
          <w:sz w:val="24"/>
          <w:szCs w:val="24"/>
        </w:rPr>
        <w:t xml:space="preserve"> más eficiente. </w:t>
      </w:r>
      <w:r w:rsidR="003813B5" w:rsidRPr="00447496">
        <w:rPr>
          <w:color w:val="222222"/>
          <w:sz w:val="24"/>
          <w:szCs w:val="24"/>
        </w:rPr>
        <w:t xml:space="preserve">Cómo las empresas pueden integrar eficazmente </w:t>
      </w:r>
      <w:r w:rsidR="003813B5" w:rsidRPr="00447496">
        <w:rPr>
          <w:b/>
          <w:bCs/>
          <w:color w:val="222222"/>
          <w:sz w:val="24"/>
          <w:szCs w:val="24"/>
        </w:rPr>
        <w:t>múltiples canales y herramientas tecnológicas</w:t>
      </w:r>
      <w:r w:rsidR="003813B5" w:rsidRPr="00447496">
        <w:rPr>
          <w:color w:val="222222"/>
          <w:sz w:val="24"/>
          <w:szCs w:val="24"/>
        </w:rPr>
        <w:t xml:space="preserve"> para crear una </w:t>
      </w:r>
      <w:r w:rsidR="003813B5" w:rsidRPr="00447496">
        <w:rPr>
          <w:b/>
          <w:bCs/>
          <w:color w:val="222222"/>
          <w:sz w:val="24"/>
          <w:szCs w:val="24"/>
        </w:rPr>
        <w:t>experiencia de usuario sin barreras</w:t>
      </w:r>
      <w:r w:rsidR="003813B5" w:rsidRPr="00447496">
        <w:rPr>
          <w:color w:val="222222"/>
          <w:sz w:val="24"/>
          <w:szCs w:val="24"/>
        </w:rPr>
        <w:t xml:space="preserve"> </w:t>
      </w:r>
      <w:r w:rsidRPr="00447496">
        <w:rPr>
          <w:color w:val="222222"/>
          <w:sz w:val="24"/>
          <w:szCs w:val="24"/>
        </w:rPr>
        <w:t xml:space="preserve">será el tema central de la segunda mesa de debate </w:t>
      </w:r>
      <w:r w:rsidRPr="00447496">
        <w:rPr>
          <w:b/>
          <w:bCs/>
          <w:color w:val="222222"/>
          <w:sz w:val="24"/>
          <w:szCs w:val="24"/>
        </w:rPr>
        <w:t>“Omnicanalidad Ilimitada: Integrando Canales para una Experiencia de Cliente Sin Fricciones”</w:t>
      </w:r>
      <w:r w:rsidR="003813B5" w:rsidRPr="00447496">
        <w:rPr>
          <w:color w:val="222222"/>
          <w:sz w:val="24"/>
          <w:szCs w:val="24"/>
        </w:rPr>
        <w:t xml:space="preserve"> de </w:t>
      </w:r>
      <w:hyperlink r:id="rId8" w:history="1">
        <w:r w:rsidR="003813B5" w:rsidRPr="00447496">
          <w:rPr>
            <w:b/>
            <w:color w:val="FF8400"/>
            <w:sz w:val="24"/>
            <w:szCs w:val="24"/>
          </w:rPr>
          <w:t xml:space="preserve">eRetail Congress </w:t>
        </w:r>
        <w:r w:rsidR="003813B5" w:rsidRPr="00447496">
          <w:rPr>
            <w:b/>
            <w:color w:val="FF8400"/>
            <w:sz w:val="24"/>
            <w:szCs w:val="24"/>
          </w:rPr>
          <w:lastRenderedPageBreak/>
          <w:t>2025</w:t>
        </w:r>
      </w:hyperlink>
      <w:r w:rsidR="003813B5" w:rsidRPr="00447496">
        <w:rPr>
          <w:color w:val="222222"/>
          <w:sz w:val="24"/>
          <w:szCs w:val="24"/>
        </w:rPr>
        <w:t xml:space="preserve">, organizado por </w:t>
      </w:r>
      <w:hyperlink r:id="rId9" w:history="1">
        <w:r w:rsidR="003813B5" w:rsidRPr="00447496">
          <w:rPr>
            <w:b/>
            <w:color w:val="FF8400"/>
            <w:sz w:val="24"/>
            <w:szCs w:val="24"/>
          </w:rPr>
          <w:t>Dir&amp;Ge</w:t>
        </w:r>
      </w:hyperlink>
      <w:r w:rsidR="003813B5" w:rsidRPr="00447496">
        <w:rPr>
          <w:color w:val="222222"/>
          <w:sz w:val="24"/>
          <w:szCs w:val="24"/>
        </w:rPr>
        <w:t>, el próximo 28 de mayo en Truss Madrid</w:t>
      </w:r>
      <w:r w:rsidR="00103EF5" w:rsidRPr="00447496">
        <w:rPr>
          <w:color w:val="222222"/>
          <w:sz w:val="24"/>
          <w:szCs w:val="24"/>
        </w:rPr>
        <w:t xml:space="preserve"> del </w:t>
      </w:r>
      <w:r w:rsidR="003813B5" w:rsidRPr="00447496">
        <w:rPr>
          <w:color w:val="222222"/>
          <w:sz w:val="24"/>
          <w:szCs w:val="24"/>
        </w:rPr>
        <w:t xml:space="preserve">Movistar Arena a las 13:45, y que se retransmitirá también en </w:t>
      </w:r>
      <w:proofErr w:type="spellStart"/>
      <w:r w:rsidR="003813B5" w:rsidRPr="00447496">
        <w:rPr>
          <w:color w:val="222222"/>
          <w:sz w:val="24"/>
          <w:szCs w:val="24"/>
        </w:rPr>
        <w:t>streaming</w:t>
      </w:r>
      <w:proofErr w:type="spellEnd"/>
      <w:r w:rsidR="003813B5" w:rsidRPr="00447496">
        <w:rPr>
          <w:color w:val="222222"/>
          <w:sz w:val="24"/>
          <w:szCs w:val="24"/>
        </w:rPr>
        <w:t>.</w:t>
      </w:r>
    </w:p>
    <w:p w14:paraId="0B2A8C41" w14:textId="77777777" w:rsidR="00A45E69" w:rsidRPr="00447496" w:rsidRDefault="00A45E69" w:rsidP="00447496">
      <w:pPr>
        <w:spacing w:after="0"/>
        <w:jc w:val="both"/>
        <w:rPr>
          <w:color w:val="222222"/>
          <w:sz w:val="24"/>
          <w:szCs w:val="24"/>
        </w:rPr>
      </w:pPr>
    </w:p>
    <w:p w14:paraId="67D86780" w14:textId="1280EFA6" w:rsidR="00A45E69" w:rsidRPr="00447496" w:rsidRDefault="005F0DFC" w:rsidP="00447496">
      <w:pPr>
        <w:spacing w:after="0"/>
        <w:jc w:val="both"/>
        <w:rPr>
          <w:color w:val="222222"/>
          <w:sz w:val="24"/>
          <w:szCs w:val="24"/>
        </w:rPr>
      </w:pPr>
      <w:r w:rsidRPr="00447496">
        <w:rPr>
          <w:color w:val="222222"/>
          <w:sz w:val="24"/>
          <w:szCs w:val="24"/>
        </w:rPr>
        <w:t>La mesa de debate</w:t>
      </w:r>
      <w:r w:rsidR="003813B5" w:rsidRPr="00447496">
        <w:rPr>
          <w:color w:val="222222"/>
          <w:sz w:val="24"/>
          <w:szCs w:val="24"/>
        </w:rPr>
        <w:t xml:space="preserve"> </w:t>
      </w:r>
      <w:r w:rsidRPr="00447496">
        <w:rPr>
          <w:color w:val="222222"/>
          <w:sz w:val="24"/>
          <w:szCs w:val="24"/>
        </w:rPr>
        <w:t>contará con la participación de </w:t>
      </w:r>
      <w:r w:rsidR="003813B5" w:rsidRPr="00447496">
        <w:rPr>
          <w:b/>
          <w:bCs/>
          <w:color w:val="222222"/>
          <w:sz w:val="24"/>
          <w:szCs w:val="24"/>
        </w:rPr>
        <w:t>Aitor Farragut</w:t>
      </w:r>
      <w:r w:rsidR="003813B5" w:rsidRPr="00447496">
        <w:rPr>
          <w:color w:val="222222"/>
          <w:sz w:val="24"/>
          <w:szCs w:val="24"/>
        </w:rPr>
        <w:t>, Chief Data Officer Spain | BI Manager de</w:t>
      </w:r>
      <w:r w:rsidR="003813B5" w:rsidRPr="00447496">
        <w:rPr>
          <w:b/>
          <w:bCs/>
          <w:color w:val="222222"/>
          <w:sz w:val="24"/>
          <w:szCs w:val="24"/>
        </w:rPr>
        <w:t xml:space="preserve"> </w:t>
      </w:r>
      <w:proofErr w:type="spellStart"/>
      <w:r w:rsidR="003813B5" w:rsidRPr="00447496">
        <w:rPr>
          <w:b/>
          <w:bCs/>
          <w:color w:val="222222"/>
          <w:sz w:val="24"/>
          <w:szCs w:val="24"/>
        </w:rPr>
        <w:t>Afflelou</w:t>
      </w:r>
      <w:proofErr w:type="spellEnd"/>
      <w:r w:rsidRPr="00447496">
        <w:rPr>
          <w:color w:val="222222"/>
          <w:sz w:val="24"/>
          <w:szCs w:val="24"/>
        </w:rPr>
        <w:t xml:space="preserve">; </w:t>
      </w:r>
      <w:r w:rsidR="003813B5" w:rsidRPr="00447496">
        <w:rPr>
          <w:b/>
          <w:bCs/>
          <w:color w:val="222222"/>
          <w:sz w:val="24"/>
          <w:szCs w:val="24"/>
        </w:rPr>
        <w:t xml:space="preserve">Eva </w:t>
      </w:r>
      <w:proofErr w:type="spellStart"/>
      <w:r w:rsidR="003813B5" w:rsidRPr="00447496">
        <w:rPr>
          <w:b/>
          <w:bCs/>
          <w:color w:val="222222"/>
          <w:sz w:val="24"/>
          <w:szCs w:val="24"/>
        </w:rPr>
        <w:t>Zaera</w:t>
      </w:r>
      <w:proofErr w:type="spellEnd"/>
      <w:r w:rsidR="003813B5" w:rsidRPr="00447496">
        <w:rPr>
          <w:color w:val="222222"/>
          <w:sz w:val="24"/>
          <w:szCs w:val="24"/>
        </w:rPr>
        <w:t xml:space="preserve">, </w:t>
      </w:r>
      <w:proofErr w:type="spellStart"/>
      <w:r w:rsidR="003813B5" w:rsidRPr="00447496">
        <w:rPr>
          <w:color w:val="222222"/>
          <w:sz w:val="24"/>
          <w:szCs w:val="24"/>
        </w:rPr>
        <w:t>Associate</w:t>
      </w:r>
      <w:proofErr w:type="spellEnd"/>
      <w:r w:rsidR="003813B5" w:rsidRPr="00447496">
        <w:rPr>
          <w:color w:val="222222"/>
          <w:sz w:val="24"/>
          <w:szCs w:val="24"/>
        </w:rPr>
        <w:t xml:space="preserve"> </w:t>
      </w:r>
      <w:proofErr w:type="gramStart"/>
      <w:r w:rsidR="003813B5" w:rsidRPr="00447496">
        <w:rPr>
          <w:color w:val="222222"/>
          <w:sz w:val="24"/>
          <w:szCs w:val="24"/>
        </w:rPr>
        <w:t>Director</w:t>
      </w:r>
      <w:proofErr w:type="gramEnd"/>
      <w:r w:rsidR="003813B5" w:rsidRPr="00447496">
        <w:rPr>
          <w:color w:val="222222"/>
          <w:sz w:val="24"/>
          <w:szCs w:val="24"/>
        </w:rPr>
        <w:t xml:space="preserve"> Digital </w:t>
      </w:r>
      <w:proofErr w:type="spellStart"/>
      <w:r w:rsidR="003813B5" w:rsidRPr="00447496">
        <w:rPr>
          <w:color w:val="222222"/>
          <w:sz w:val="24"/>
          <w:szCs w:val="24"/>
        </w:rPr>
        <w:t>Commercial</w:t>
      </w:r>
      <w:proofErr w:type="spellEnd"/>
      <w:r w:rsidR="003813B5" w:rsidRPr="00447496">
        <w:rPr>
          <w:color w:val="222222"/>
          <w:sz w:val="24"/>
          <w:szCs w:val="24"/>
        </w:rPr>
        <w:t xml:space="preserve"> </w:t>
      </w:r>
      <w:proofErr w:type="spellStart"/>
      <w:r w:rsidR="003813B5" w:rsidRPr="00447496">
        <w:rPr>
          <w:color w:val="222222"/>
          <w:sz w:val="24"/>
          <w:szCs w:val="24"/>
        </w:rPr>
        <w:t>Development</w:t>
      </w:r>
      <w:proofErr w:type="spellEnd"/>
      <w:r w:rsidR="003813B5" w:rsidRPr="00447496">
        <w:rPr>
          <w:color w:val="222222"/>
          <w:sz w:val="24"/>
          <w:szCs w:val="24"/>
        </w:rPr>
        <w:t xml:space="preserve"> de </w:t>
      </w:r>
      <w:r w:rsidR="003813B5" w:rsidRPr="00447496">
        <w:rPr>
          <w:b/>
          <w:bCs/>
          <w:color w:val="222222"/>
          <w:sz w:val="24"/>
          <w:szCs w:val="24"/>
        </w:rPr>
        <w:t xml:space="preserve">Coca Cola </w:t>
      </w:r>
      <w:proofErr w:type="spellStart"/>
      <w:r w:rsidR="003813B5" w:rsidRPr="00447496">
        <w:rPr>
          <w:b/>
          <w:bCs/>
          <w:color w:val="222222"/>
          <w:sz w:val="24"/>
          <w:szCs w:val="24"/>
        </w:rPr>
        <w:t>Europacific</w:t>
      </w:r>
      <w:proofErr w:type="spellEnd"/>
      <w:r w:rsidR="003813B5" w:rsidRPr="00447496">
        <w:rPr>
          <w:b/>
          <w:bCs/>
          <w:color w:val="222222"/>
          <w:sz w:val="24"/>
          <w:szCs w:val="24"/>
        </w:rPr>
        <w:t xml:space="preserve"> </w:t>
      </w:r>
      <w:proofErr w:type="spellStart"/>
      <w:r w:rsidR="003813B5" w:rsidRPr="00447496">
        <w:rPr>
          <w:b/>
          <w:bCs/>
          <w:color w:val="222222"/>
          <w:sz w:val="24"/>
          <w:szCs w:val="24"/>
        </w:rPr>
        <w:t>Partners</w:t>
      </w:r>
      <w:proofErr w:type="spellEnd"/>
      <w:r w:rsidRPr="00447496">
        <w:rPr>
          <w:color w:val="222222"/>
          <w:sz w:val="24"/>
          <w:szCs w:val="24"/>
        </w:rPr>
        <w:t>;</w:t>
      </w:r>
      <w:r w:rsidRPr="00447496">
        <w:t xml:space="preserve"> </w:t>
      </w:r>
      <w:r w:rsidR="003813B5" w:rsidRPr="00447496">
        <w:rPr>
          <w:b/>
          <w:bCs/>
          <w:color w:val="222222"/>
          <w:sz w:val="24"/>
          <w:szCs w:val="24"/>
        </w:rPr>
        <w:t>Giulia Chiari</w:t>
      </w:r>
      <w:r w:rsidR="003813B5" w:rsidRPr="00447496">
        <w:rPr>
          <w:color w:val="222222"/>
          <w:sz w:val="24"/>
          <w:szCs w:val="24"/>
        </w:rPr>
        <w:t xml:space="preserve">, Digital Business Leader </w:t>
      </w:r>
      <w:proofErr w:type="spellStart"/>
      <w:r w:rsidR="003813B5" w:rsidRPr="00447496">
        <w:rPr>
          <w:color w:val="222222"/>
          <w:sz w:val="24"/>
          <w:szCs w:val="24"/>
        </w:rPr>
        <w:t>Circularity</w:t>
      </w:r>
      <w:proofErr w:type="spellEnd"/>
      <w:r w:rsidR="003813B5" w:rsidRPr="00447496">
        <w:rPr>
          <w:color w:val="222222"/>
          <w:sz w:val="24"/>
          <w:szCs w:val="24"/>
        </w:rPr>
        <w:t xml:space="preserve"> de </w:t>
      </w:r>
      <w:r w:rsidR="003813B5" w:rsidRPr="00447496">
        <w:rPr>
          <w:b/>
          <w:bCs/>
          <w:color w:val="222222"/>
          <w:sz w:val="24"/>
          <w:szCs w:val="24"/>
        </w:rPr>
        <w:t>Decathlon</w:t>
      </w:r>
      <w:r w:rsidRPr="00447496">
        <w:rPr>
          <w:color w:val="222222"/>
          <w:sz w:val="24"/>
          <w:szCs w:val="24"/>
        </w:rPr>
        <w:t xml:space="preserve">; </w:t>
      </w:r>
      <w:r w:rsidR="003813B5" w:rsidRPr="00447496">
        <w:rPr>
          <w:b/>
          <w:bCs/>
          <w:color w:val="222222"/>
          <w:sz w:val="24"/>
          <w:szCs w:val="24"/>
        </w:rPr>
        <w:t>Eva Muñoz</w:t>
      </w:r>
      <w:r w:rsidR="003813B5" w:rsidRPr="00447496">
        <w:rPr>
          <w:color w:val="222222"/>
          <w:sz w:val="24"/>
          <w:szCs w:val="24"/>
        </w:rPr>
        <w:t xml:space="preserve">, Head </w:t>
      </w:r>
      <w:proofErr w:type="spellStart"/>
      <w:r w:rsidR="003813B5" w:rsidRPr="00447496">
        <w:rPr>
          <w:color w:val="222222"/>
          <w:sz w:val="24"/>
          <w:szCs w:val="24"/>
        </w:rPr>
        <w:t>of</w:t>
      </w:r>
      <w:proofErr w:type="spellEnd"/>
      <w:r w:rsidR="003813B5" w:rsidRPr="00447496">
        <w:rPr>
          <w:color w:val="222222"/>
          <w:sz w:val="24"/>
          <w:szCs w:val="24"/>
        </w:rPr>
        <w:t xml:space="preserve"> Marketing and </w:t>
      </w:r>
      <w:proofErr w:type="spellStart"/>
      <w:r w:rsidR="003813B5" w:rsidRPr="00447496">
        <w:rPr>
          <w:color w:val="222222"/>
          <w:sz w:val="24"/>
          <w:szCs w:val="24"/>
        </w:rPr>
        <w:t>Loyalty</w:t>
      </w:r>
      <w:proofErr w:type="spellEnd"/>
      <w:r w:rsidR="003813B5" w:rsidRPr="00447496">
        <w:rPr>
          <w:color w:val="222222"/>
          <w:sz w:val="24"/>
          <w:szCs w:val="24"/>
        </w:rPr>
        <w:t xml:space="preserve"> – </w:t>
      </w:r>
      <w:proofErr w:type="spellStart"/>
      <w:r w:rsidR="003813B5" w:rsidRPr="00447496">
        <w:rPr>
          <w:color w:val="222222"/>
          <w:sz w:val="24"/>
          <w:szCs w:val="24"/>
        </w:rPr>
        <w:t>Clients</w:t>
      </w:r>
      <w:proofErr w:type="spellEnd"/>
      <w:r w:rsidR="003813B5" w:rsidRPr="00447496">
        <w:rPr>
          <w:color w:val="222222"/>
          <w:sz w:val="24"/>
          <w:szCs w:val="24"/>
        </w:rPr>
        <w:t xml:space="preserve"> </w:t>
      </w:r>
      <w:proofErr w:type="spellStart"/>
      <w:r w:rsidR="003813B5" w:rsidRPr="00447496">
        <w:rPr>
          <w:color w:val="222222"/>
          <w:sz w:val="24"/>
          <w:szCs w:val="24"/>
        </w:rPr>
        <w:t>Relationship</w:t>
      </w:r>
      <w:proofErr w:type="spellEnd"/>
      <w:r w:rsidR="003813B5" w:rsidRPr="00447496">
        <w:rPr>
          <w:color w:val="222222"/>
          <w:sz w:val="24"/>
          <w:szCs w:val="24"/>
        </w:rPr>
        <w:t xml:space="preserve"> de </w:t>
      </w:r>
      <w:proofErr w:type="spellStart"/>
      <w:r w:rsidR="003813B5" w:rsidRPr="00447496">
        <w:rPr>
          <w:b/>
          <w:bCs/>
          <w:color w:val="222222"/>
          <w:sz w:val="24"/>
          <w:szCs w:val="24"/>
        </w:rPr>
        <w:t>Moeve</w:t>
      </w:r>
      <w:proofErr w:type="spellEnd"/>
      <w:r w:rsidR="003813B5" w:rsidRPr="00447496">
        <w:rPr>
          <w:color w:val="222222"/>
          <w:sz w:val="24"/>
          <w:szCs w:val="24"/>
        </w:rPr>
        <w:t>;</w:t>
      </w:r>
      <w:r w:rsidRPr="00447496">
        <w:rPr>
          <w:color w:val="222222"/>
          <w:sz w:val="24"/>
          <w:szCs w:val="24"/>
        </w:rPr>
        <w:t xml:space="preserve"> </w:t>
      </w:r>
      <w:r w:rsidR="003813B5" w:rsidRPr="00447496">
        <w:rPr>
          <w:b/>
          <w:bCs/>
          <w:color w:val="222222"/>
          <w:sz w:val="24"/>
          <w:szCs w:val="24"/>
        </w:rPr>
        <w:t>Silvia Martín</w:t>
      </w:r>
      <w:r w:rsidR="003813B5" w:rsidRPr="00447496">
        <w:rPr>
          <w:color w:val="222222"/>
          <w:sz w:val="24"/>
          <w:szCs w:val="24"/>
        </w:rPr>
        <w:t xml:space="preserve">, Business Solutions Manager </w:t>
      </w:r>
      <w:proofErr w:type="spellStart"/>
      <w:r w:rsidR="003813B5" w:rsidRPr="00447496">
        <w:rPr>
          <w:color w:val="222222"/>
          <w:sz w:val="24"/>
          <w:szCs w:val="24"/>
        </w:rPr>
        <w:t>Spain</w:t>
      </w:r>
      <w:proofErr w:type="spellEnd"/>
      <w:r w:rsidR="003813B5" w:rsidRPr="00447496">
        <w:rPr>
          <w:color w:val="222222"/>
          <w:sz w:val="24"/>
          <w:szCs w:val="24"/>
        </w:rPr>
        <w:t xml:space="preserve"> de </w:t>
      </w:r>
      <w:proofErr w:type="spellStart"/>
      <w:r w:rsidR="003813B5" w:rsidRPr="00447496">
        <w:rPr>
          <w:b/>
          <w:bCs/>
          <w:color w:val="222222"/>
          <w:sz w:val="24"/>
          <w:szCs w:val="24"/>
        </w:rPr>
        <w:t>Smartbox</w:t>
      </w:r>
      <w:proofErr w:type="spellEnd"/>
      <w:r w:rsidR="003813B5" w:rsidRPr="00447496">
        <w:rPr>
          <w:color w:val="222222"/>
          <w:sz w:val="24"/>
          <w:szCs w:val="24"/>
        </w:rPr>
        <w:t xml:space="preserve">; </w:t>
      </w:r>
      <w:r w:rsidR="00103EF5" w:rsidRPr="00447496">
        <w:rPr>
          <w:color w:val="222222"/>
          <w:sz w:val="24"/>
          <w:szCs w:val="24"/>
        </w:rPr>
        <w:t>y la moderación de</w:t>
      </w:r>
      <w:r w:rsidRPr="00447496">
        <w:rPr>
          <w:b/>
          <w:bCs/>
          <w:color w:val="222222"/>
          <w:sz w:val="24"/>
          <w:szCs w:val="24"/>
        </w:rPr>
        <w:t> </w:t>
      </w:r>
      <w:r w:rsidR="003813B5" w:rsidRPr="00447496">
        <w:rPr>
          <w:b/>
          <w:bCs/>
          <w:color w:val="222222"/>
          <w:sz w:val="24"/>
          <w:szCs w:val="24"/>
        </w:rPr>
        <w:t xml:space="preserve">Alfonso </w:t>
      </w:r>
      <w:proofErr w:type="spellStart"/>
      <w:r w:rsidR="003813B5" w:rsidRPr="00447496">
        <w:rPr>
          <w:b/>
          <w:bCs/>
          <w:color w:val="222222"/>
          <w:sz w:val="24"/>
          <w:szCs w:val="24"/>
        </w:rPr>
        <w:t>Moncasi</w:t>
      </w:r>
      <w:proofErr w:type="spellEnd"/>
      <w:r w:rsidR="003813B5" w:rsidRPr="00447496">
        <w:rPr>
          <w:color w:val="222222"/>
          <w:sz w:val="24"/>
          <w:szCs w:val="24"/>
        </w:rPr>
        <w:t xml:space="preserve">, </w:t>
      </w:r>
      <w:proofErr w:type="gramStart"/>
      <w:r w:rsidR="003813B5" w:rsidRPr="00447496">
        <w:rPr>
          <w:color w:val="222222"/>
          <w:sz w:val="24"/>
          <w:szCs w:val="24"/>
        </w:rPr>
        <w:t>Presidente</w:t>
      </w:r>
      <w:proofErr w:type="gramEnd"/>
      <w:r w:rsidR="003813B5" w:rsidRPr="00447496">
        <w:rPr>
          <w:color w:val="222222"/>
          <w:sz w:val="24"/>
          <w:szCs w:val="24"/>
        </w:rPr>
        <w:t xml:space="preserve"> de</w:t>
      </w:r>
      <w:r w:rsidR="003813B5" w:rsidRPr="00447496">
        <w:rPr>
          <w:b/>
          <w:bCs/>
          <w:color w:val="222222"/>
          <w:sz w:val="24"/>
          <w:szCs w:val="24"/>
        </w:rPr>
        <w:t xml:space="preserve"> </w:t>
      </w:r>
      <w:proofErr w:type="spellStart"/>
      <w:r w:rsidR="003813B5" w:rsidRPr="00447496">
        <w:rPr>
          <w:b/>
          <w:bCs/>
          <w:color w:val="222222"/>
          <w:sz w:val="24"/>
          <w:szCs w:val="24"/>
        </w:rPr>
        <w:t>Asocommerce</w:t>
      </w:r>
      <w:proofErr w:type="spellEnd"/>
      <w:r w:rsidRPr="00447496">
        <w:rPr>
          <w:color w:val="222222"/>
          <w:sz w:val="24"/>
          <w:szCs w:val="24"/>
        </w:rPr>
        <w:t>.</w:t>
      </w:r>
    </w:p>
    <w:p w14:paraId="03DAB374" w14:textId="77777777" w:rsidR="00401B97" w:rsidRPr="00447496" w:rsidRDefault="00401B97" w:rsidP="00447496">
      <w:pPr>
        <w:spacing w:after="0"/>
        <w:jc w:val="both"/>
        <w:rPr>
          <w:color w:val="222222"/>
          <w:sz w:val="24"/>
          <w:szCs w:val="24"/>
        </w:rPr>
      </w:pPr>
    </w:p>
    <w:p w14:paraId="24969648" w14:textId="6AA6BD09" w:rsidR="00F952CD" w:rsidRPr="00447496" w:rsidRDefault="004E2165" w:rsidP="00447496">
      <w:pPr>
        <w:spacing w:after="0"/>
        <w:jc w:val="both"/>
        <w:rPr>
          <w:b/>
          <w:color w:val="FF8400"/>
          <w:sz w:val="24"/>
          <w:szCs w:val="24"/>
        </w:rPr>
      </w:pPr>
      <w:r w:rsidRPr="00447496">
        <w:rPr>
          <w:b/>
          <w:color w:val="FF8400"/>
          <w:sz w:val="24"/>
          <w:szCs w:val="24"/>
        </w:rPr>
        <w:t>Transformando hoy, el</w:t>
      </w:r>
      <w:r w:rsidR="00BA533B" w:rsidRPr="00447496">
        <w:rPr>
          <w:b/>
          <w:color w:val="FF8400"/>
          <w:sz w:val="24"/>
          <w:szCs w:val="24"/>
        </w:rPr>
        <w:t xml:space="preserve"> </w:t>
      </w:r>
      <w:proofErr w:type="spellStart"/>
      <w:r w:rsidR="00BA533B" w:rsidRPr="00447496">
        <w:rPr>
          <w:b/>
          <w:color w:val="FF8400"/>
          <w:sz w:val="24"/>
          <w:szCs w:val="24"/>
        </w:rPr>
        <w:t>Retail</w:t>
      </w:r>
      <w:proofErr w:type="spellEnd"/>
      <w:r w:rsidRPr="00447496">
        <w:rPr>
          <w:b/>
          <w:color w:val="FF8400"/>
          <w:sz w:val="24"/>
          <w:szCs w:val="24"/>
        </w:rPr>
        <w:t xml:space="preserve"> del futuro</w:t>
      </w:r>
    </w:p>
    <w:p w14:paraId="0B4B6D5B" w14:textId="77777777" w:rsidR="00BA533B" w:rsidRPr="00447496" w:rsidRDefault="00BA533B" w:rsidP="00447496">
      <w:pPr>
        <w:spacing w:after="0"/>
        <w:jc w:val="both"/>
        <w:rPr>
          <w:b/>
          <w:color w:val="FF8400"/>
          <w:sz w:val="24"/>
          <w:szCs w:val="24"/>
          <w:u w:val="single"/>
        </w:rPr>
      </w:pPr>
    </w:p>
    <w:p w14:paraId="69FA592B" w14:textId="4A3B6F59" w:rsidR="00232F6F" w:rsidRPr="00447496" w:rsidRDefault="00232F6F" w:rsidP="00447496">
      <w:pPr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47496">
        <w:rPr>
          <w:b/>
          <w:bCs/>
          <w:color w:val="222222"/>
          <w:sz w:val="24"/>
          <w:szCs w:val="24"/>
        </w:rPr>
        <w:t>eRetail Congress</w:t>
      </w:r>
      <w:r w:rsidR="00533619" w:rsidRPr="00447496">
        <w:rPr>
          <w:b/>
          <w:bCs/>
          <w:color w:val="222222"/>
          <w:sz w:val="24"/>
          <w:szCs w:val="24"/>
        </w:rPr>
        <w:t xml:space="preserve"> </w:t>
      </w:r>
      <w:r w:rsidR="00533619" w:rsidRPr="00447496">
        <w:rPr>
          <w:color w:val="222222"/>
          <w:sz w:val="24"/>
          <w:szCs w:val="24"/>
        </w:rPr>
        <w:t xml:space="preserve">dará forma a una agenda </w:t>
      </w:r>
      <w:r w:rsidR="00103EF5" w:rsidRPr="00447496">
        <w:rPr>
          <w:color w:val="222222"/>
          <w:sz w:val="24"/>
          <w:szCs w:val="24"/>
        </w:rPr>
        <w:t>enfocada</w:t>
      </w:r>
      <w:r w:rsidR="00533619" w:rsidRPr="00447496">
        <w:rPr>
          <w:color w:val="222222"/>
          <w:sz w:val="24"/>
          <w:szCs w:val="24"/>
        </w:rPr>
        <w:t xml:space="preserve"> </w:t>
      </w:r>
      <w:r w:rsidR="00103EF5" w:rsidRPr="00447496">
        <w:rPr>
          <w:color w:val="222222"/>
          <w:sz w:val="24"/>
          <w:szCs w:val="24"/>
        </w:rPr>
        <w:t>a</w:t>
      </w:r>
      <w:r w:rsidR="00533619" w:rsidRPr="00447496">
        <w:rPr>
          <w:color w:val="222222"/>
          <w:sz w:val="24"/>
          <w:szCs w:val="24"/>
        </w:rPr>
        <w:t xml:space="preserve"> </w:t>
      </w:r>
      <w:hyperlink r:id="rId10" w:history="1">
        <w:r w:rsidR="00533619" w:rsidRPr="00447496">
          <w:rPr>
            <w:color w:val="FF8400"/>
            <w:sz w:val="24"/>
            <w:szCs w:val="24"/>
          </w:rPr>
          <w:t>abordar los retos y oportunidades del sector</w:t>
        </w:r>
      </w:hyperlink>
      <w:r w:rsidR="00DD4B9F" w:rsidRPr="00447496">
        <w:rPr>
          <w:color w:val="222222"/>
          <w:sz w:val="24"/>
          <w:szCs w:val="24"/>
        </w:rPr>
        <w:t>, c</w:t>
      </w:r>
      <w:r w:rsidR="00533619" w:rsidRPr="00447496">
        <w:rPr>
          <w:color w:val="222222"/>
          <w:sz w:val="24"/>
          <w:szCs w:val="24"/>
        </w:rPr>
        <w:t xml:space="preserve">on mesas de debate, casos de éxito y ponencias de marcas líderes como </w:t>
      </w:r>
      <w:r w:rsidR="00533619" w:rsidRPr="00447496">
        <w:rPr>
          <w:b/>
          <w:bCs/>
          <w:color w:val="222222"/>
          <w:sz w:val="24"/>
          <w:szCs w:val="24"/>
        </w:rPr>
        <w:t>LG</w:t>
      </w:r>
      <w:r w:rsidR="00533619" w:rsidRPr="00447496">
        <w:rPr>
          <w:color w:val="222222"/>
          <w:sz w:val="24"/>
          <w:szCs w:val="24"/>
        </w:rPr>
        <w:t xml:space="preserve">, </w:t>
      </w:r>
      <w:r w:rsidR="00533619" w:rsidRPr="00447496">
        <w:rPr>
          <w:b/>
          <w:bCs/>
          <w:color w:val="222222"/>
          <w:sz w:val="24"/>
          <w:szCs w:val="24"/>
        </w:rPr>
        <w:t>Worten</w:t>
      </w:r>
      <w:r w:rsidR="00533619" w:rsidRPr="00447496">
        <w:rPr>
          <w:color w:val="222222"/>
          <w:sz w:val="24"/>
          <w:szCs w:val="24"/>
        </w:rPr>
        <w:t xml:space="preserve">, </w:t>
      </w:r>
      <w:r w:rsidR="00533619" w:rsidRPr="00447496">
        <w:rPr>
          <w:b/>
          <w:bCs/>
          <w:color w:val="222222"/>
          <w:sz w:val="24"/>
          <w:szCs w:val="24"/>
        </w:rPr>
        <w:t>Showroom Privé</w:t>
      </w:r>
      <w:r w:rsidR="00533619" w:rsidRPr="00447496">
        <w:rPr>
          <w:color w:val="222222"/>
          <w:sz w:val="24"/>
          <w:szCs w:val="24"/>
        </w:rPr>
        <w:t xml:space="preserve">, </w:t>
      </w:r>
      <w:proofErr w:type="spellStart"/>
      <w:r w:rsidR="00533619" w:rsidRPr="00447496">
        <w:rPr>
          <w:b/>
          <w:bCs/>
          <w:color w:val="222222"/>
          <w:sz w:val="24"/>
          <w:szCs w:val="24"/>
        </w:rPr>
        <w:t>Sandon</w:t>
      </w:r>
      <w:proofErr w:type="spellEnd"/>
      <w:r w:rsidR="00533619" w:rsidRPr="00447496">
        <w:rPr>
          <w:b/>
          <w:bCs/>
          <w:color w:val="222222"/>
          <w:sz w:val="24"/>
          <w:szCs w:val="24"/>
        </w:rPr>
        <w:t xml:space="preserve"> </w:t>
      </w:r>
      <w:r w:rsidR="00533619" w:rsidRPr="00447496">
        <w:rPr>
          <w:color w:val="222222"/>
          <w:sz w:val="24"/>
          <w:szCs w:val="24"/>
        </w:rPr>
        <w:t xml:space="preserve">entre otras. Una jornada pensada para aportar visión, anticipar tendencias y </w:t>
      </w:r>
      <w:bookmarkStart w:id="1" w:name="_Hlk198315296"/>
      <w:r w:rsidR="00533619" w:rsidRPr="00447496">
        <w:rPr>
          <w:color w:val="222222"/>
          <w:sz w:val="24"/>
          <w:szCs w:val="24"/>
        </w:rPr>
        <w:t>explorar nuevas oportunidades de crecimiento</w:t>
      </w:r>
      <w:bookmarkEnd w:id="1"/>
      <w:r w:rsidR="00533619" w:rsidRPr="00447496">
        <w:rPr>
          <w:color w:val="222222"/>
          <w:sz w:val="24"/>
          <w:szCs w:val="24"/>
        </w:rPr>
        <w:t>.</w:t>
      </w:r>
    </w:p>
    <w:p w14:paraId="62501CFD" w14:textId="3E9E4BDC" w:rsidR="00BA533B" w:rsidRPr="00447496" w:rsidRDefault="00232F6F" w:rsidP="00447496">
      <w:pPr>
        <w:spacing w:after="0" w:line="240" w:lineRule="auto"/>
        <w:jc w:val="both"/>
        <w:rPr>
          <w:color w:val="222222"/>
          <w:sz w:val="24"/>
          <w:szCs w:val="24"/>
        </w:rPr>
      </w:pPr>
      <w:r w:rsidRPr="00447496">
        <w:rPr>
          <w:color w:val="222222"/>
          <w:sz w:val="24"/>
          <w:szCs w:val="24"/>
        </w:rPr>
        <w:t>Además, para c</w:t>
      </w:r>
      <w:r w:rsidR="00533619" w:rsidRPr="00447496">
        <w:rPr>
          <w:color w:val="222222"/>
          <w:sz w:val="24"/>
          <w:szCs w:val="24"/>
        </w:rPr>
        <w:t>elebrar</w:t>
      </w:r>
      <w:r w:rsidRPr="00447496">
        <w:rPr>
          <w:color w:val="222222"/>
          <w:sz w:val="24"/>
          <w:szCs w:val="24"/>
        </w:rPr>
        <w:t xml:space="preserve"> esta nueva edición</w:t>
      </w:r>
      <w:r w:rsidR="00533619" w:rsidRPr="00447496">
        <w:rPr>
          <w:color w:val="222222"/>
          <w:sz w:val="24"/>
          <w:szCs w:val="24"/>
        </w:rPr>
        <w:t xml:space="preserve"> de </w:t>
      </w:r>
      <w:r w:rsidR="00533619" w:rsidRPr="00447496">
        <w:rPr>
          <w:b/>
          <w:bCs/>
          <w:color w:val="222222"/>
          <w:sz w:val="24"/>
          <w:szCs w:val="24"/>
        </w:rPr>
        <w:t>eRetail Congress</w:t>
      </w:r>
      <w:r w:rsidRPr="00447496">
        <w:rPr>
          <w:color w:val="222222"/>
          <w:sz w:val="24"/>
          <w:szCs w:val="24"/>
        </w:rPr>
        <w:t xml:space="preserve"> y </w:t>
      </w:r>
      <w:r w:rsidR="00533619" w:rsidRPr="00447496">
        <w:rPr>
          <w:color w:val="222222"/>
          <w:sz w:val="24"/>
          <w:szCs w:val="24"/>
        </w:rPr>
        <w:t>agradecer</w:t>
      </w:r>
      <w:r w:rsidRPr="00447496">
        <w:rPr>
          <w:color w:val="222222"/>
          <w:sz w:val="24"/>
          <w:szCs w:val="24"/>
        </w:rPr>
        <w:t xml:space="preserve"> </w:t>
      </w:r>
      <w:r w:rsidR="00533619" w:rsidRPr="00447496">
        <w:rPr>
          <w:color w:val="222222"/>
          <w:sz w:val="24"/>
          <w:szCs w:val="24"/>
        </w:rPr>
        <w:t>a</w:t>
      </w:r>
      <w:r w:rsidRPr="00447496">
        <w:rPr>
          <w:color w:val="222222"/>
          <w:sz w:val="24"/>
          <w:szCs w:val="24"/>
        </w:rPr>
        <w:t xml:space="preserve"> todos los profesionales </w:t>
      </w:r>
      <w:r w:rsidR="00533619" w:rsidRPr="00447496">
        <w:rPr>
          <w:color w:val="222222"/>
          <w:sz w:val="24"/>
          <w:szCs w:val="24"/>
        </w:rPr>
        <w:t>asistentes</w:t>
      </w:r>
      <w:r w:rsidRPr="00447496">
        <w:rPr>
          <w:color w:val="222222"/>
          <w:sz w:val="24"/>
          <w:szCs w:val="24"/>
        </w:rPr>
        <w:t xml:space="preserve">, </w:t>
      </w:r>
      <w:r w:rsidR="00533619" w:rsidRPr="00447496">
        <w:rPr>
          <w:color w:val="222222"/>
          <w:sz w:val="24"/>
          <w:szCs w:val="24"/>
        </w:rPr>
        <w:t>tendrán la oportunidad de participar por</w:t>
      </w:r>
      <w:r w:rsidRPr="00447496">
        <w:rPr>
          <w:color w:val="222222"/>
          <w:sz w:val="24"/>
          <w:szCs w:val="24"/>
        </w:rPr>
        <w:t xml:space="preserve"> premios exclusivos</w:t>
      </w:r>
      <w:r w:rsidR="00533619" w:rsidRPr="00447496">
        <w:rPr>
          <w:color w:val="222222"/>
          <w:sz w:val="24"/>
          <w:szCs w:val="24"/>
        </w:rPr>
        <w:t xml:space="preserve">, </w:t>
      </w:r>
      <w:r w:rsidRPr="00447496">
        <w:rPr>
          <w:color w:val="222222"/>
          <w:sz w:val="24"/>
          <w:szCs w:val="24"/>
        </w:rPr>
        <w:t xml:space="preserve">como experiencias </w:t>
      </w:r>
      <w:proofErr w:type="spellStart"/>
      <w:r w:rsidRPr="00447496">
        <w:rPr>
          <w:b/>
          <w:bCs/>
          <w:color w:val="222222"/>
          <w:sz w:val="24"/>
          <w:szCs w:val="24"/>
        </w:rPr>
        <w:t>Smartbox</w:t>
      </w:r>
      <w:proofErr w:type="spellEnd"/>
      <w:r w:rsidR="00533619" w:rsidRPr="00447496">
        <w:rPr>
          <w:color w:val="222222"/>
          <w:sz w:val="24"/>
          <w:szCs w:val="24"/>
        </w:rPr>
        <w:t xml:space="preserve">, libros y </w:t>
      </w:r>
      <w:proofErr w:type="spellStart"/>
      <w:r w:rsidR="00533619" w:rsidRPr="00447496">
        <w:rPr>
          <w:color w:val="222222"/>
          <w:sz w:val="24"/>
          <w:szCs w:val="24"/>
        </w:rPr>
        <w:t>eBooks</w:t>
      </w:r>
      <w:proofErr w:type="spellEnd"/>
      <w:r w:rsidR="00533619" w:rsidRPr="00447496">
        <w:rPr>
          <w:color w:val="222222"/>
          <w:sz w:val="24"/>
          <w:szCs w:val="24"/>
        </w:rPr>
        <w:t xml:space="preserve"> </w:t>
      </w:r>
      <w:r w:rsidRPr="00447496">
        <w:rPr>
          <w:color w:val="222222"/>
          <w:sz w:val="24"/>
          <w:szCs w:val="24"/>
        </w:rPr>
        <w:t xml:space="preserve">de </w:t>
      </w:r>
      <w:r w:rsidRPr="00447496">
        <w:rPr>
          <w:b/>
          <w:bCs/>
          <w:color w:val="222222"/>
          <w:sz w:val="24"/>
          <w:szCs w:val="24"/>
        </w:rPr>
        <w:t>Anaya Multimedia</w:t>
      </w:r>
      <w:r w:rsidRPr="00447496">
        <w:rPr>
          <w:color w:val="222222"/>
          <w:sz w:val="24"/>
          <w:szCs w:val="24"/>
        </w:rPr>
        <w:t xml:space="preserve"> y </w:t>
      </w:r>
      <w:r w:rsidRPr="00447496">
        <w:rPr>
          <w:b/>
          <w:bCs/>
          <w:color w:val="222222"/>
          <w:sz w:val="24"/>
          <w:szCs w:val="24"/>
        </w:rPr>
        <w:t>Ediciones Pirámide</w:t>
      </w:r>
      <w:r w:rsidRPr="00447496">
        <w:rPr>
          <w:color w:val="222222"/>
          <w:sz w:val="24"/>
          <w:szCs w:val="24"/>
        </w:rPr>
        <w:t>. Los ganadores se anunciarán y recibirán sus premios durante la jornada del 2</w:t>
      </w:r>
      <w:r w:rsidR="00533619" w:rsidRPr="00447496">
        <w:rPr>
          <w:color w:val="222222"/>
          <w:sz w:val="24"/>
          <w:szCs w:val="24"/>
        </w:rPr>
        <w:t>8</w:t>
      </w:r>
      <w:r w:rsidRPr="00447496">
        <w:rPr>
          <w:color w:val="222222"/>
          <w:sz w:val="24"/>
          <w:szCs w:val="24"/>
        </w:rPr>
        <w:t xml:space="preserve"> de mayo.</w:t>
      </w:r>
    </w:p>
    <w:p w14:paraId="19044361" w14:textId="77777777" w:rsidR="00232F6F" w:rsidRPr="00447496" w:rsidRDefault="00232F6F" w:rsidP="00447496">
      <w:pPr>
        <w:spacing w:after="0" w:line="240" w:lineRule="auto"/>
        <w:jc w:val="both"/>
        <w:rPr>
          <w:color w:val="222222"/>
          <w:sz w:val="24"/>
          <w:szCs w:val="24"/>
        </w:rPr>
      </w:pPr>
    </w:p>
    <w:p w14:paraId="23F7EE81" w14:textId="6E591566" w:rsidR="00F952CD" w:rsidRPr="00533619" w:rsidRDefault="00647B80" w:rsidP="00447496">
      <w:pPr>
        <w:jc w:val="both"/>
        <w:rPr>
          <w:color w:val="222222"/>
          <w:sz w:val="24"/>
          <w:szCs w:val="24"/>
        </w:rPr>
      </w:pPr>
      <w:r w:rsidRPr="00447496">
        <w:rPr>
          <w:b/>
          <w:color w:val="222222"/>
          <w:sz w:val="24"/>
          <w:szCs w:val="24"/>
        </w:rPr>
        <w:t xml:space="preserve">eRetail Congress 2025 </w:t>
      </w:r>
      <w:r w:rsidRPr="00447496">
        <w:rPr>
          <w:color w:val="222222"/>
          <w:sz w:val="24"/>
          <w:szCs w:val="24"/>
        </w:rPr>
        <w:t>cuenta con el impulso de</w:t>
      </w:r>
      <w:hyperlink r:id="rId11">
        <w:r w:rsidR="00F952CD" w:rsidRPr="00447496">
          <w:rPr>
            <w:color w:val="222222"/>
            <w:sz w:val="24"/>
            <w:szCs w:val="24"/>
          </w:rPr>
          <w:t xml:space="preserve"> </w:t>
        </w:r>
      </w:hyperlink>
      <w:hyperlink r:id="rId12">
        <w:r w:rsidR="00F952CD" w:rsidRPr="00447496">
          <w:rPr>
            <w:color w:val="FF8400"/>
            <w:sz w:val="24"/>
            <w:szCs w:val="24"/>
          </w:rPr>
          <w:t>EMRED</w:t>
        </w:r>
      </w:hyperlink>
      <w:r w:rsidRPr="00447496">
        <w:rPr>
          <w:color w:val="222222"/>
          <w:sz w:val="24"/>
          <w:szCs w:val="24"/>
        </w:rPr>
        <w:t>,</w:t>
      </w:r>
      <w:hyperlink r:id="rId13">
        <w:r w:rsidR="00F952CD" w:rsidRPr="00447496">
          <w:rPr>
            <w:color w:val="FF8400"/>
            <w:sz w:val="24"/>
            <w:szCs w:val="24"/>
          </w:rPr>
          <w:t xml:space="preserve"> </w:t>
        </w:r>
        <w:proofErr w:type="spellStart"/>
        <w:r w:rsidR="00F952CD" w:rsidRPr="00447496">
          <w:rPr>
            <w:color w:val="FF8400"/>
            <w:sz w:val="24"/>
            <w:szCs w:val="24"/>
          </w:rPr>
          <w:t>Transcom</w:t>
        </w:r>
        <w:proofErr w:type="spellEnd"/>
      </w:hyperlink>
      <w:r w:rsidR="00EC2FA1" w:rsidRPr="00447496">
        <w:rPr>
          <w:color w:val="222222"/>
          <w:sz w:val="24"/>
          <w:szCs w:val="24"/>
        </w:rPr>
        <w:t>,</w:t>
      </w:r>
      <w:hyperlink r:id="rId14">
        <w:r w:rsidR="00F952CD" w:rsidRPr="00447496">
          <w:rPr>
            <w:color w:val="FF8400"/>
            <w:sz w:val="24"/>
            <w:szCs w:val="24"/>
          </w:rPr>
          <w:t xml:space="preserve"> </w:t>
        </w:r>
        <w:proofErr w:type="spellStart"/>
        <w:r w:rsidR="00F952CD" w:rsidRPr="00447496">
          <w:rPr>
            <w:color w:val="FF8400"/>
            <w:sz w:val="24"/>
            <w:szCs w:val="24"/>
          </w:rPr>
          <w:t>Kraz</w:t>
        </w:r>
        <w:proofErr w:type="spellEnd"/>
      </w:hyperlink>
      <w:r w:rsidR="00EC2FA1" w:rsidRPr="00447496">
        <w:rPr>
          <w:sz w:val="24"/>
          <w:szCs w:val="24"/>
        </w:rPr>
        <w:t xml:space="preserve"> e </w:t>
      </w:r>
      <w:hyperlink r:id="rId15" w:tgtFrame="_blank" w:history="1">
        <w:proofErr w:type="spellStart"/>
        <w:r w:rsidR="00EC2FA1" w:rsidRPr="00447496">
          <w:rPr>
            <w:color w:val="FF8400"/>
            <w:sz w:val="24"/>
            <w:szCs w:val="24"/>
          </w:rPr>
          <w:t>Intelcia</w:t>
        </w:r>
        <w:proofErr w:type="spellEnd"/>
      </w:hyperlink>
      <w:r w:rsidRPr="00447496">
        <w:rPr>
          <w:color w:val="222222"/>
          <w:sz w:val="24"/>
          <w:szCs w:val="24"/>
        </w:rPr>
        <w:t xml:space="preserve"> como </w:t>
      </w:r>
      <w:r w:rsidRPr="00447496">
        <w:rPr>
          <w:b/>
          <w:color w:val="222222"/>
          <w:sz w:val="24"/>
          <w:szCs w:val="24"/>
        </w:rPr>
        <w:t>Patrocinadores Gold</w:t>
      </w:r>
      <w:r w:rsidRPr="00447496">
        <w:rPr>
          <w:color w:val="222222"/>
          <w:sz w:val="24"/>
          <w:szCs w:val="24"/>
        </w:rPr>
        <w:t>;</w:t>
      </w:r>
      <w:r w:rsidR="00533619" w:rsidRPr="00447496">
        <w:rPr>
          <w:color w:val="222222"/>
          <w:sz w:val="24"/>
          <w:szCs w:val="24"/>
        </w:rPr>
        <w:t xml:space="preserve"> </w:t>
      </w:r>
      <w:hyperlink r:id="rId16" w:history="1">
        <w:r w:rsidR="00533619" w:rsidRPr="00447496">
          <w:rPr>
            <w:color w:val="FF8400"/>
            <w:sz w:val="24"/>
            <w:szCs w:val="24"/>
          </w:rPr>
          <w:t>Elogia</w:t>
        </w:r>
      </w:hyperlink>
      <w:r w:rsidR="00533619" w:rsidRPr="00447496">
        <w:rPr>
          <w:color w:val="222222"/>
          <w:sz w:val="24"/>
          <w:szCs w:val="24"/>
        </w:rPr>
        <w:t xml:space="preserve">, como </w:t>
      </w:r>
      <w:r w:rsidR="00533619" w:rsidRPr="00447496">
        <w:rPr>
          <w:b/>
          <w:bCs/>
          <w:color w:val="222222"/>
          <w:sz w:val="24"/>
          <w:szCs w:val="24"/>
        </w:rPr>
        <w:t>Patrocinador Silver</w:t>
      </w:r>
      <w:r w:rsidR="00533619" w:rsidRPr="00447496">
        <w:rPr>
          <w:color w:val="222222"/>
          <w:sz w:val="24"/>
          <w:szCs w:val="24"/>
        </w:rPr>
        <w:t>,</w:t>
      </w:r>
      <w:hyperlink r:id="rId17">
        <w:r w:rsidR="00F952CD" w:rsidRPr="00447496">
          <w:rPr>
            <w:color w:val="FF8400"/>
            <w:sz w:val="24"/>
            <w:szCs w:val="24"/>
          </w:rPr>
          <w:t xml:space="preserve"> </w:t>
        </w:r>
        <w:proofErr w:type="spellStart"/>
        <w:r w:rsidR="00F952CD" w:rsidRPr="00447496">
          <w:rPr>
            <w:color w:val="FF8400"/>
            <w:sz w:val="24"/>
            <w:szCs w:val="24"/>
          </w:rPr>
          <w:t>Convertix</w:t>
        </w:r>
        <w:proofErr w:type="spellEnd"/>
      </w:hyperlink>
      <w:r w:rsidRPr="00447496">
        <w:rPr>
          <w:color w:val="222222"/>
          <w:sz w:val="24"/>
          <w:szCs w:val="24"/>
        </w:rPr>
        <w:t xml:space="preserve"> y</w:t>
      </w:r>
      <w:hyperlink r:id="rId18">
        <w:r w:rsidR="00F952CD" w:rsidRPr="00447496">
          <w:rPr>
            <w:color w:val="FF8400"/>
            <w:sz w:val="24"/>
            <w:szCs w:val="24"/>
          </w:rPr>
          <w:t xml:space="preserve"> </w:t>
        </w:r>
        <w:proofErr w:type="spellStart"/>
        <w:r w:rsidR="00F952CD" w:rsidRPr="00447496">
          <w:rPr>
            <w:color w:val="FF8400"/>
            <w:sz w:val="24"/>
            <w:szCs w:val="24"/>
          </w:rPr>
          <w:t>Güo</w:t>
        </w:r>
        <w:proofErr w:type="spellEnd"/>
        <w:r w:rsidR="00F952CD" w:rsidRPr="00447496">
          <w:rPr>
            <w:color w:val="FF8400"/>
            <w:sz w:val="24"/>
            <w:szCs w:val="24"/>
          </w:rPr>
          <w:t xml:space="preserve"> </w:t>
        </w:r>
        <w:proofErr w:type="spellStart"/>
        <w:r w:rsidR="00F952CD" w:rsidRPr="00447496">
          <w:rPr>
            <w:color w:val="FF8400"/>
            <w:sz w:val="24"/>
            <w:szCs w:val="24"/>
          </w:rPr>
          <w:t>Tech</w:t>
        </w:r>
        <w:proofErr w:type="spellEnd"/>
      </w:hyperlink>
      <w:r w:rsidRPr="00447496">
        <w:rPr>
          <w:color w:val="222222"/>
          <w:sz w:val="24"/>
          <w:szCs w:val="24"/>
        </w:rPr>
        <w:t xml:space="preserve"> como </w:t>
      </w:r>
      <w:r w:rsidRPr="00447496">
        <w:rPr>
          <w:b/>
          <w:color w:val="222222"/>
          <w:sz w:val="24"/>
          <w:szCs w:val="24"/>
        </w:rPr>
        <w:t>Patrocinadores Bronce</w:t>
      </w:r>
      <w:r w:rsidRPr="00447496">
        <w:rPr>
          <w:color w:val="222222"/>
          <w:sz w:val="24"/>
          <w:szCs w:val="24"/>
        </w:rPr>
        <w:t>;</w:t>
      </w:r>
      <w:hyperlink r:id="rId19">
        <w:r w:rsidR="00F952CD" w:rsidRPr="00447496">
          <w:rPr>
            <w:color w:val="FF8400"/>
            <w:sz w:val="24"/>
            <w:szCs w:val="24"/>
          </w:rPr>
          <w:t xml:space="preserve"> Cyberclick</w:t>
        </w:r>
      </w:hyperlink>
      <w:r w:rsidRPr="00447496">
        <w:rPr>
          <w:color w:val="FF8400"/>
          <w:sz w:val="24"/>
          <w:szCs w:val="24"/>
        </w:rPr>
        <w:t xml:space="preserve"> </w:t>
      </w:r>
      <w:r w:rsidRPr="00447496">
        <w:rPr>
          <w:color w:val="222222"/>
          <w:sz w:val="24"/>
          <w:szCs w:val="24"/>
        </w:rPr>
        <w:t xml:space="preserve">como </w:t>
      </w:r>
      <w:r w:rsidRPr="00447496">
        <w:rPr>
          <w:b/>
          <w:color w:val="222222"/>
          <w:sz w:val="24"/>
          <w:szCs w:val="24"/>
        </w:rPr>
        <w:t>Agencia Oficial de Marketing Digital</w:t>
      </w:r>
      <w:r w:rsidRPr="00447496">
        <w:rPr>
          <w:color w:val="222222"/>
          <w:sz w:val="24"/>
          <w:szCs w:val="24"/>
        </w:rPr>
        <w:t>;</w:t>
      </w:r>
      <w:hyperlink r:id="rId20">
        <w:r w:rsidR="00F952CD" w:rsidRPr="00447496">
          <w:rPr>
            <w:color w:val="222222"/>
            <w:sz w:val="24"/>
            <w:szCs w:val="24"/>
          </w:rPr>
          <w:t xml:space="preserve"> </w:t>
        </w:r>
      </w:hyperlink>
      <w:hyperlink r:id="rId21">
        <w:proofErr w:type="spellStart"/>
        <w:r w:rsidR="00F952CD" w:rsidRPr="00447496">
          <w:rPr>
            <w:color w:val="FF8400"/>
            <w:sz w:val="24"/>
            <w:szCs w:val="24"/>
          </w:rPr>
          <w:t>Smartbox</w:t>
        </w:r>
        <w:proofErr w:type="spellEnd"/>
        <w:r w:rsidR="00F952CD" w:rsidRPr="00447496">
          <w:rPr>
            <w:color w:val="FF8400"/>
            <w:sz w:val="24"/>
            <w:szCs w:val="24"/>
          </w:rPr>
          <w:t xml:space="preserve"> Business </w:t>
        </w:r>
        <w:proofErr w:type="spellStart"/>
        <w:r w:rsidR="00F952CD" w:rsidRPr="00447496">
          <w:rPr>
            <w:color w:val="FF8400"/>
            <w:sz w:val="24"/>
            <w:szCs w:val="24"/>
          </w:rPr>
          <w:t>Solutions</w:t>
        </w:r>
        <w:proofErr w:type="spellEnd"/>
      </w:hyperlink>
      <w:r w:rsidRPr="00447496">
        <w:rPr>
          <w:color w:val="222222"/>
          <w:sz w:val="24"/>
          <w:szCs w:val="24"/>
        </w:rPr>
        <w:t xml:space="preserve"> como </w:t>
      </w:r>
      <w:proofErr w:type="spellStart"/>
      <w:r w:rsidRPr="00447496">
        <w:rPr>
          <w:b/>
          <w:color w:val="222222"/>
          <w:sz w:val="24"/>
          <w:szCs w:val="24"/>
        </w:rPr>
        <w:t>Experience</w:t>
      </w:r>
      <w:proofErr w:type="spellEnd"/>
      <w:r w:rsidRPr="00447496">
        <w:rPr>
          <w:b/>
          <w:color w:val="222222"/>
          <w:sz w:val="24"/>
          <w:szCs w:val="24"/>
        </w:rPr>
        <w:t xml:space="preserve"> </w:t>
      </w:r>
      <w:proofErr w:type="spellStart"/>
      <w:r w:rsidRPr="00447496">
        <w:rPr>
          <w:b/>
          <w:color w:val="222222"/>
          <w:sz w:val="24"/>
          <w:szCs w:val="24"/>
        </w:rPr>
        <w:t>Partner</w:t>
      </w:r>
      <w:proofErr w:type="spellEnd"/>
      <w:r w:rsidRPr="00447496">
        <w:rPr>
          <w:color w:val="222222"/>
          <w:sz w:val="24"/>
          <w:szCs w:val="24"/>
        </w:rPr>
        <w:t>;</w:t>
      </w:r>
      <w:hyperlink r:id="rId22">
        <w:r w:rsidR="00F952CD" w:rsidRPr="00447496">
          <w:rPr>
            <w:color w:val="FF8400"/>
            <w:sz w:val="24"/>
            <w:szCs w:val="24"/>
          </w:rPr>
          <w:t xml:space="preserve"> Actitud de Comunicación</w:t>
        </w:r>
      </w:hyperlink>
      <w:r w:rsidRPr="00447496">
        <w:rPr>
          <w:color w:val="222222"/>
          <w:sz w:val="24"/>
          <w:szCs w:val="24"/>
        </w:rPr>
        <w:t xml:space="preserve"> como </w:t>
      </w:r>
      <w:r w:rsidRPr="00447496">
        <w:rPr>
          <w:b/>
          <w:color w:val="222222"/>
          <w:sz w:val="24"/>
          <w:szCs w:val="24"/>
        </w:rPr>
        <w:t>Agencia Oficial de Comunicación</w:t>
      </w:r>
      <w:r w:rsidRPr="00447496">
        <w:rPr>
          <w:color w:val="222222"/>
          <w:sz w:val="24"/>
          <w:szCs w:val="24"/>
        </w:rPr>
        <w:t>;</w:t>
      </w:r>
      <w:hyperlink r:id="rId23">
        <w:r w:rsidR="00F952CD" w:rsidRPr="00447496">
          <w:rPr>
            <w:color w:val="222222"/>
            <w:sz w:val="24"/>
            <w:szCs w:val="24"/>
          </w:rPr>
          <w:t xml:space="preserve"> </w:t>
        </w:r>
      </w:hyperlink>
      <w:hyperlink r:id="rId24">
        <w:proofErr w:type="spellStart"/>
        <w:r w:rsidR="00F952CD" w:rsidRPr="00447496">
          <w:rPr>
            <w:color w:val="FF8400"/>
            <w:sz w:val="24"/>
            <w:szCs w:val="24"/>
          </w:rPr>
          <w:t>Eventtia</w:t>
        </w:r>
        <w:proofErr w:type="spellEnd"/>
      </w:hyperlink>
      <w:r w:rsidRPr="00447496">
        <w:rPr>
          <w:color w:val="222222"/>
          <w:sz w:val="24"/>
          <w:szCs w:val="24"/>
        </w:rPr>
        <w:t xml:space="preserve"> como </w:t>
      </w:r>
      <w:proofErr w:type="spellStart"/>
      <w:r w:rsidRPr="00447496">
        <w:rPr>
          <w:b/>
          <w:color w:val="222222"/>
          <w:sz w:val="24"/>
          <w:szCs w:val="24"/>
        </w:rPr>
        <w:t>Partner</w:t>
      </w:r>
      <w:proofErr w:type="spellEnd"/>
      <w:r w:rsidRPr="00447496">
        <w:rPr>
          <w:b/>
          <w:color w:val="222222"/>
          <w:sz w:val="24"/>
          <w:szCs w:val="24"/>
        </w:rPr>
        <w:t xml:space="preserve"> Tecnológico</w:t>
      </w:r>
      <w:r w:rsidRPr="00447496">
        <w:rPr>
          <w:color w:val="222222"/>
          <w:sz w:val="24"/>
          <w:szCs w:val="24"/>
        </w:rPr>
        <w:t>;</w:t>
      </w:r>
      <w:hyperlink r:id="rId25">
        <w:r w:rsidR="00F952CD" w:rsidRPr="00447496">
          <w:rPr>
            <w:color w:val="222222"/>
            <w:sz w:val="24"/>
            <w:szCs w:val="24"/>
          </w:rPr>
          <w:t xml:space="preserve"> </w:t>
        </w:r>
      </w:hyperlink>
      <w:hyperlink r:id="rId26" w:history="1">
        <w:proofErr w:type="spellStart"/>
        <w:r w:rsidR="00D36EEC" w:rsidRPr="00447496">
          <w:rPr>
            <w:color w:val="FF8400"/>
            <w:sz w:val="24"/>
            <w:szCs w:val="24"/>
          </w:rPr>
          <w:t>AsoCommerce</w:t>
        </w:r>
        <w:proofErr w:type="spellEnd"/>
      </w:hyperlink>
      <w:r w:rsidR="00D36EEC" w:rsidRPr="00447496">
        <w:rPr>
          <w:sz w:val="24"/>
          <w:szCs w:val="24"/>
        </w:rPr>
        <w:t xml:space="preserve">, </w:t>
      </w:r>
      <w:hyperlink r:id="rId27">
        <w:r w:rsidR="00D36EEC" w:rsidRPr="00447496">
          <w:rPr>
            <w:color w:val="FF8400"/>
            <w:sz w:val="24"/>
            <w:szCs w:val="24"/>
          </w:rPr>
          <w:t>Anaya Multimedia</w:t>
        </w:r>
      </w:hyperlink>
      <w:r w:rsidR="00D36EEC" w:rsidRPr="00447496">
        <w:rPr>
          <w:sz w:val="24"/>
          <w:szCs w:val="24"/>
        </w:rPr>
        <w:t xml:space="preserve">, </w:t>
      </w:r>
      <w:hyperlink r:id="rId28">
        <w:r w:rsidR="00F952CD" w:rsidRPr="00447496">
          <w:rPr>
            <w:color w:val="FF8400"/>
            <w:sz w:val="24"/>
            <w:szCs w:val="24"/>
          </w:rPr>
          <w:t>Ediciones Pirámide</w:t>
        </w:r>
      </w:hyperlink>
      <w:hyperlink r:id="rId29">
        <w:r w:rsidR="00F952CD" w:rsidRPr="00447496">
          <w:rPr>
            <w:color w:val="222222"/>
            <w:sz w:val="24"/>
            <w:szCs w:val="24"/>
          </w:rPr>
          <w:t xml:space="preserve"> </w:t>
        </w:r>
      </w:hyperlink>
      <w:r w:rsidR="00D36EEC" w:rsidRPr="00447496">
        <w:rPr>
          <w:sz w:val="24"/>
          <w:szCs w:val="24"/>
        </w:rPr>
        <w:t xml:space="preserve">y </w:t>
      </w:r>
      <w:hyperlink r:id="rId30">
        <w:r w:rsidR="00D36EEC" w:rsidRPr="00447496">
          <w:rPr>
            <w:color w:val="FF8400"/>
            <w:sz w:val="24"/>
            <w:szCs w:val="24"/>
          </w:rPr>
          <w:t>CITET</w:t>
        </w:r>
      </w:hyperlink>
      <w:r w:rsidR="00D36EEC" w:rsidRPr="00447496">
        <w:rPr>
          <w:color w:val="222222"/>
          <w:sz w:val="24"/>
          <w:szCs w:val="24"/>
        </w:rPr>
        <w:t xml:space="preserve"> </w:t>
      </w:r>
      <w:r w:rsidRPr="00447496">
        <w:rPr>
          <w:color w:val="222222"/>
          <w:sz w:val="24"/>
          <w:szCs w:val="24"/>
        </w:rPr>
        <w:t xml:space="preserve">como </w:t>
      </w:r>
      <w:r w:rsidRPr="00447496">
        <w:rPr>
          <w:b/>
          <w:color w:val="222222"/>
          <w:sz w:val="24"/>
          <w:szCs w:val="24"/>
        </w:rPr>
        <w:t>entidades colaboradoras</w:t>
      </w:r>
      <w:r w:rsidRPr="00447496">
        <w:rPr>
          <w:color w:val="222222"/>
          <w:sz w:val="24"/>
          <w:szCs w:val="24"/>
        </w:rPr>
        <w:t xml:space="preserve"> y</w:t>
      </w:r>
      <w:hyperlink r:id="rId31">
        <w:r w:rsidR="00F952CD" w:rsidRPr="00447496">
          <w:rPr>
            <w:color w:val="222222"/>
            <w:sz w:val="24"/>
            <w:szCs w:val="24"/>
          </w:rPr>
          <w:t xml:space="preserve"> </w:t>
        </w:r>
      </w:hyperlink>
      <w:hyperlink r:id="rId32">
        <w:proofErr w:type="spellStart"/>
        <w:r w:rsidR="00F952CD" w:rsidRPr="00447496">
          <w:rPr>
            <w:color w:val="FF8400"/>
            <w:sz w:val="24"/>
            <w:szCs w:val="24"/>
          </w:rPr>
          <w:t>AmericaRetail</w:t>
        </w:r>
        <w:proofErr w:type="spellEnd"/>
        <w:r w:rsidR="00F952CD" w:rsidRPr="00447496">
          <w:rPr>
            <w:color w:val="FF8400"/>
            <w:sz w:val="24"/>
            <w:szCs w:val="24"/>
          </w:rPr>
          <w:t xml:space="preserve"> &amp; Malls</w:t>
        </w:r>
      </w:hyperlink>
      <w:r w:rsidRPr="00447496">
        <w:rPr>
          <w:color w:val="222222"/>
          <w:sz w:val="24"/>
          <w:szCs w:val="24"/>
        </w:rPr>
        <w:t>,</w:t>
      </w:r>
      <w:r w:rsidR="00F952CD" w:rsidRPr="00447496">
        <w:rPr>
          <w:color w:val="FF8400"/>
          <w:sz w:val="24"/>
          <w:szCs w:val="24"/>
        </w:rPr>
        <w:t xml:space="preserve"> </w:t>
      </w:r>
      <w:hyperlink r:id="rId33" w:history="1">
        <w:r w:rsidR="00D36EEC" w:rsidRPr="00447496">
          <w:rPr>
            <w:color w:val="FF8400"/>
            <w:sz w:val="24"/>
            <w:szCs w:val="24"/>
          </w:rPr>
          <w:t>CTRL Publicidad</w:t>
        </w:r>
      </w:hyperlink>
      <w:r w:rsidR="00D36EEC" w:rsidRPr="00447496">
        <w:rPr>
          <w:sz w:val="24"/>
          <w:szCs w:val="24"/>
        </w:rPr>
        <w:t>,</w:t>
      </w:r>
      <w:r w:rsidR="00D36EEC" w:rsidRPr="00447496">
        <w:rPr>
          <w:color w:val="FF8400"/>
          <w:sz w:val="24"/>
          <w:szCs w:val="24"/>
        </w:rPr>
        <w:t xml:space="preserve"> </w:t>
      </w:r>
      <w:hyperlink r:id="rId34" w:history="1">
        <w:r w:rsidR="00F952CD" w:rsidRPr="00447496">
          <w:rPr>
            <w:color w:val="FF8400"/>
            <w:sz w:val="24"/>
            <w:szCs w:val="24"/>
          </w:rPr>
          <w:t>Corresponsables</w:t>
        </w:r>
      </w:hyperlink>
      <w:r w:rsidRPr="00447496">
        <w:rPr>
          <w:color w:val="222222"/>
          <w:sz w:val="24"/>
          <w:szCs w:val="24"/>
        </w:rPr>
        <w:t>,</w:t>
      </w:r>
      <w:hyperlink r:id="rId35">
        <w:r w:rsidR="00F952CD" w:rsidRPr="00447496">
          <w:rPr>
            <w:color w:val="222222"/>
            <w:sz w:val="24"/>
            <w:szCs w:val="24"/>
          </w:rPr>
          <w:t xml:space="preserve"> </w:t>
        </w:r>
      </w:hyperlink>
      <w:hyperlink r:id="rId36">
        <w:r w:rsidR="00F952CD" w:rsidRPr="00447496">
          <w:rPr>
            <w:color w:val="FF8400"/>
            <w:sz w:val="24"/>
            <w:szCs w:val="24"/>
          </w:rPr>
          <w:t>Esencia de Marketing</w:t>
        </w:r>
      </w:hyperlink>
      <w:r w:rsidRPr="00447496">
        <w:rPr>
          <w:color w:val="222222"/>
          <w:sz w:val="24"/>
          <w:szCs w:val="24"/>
        </w:rPr>
        <w:t>,</w:t>
      </w:r>
      <w:hyperlink r:id="rId37">
        <w:r w:rsidR="00F952CD" w:rsidRPr="00447496">
          <w:rPr>
            <w:color w:val="222222"/>
            <w:sz w:val="24"/>
            <w:szCs w:val="24"/>
          </w:rPr>
          <w:t xml:space="preserve"> </w:t>
        </w:r>
      </w:hyperlink>
      <w:hyperlink r:id="rId38" w:history="1">
        <w:r w:rsidR="004D4B0B" w:rsidRPr="00447496">
          <w:rPr>
            <w:color w:val="FF8400"/>
            <w:sz w:val="24"/>
            <w:szCs w:val="24"/>
          </w:rPr>
          <w:t xml:space="preserve">Hi </w:t>
        </w:r>
        <w:proofErr w:type="spellStart"/>
        <w:r w:rsidR="004D4B0B" w:rsidRPr="00447496">
          <w:rPr>
            <w:color w:val="FF8400"/>
            <w:sz w:val="24"/>
            <w:szCs w:val="24"/>
          </w:rPr>
          <w:t>Retail</w:t>
        </w:r>
        <w:proofErr w:type="spellEnd"/>
      </w:hyperlink>
      <w:r w:rsidR="004D4B0B" w:rsidRPr="00447496">
        <w:rPr>
          <w:sz w:val="24"/>
          <w:szCs w:val="24"/>
        </w:rPr>
        <w:t xml:space="preserve">, </w:t>
      </w:r>
      <w:hyperlink r:id="rId39">
        <w:r w:rsidR="00F952CD" w:rsidRPr="00447496">
          <w:rPr>
            <w:color w:val="FF8400"/>
            <w:sz w:val="24"/>
            <w:szCs w:val="24"/>
          </w:rPr>
          <w:t xml:space="preserve">Just </w:t>
        </w:r>
        <w:proofErr w:type="spellStart"/>
        <w:r w:rsidR="00F952CD" w:rsidRPr="00447496">
          <w:rPr>
            <w:color w:val="FF8400"/>
            <w:sz w:val="24"/>
            <w:szCs w:val="24"/>
          </w:rPr>
          <w:t>Retail</w:t>
        </w:r>
        <w:proofErr w:type="spellEnd"/>
      </w:hyperlink>
      <w:r w:rsidRPr="00447496">
        <w:rPr>
          <w:color w:val="222222"/>
          <w:sz w:val="24"/>
          <w:szCs w:val="24"/>
        </w:rPr>
        <w:t>,</w:t>
      </w:r>
      <w:hyperlink r:id="rId40">
        <w:r w:rsidR="00F952CD" w:rsidRPr="00447496">
          <w:rPr>
            <w:color w:val="222222"/>
            <w:sz w:val="24"/>
            <w:szCs w:val="24"/>
          </w:rPr>
          <w:t xml:space="preserve"> </w:t>
        </w:r>
      </w:hyperlink>
      <w:hyperlink r:id="rId41">
        <w:proofErr w:type="spellStart"/>
        <w:r w:rsidR="00F952CD" w:rsidRPr="00447496">
          <w:rPr>
            <w:color w:val="FF8400"/>
            <w:sz w:val="24"/>
            <w:szCs w:val="24"/>
          </w:rPr>
          <w:t>Periodico</w:t>
        </w:r>
        <w:proofErr w:type="spellEnd"/>
        <w:r w:rsidR="00F952CD" w:rsidRPr="00447496">
          <w:rPr>
            <w:color w:val="FF8400"/>
            <w:sz w:val="24"/>
            <w:szCs w:val="24"/>
          </w:rPr>
          <w:t xml:space="preserve"> </w:t>
        </w:r>
        <w:proofErr w:type="spellStart"/>
        <w:r w:rsidR="00F952CD" w:rsidRPr="00447496">
          <w:rPr>
            <w:color w:val="FF8400"/>
            <w:sz w:val="24"/>
            <w:szCs w:val="24"/>
          </w:rPr>
          <w:t>PublicidAD</w:t>
        </w:r>
        <w:proofErr w:type="spellEnd"/>
      </w:hyperlink>
      <w:r w:rsidRPr="00447496">
        <w:rPr>
          <w:color w:val="222222"/>
          <w:sz w:val="24"/>
          <w:szCs w:val="24"/>
        </w:rPr>
        <w:t>,</w:t>
      </w:r>
      <w:hyperlink r:id="rId42">
        <w:r w:rsidR="00F952CD" w:rsidRPr="00447496">
          <w:rPr>
            <w:color w:val="222222"/>
            <w:sz w:val="24"/>
            <w:szCs w:val="24"/>
          </w:rPr>
          <w:t xml:space="preserve"> </w:t>
        </w:r>
      </w:hyperlink>
      <w:hyperlink r:id="rId43">
        <w:r w:rsidR="00F952CD" w:rsidRPr="00447496">
          <w:rPr>
            <w:color w:val="FF8400"/>
            <w:sz w:val="24"/>
            <w:szCs w:val="24"/>
          </w:rPr>
          <w:t>Marketing Directo</w:t>
        </w:r>
      </w:hyperlink>
      <w:r w:rsidRPr="00447496">
        <w:rPr>
          <w:color w:val="222222"/>
          <w:sz w:val="24"/>
          <w:szCs w:val="24"/>
        </w:rPr>
        <w:t>,</w:t>
      </w:r>
      <w:hyperlink r:id="rId44">
        <w:r w:rsidR="00F952CD" w:rsidRPr="00447496">
          <w:rPr>
            <w:color w:val="222222"/>
            <w:sz w:val="24"/>
            <w:szCs w:val="24"/>
          </w:rPr>
          <w:t xml:space="preserve"> </w:t>
        </w:r>
      </w:hyperlink>
      <w:hyperlink r:id="rId45">
        <w:r w:rsidR="00F952CD" w:rsidRPr="00447496">
          <w:rPr>
            <w:color w:val="FF8400"/>
            <w:sz w:val="24"/>
            <w:szCs w:val="24"/>
          </w:rPr>
          <w:t>Marketing4ecommerce</w:t>
        </w:r>
      </w:hyperlink>
      <w:r w:rsidRPr="00447496">
        <w:rPr>
          <w:color w:val="222222"/>
          <w:sz w:val="24"/>
          <w:szCs w:val="24"/>
        </w:rPr>
        <w:t>,</w:t>
      </w:r>
      <w:hyperlink r:id="rId46">
        <w:r w:rsidR="00F952CD" w:rsidRPr="00447496">
          <w:rPr>
            <w:color w:val="FF8400"/>
            <w:sz w:val="24"/>
            <w:szCs w:val="24"/>
          </w:rPr>
          <w:t xml:space="preserve"> Parada Visual</w:t>
        </w:r>
      </w:hyperlink>
      <w:r w:rsidRPr="00447496">
        <w:rPr>
          <w:color w:val="222222"/>
          <w:sz w:val="24"/>
          <w:szCs w:val="24"/>
        </w:rPr>
        <w:t>,</w:t>
      </w:r>
      <w:hyperlink r:id="rId47">
        <w:r w:rsidR="00F952CD" w:rsidRPr="00447496">
          <w:rPr>
            <w:color w:val="222222"/>
            <w:sz w:val="24"/>
            <w:szCs w:val="24"/>
          </w:rPr>
          <w:t xml:space="preserve"> </w:t>
        </w:r>
      </w:hyperlink>
      <w:hyperlink r:id="rId48">
        <w:r w:rsidR="00F952CD" w:rsidRPr="00447496">
          <w:rPr>
            <w:color w:val="FF8400"/>
            <w:sz w:val="24"/>
            <w:szCs w:val="24"/>
          </w:rPr>
          <w:t>Periódico La Social</w:t>
        </w:r>
      </w:hyperlink>
      <w:r w:rsidRPr="00447496">
        <w:rPr>
          <w:color w:val="222222"/>
          <w:sz w:val="24"/>
          <w:szCs w:val="24"/>
        </w:rPr>
        <w:t>,</w:t>
      </w:r>
      <w:hyperlink r:id="rId49">
        <w:r w:rsidR="00F952CD" w:rsidRPr="00447496">
          <w:rPr>
            <w:color w:val="222222"/>
            <w:sz w:val="24"/>
            <w:szCs w:val="24"/>
          </w:rPr>
          <w:t xml:space="preserve"> </w:t>
        </w:r>
      </w:hyperlink>
      <w:hyperlink r:id="rId50">
        <w:proofErr w:type="spellStart"/>
        <w:r w:rsidR="00F952CD" w:rsidRPr="00447496">
          <w:rPr>
            <w:color w:val="FF8400"/>
            <w:sz w:val="24"/>
            <w:szCs w:val="24"/>
          </w:rPr>
          <w:t>Retail</w:t>
        </w:r>
        <w:proofErr w:type="spellEnd"/>
        <w:r w:rsidR="00F952CD" w:rsidRPr="00447496">
          <w:rPr>
            <w:color w:val="FF8400"/>
            <w:sz w:val="24"/>
            <w:szCs w:val="24"/>
          </w:rPr>
          <w:t xml:space="preserve"> Actual</w:t>
        </w:r>
      </w:hyperlink>
      <w:r w:rsidRPr="00447496">
        <w:rPr>
          <w:color w:val="222222"/>
          <w:sz w:val="24"/>
          <w:szCs w:val="24"/>
        </w:rPr>
        <w:t>,</w:t>
      </w:r>
      <w:hyperlink r:id="rId51">
        <w:r w:rsidR="00F952CD" w:rsidRPr="00447496">
          <w:rPr>
            <w:color w:val="222222"/>
            <w:sz w:val="24"/>
            <w:szCs w:val="24"/>
          </w:rPr>
          <w:t xml:space="preserve"> </w:t>
        </w:r>
      </w:hyperlink>
      <w:hyperlink r:id="rId52">
        <w:r w:rsidR="00F952CD" w:rsidRPr="00447496">
          <w:rPr>
            <w:color w:val="FF8400"/>
            <w:sz w:val="24"/>
            <w:szCs w:val="24"/>
          </w:rPr>
          <w:t>Retailers.mx</w:t>
        </w:r>
      </w:hyperlink>
      <w:r w:rsidRPr="00447496">
        <w:rPr>
          <w:color w:val="222222"/>
          <w:sz w:val="24"/>
          <w:szCs w:val="24"/>
        </w:rPr>
        <w:t>,</w:t>
      </w:r>
      <w:hyperlink r:id="rId53">
        <w:r w:rsidR="00F952CD" w:rsidRPr="00447496">
          <w:rPr>
            <w:color w:val="222222"/>
            <w:sz w:val="24"/>
            <w:szCs w:val="24"/>
          </w:rPr>
          <w:t xml:space="preserve"> </w:t>
        </w:r>
      </w:hyperlink>
      <w:hyperlink r:id="rId54">
        <w:r w:rsidR="00F952CD" w:rsidRPr="00447496">
          <w:rPr>
            <w:color w:val="FF8400"/>
            <w:sz w:val="24"/>
            <w:szCs w:val="24"/>
          </w:rPr>
          <w:t>Revista Aral</w:t>
        </w:r>
      </w:hyperlink>
      <w:r w:rsidRPr="00447496">
        <w:rPr>
          <w:color w:val="222222"/>
          <w:sz w:val="24"/>
          <w:szCs w:val="24"/>
        </w:rPr>
        <w:t>,</w:t>
      </w:r>
      <w:hyperlink r:id="rId55">
        <w:r w:rsidR="00F952CD" w:rsidRPr="00447496">
          <w:rPr>
            <w:color w:val="FF8400"/>
            <w:sz w:val="24"/>
            <w:szCs w:val="24"/>
          </w:rPr>
          <w:t xml:space="preserve"> Revista </w:t>
        </w:r>
        <w:proofErr w:type="spellStart"/>
        <w:r w:rsidR="00F952CD" w:rsidRPr="00447496">
          <w:rPr>
            <w:color w:val="FF8400"/>
            <w:sz w:val="24"/>
            <w:szCs w:val="24"/>
          </w:rPr>
          <w:t>InforRetail</w:t>
        </w:r>
        <w:proofErr w:type="spellEnd"/>
      </w:hyperlink>
      <w:r w:rsidRPr="00447496">
        <w:rPr>
          <w:color w:val="FF8400"/>
          <w:sz w:val="24"/>
          <w:szCs w:val="24"/>
        </w:rPr>
        <w:t xml:space="preserve"> </w:t>
      </w:r>
      <w:r w:rsidRPr="00447496">
        <w:rPr>
          <w:color w:val="222222"/>
          <w:sz w:val="24"/>
          <w:szCs w:val="24"/>
        </w:rPr>
        <w:t>y</w:t>
      </w:r>
      <w:hyperlink r:id="rId56">
        <w:r w:rsidR="00F952CD" w:rsidRPr="00447496">
          <w:rPr>
            <w:color w:val="FF8400"/>
            <w:sz w:val="24"/>
            <w:szCs w:val="24"/>
          </w:rPr>
          <w:t xml:space="preserve"> </w:t>
        </w:r>
        <w:proofErr w:type="spellStart"/>
        <w:r w:rsidR="00F952CD" w:rsidRPr="00447496">
          <w:rPr>
            <w:color w:val="FF8400"/>
            <w:sz w:val="24"/>
            <w:szCs w:val="24"/>
          </w:rPr>
          <w:t>Zoomtecnológico</w:t>
        </w:r>
        <w:proofErr w:type="spellEnd"/>
      </w:hyperlink>
      <w:r w:rsidRPr="00447496">
        <w:rPr>
          <w:color w:val="1155CC"/>
          <w:sz w:val="24"/>
          <w:szCs w:val="24"/>
          <w:u w:val="single"/>
        </w:rPr>
        <w:t xml:space="preserve"> </w:t>
      </w:r>
      <w:r w:rsidRPr="00447496">
        <w:rPr>
          <w:color w:val="222222"/>
          <w:sz w:val="24"/>
          <w:szCs w:val="24"/>
        </w:rPr>
        <w:t xml:space="preserve">como </w:t>
      </w:r>
      <w:r w:rsidRPr="00447496">
        <w:rPr>
          <w:b/>
          <w:color w:val="222222"/>
          <w:sz w:val="24"/>
          <w:szCs w:val="24"/>
        </w:rPr>
        <w:t xml:space="preserve">media </w:t>
      </w:r>
      <w:proofErr w:type="spellStart"/>
      <w:r w:rsidRPr="00447496">
        <w:rPr>
          <w:b/>
          <w:color w:val="222222"/>
          <w:sz w:val="24"/>
          <w:szCs w:val="24"/>
        </w:rPr>
        <w:t>partners</w:t>
      </w:r>
      <w:proofErr w:type="spellEnd"/>
      <w:r w:rsidRPr="00447496">
        <w:rPr>
          <w:color w:val="222222"/>
          <w:sz w:val="24"/>
          <w:szCs w:val="24"/>
        </w:rPr>
        <w:t>.</w:t>
      </w:r>
    </w:p>
    <w:p w14:paraId="79858EF8" w14:textId="77777777" w:rsidR="00F952CD" w:rsidRDefault="00F952CD">
      <w:pPr>
        <w:shd w:val="clear" w:color="auto" w:fill="FFFFFF"/>
        <w:jc w:val="center"/>
        <w:rPr>
          <w:color w:val="222222"/>
          <w:sz w:val="24"/>
          <w:szCs w:val="24"/>
        </w:rPr>
      </w:pPr>
    </w:p>
    <w:p w14:paraId="13CAC492" w14:textId="73F72E50" w:rsidR="00F952CD" w:rsidRDefault="00647B80">
      <w:pPr>
        <w:shd w:val="clear" w:color="auto" w:fill="FFFFFF"/>
        <w:jc w:val="center"/>
        <w:rPr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>eRetail Congress 2025.</w:t>
      </w:r>
      <w:r w:rsidR="00F13178">
        <w:rPr>
          <w:b/>
          <w:color w:val="222222"/>
          <w:sz w:val="24"/>
          <w:szCs w:val="24"/>
        </w:rPr>
        <w:t xml:space="preserve"> </w:t>
      </w:r>
      <w:proofErr w:type="spellStart"/>
      <w:r w:rsidR="00F13178">
        <w:rPr>
          <w:b/>
          <w:color w:val="222222"/>
          <w:sz w:val="24"/>
          <w:szCs w:val="24"/>
        </w:rPr>
        <w:t>Tech</w:t>
      </w:r>
      <w:proofErr w:type="spellEnd"/>
      <w:r w:rsidR="00F13178">
        <w:rPr>
          <w:b/>
          <w:color w:val="222222"/>
          <w:sz w:val="24"/>
          <w:szCs w:val="24"/>
        </w:rPr>
        <w:t xml:space="preserve"> &amp; Smart </w:t>
      </w:r>
      <w:proofErr w:type="spellStart"/>
      <w:r w:rsidR="00F13178">
        <w:rPr>
          <w:b/>
          <w:color w:val="222222"/>
          <w:sz w:val="24"/>
          <w:szCs w:val="24"/>
        </w:rPr>
        <w:t>Retail</w:t>
      </w:r>
      <w:proofErr w:type="spellEnd"/>
    </w:p>
    <w:p w14:paraId="64E3CDE8" w14:textId="77777777" w:rsidR="00F952CD" w:rsidRDefault="00647B80">
      <w:pPr>
        <w:shd w:val="clear" w:color="auto" w:fill="FFFFFF"/>
        <w:jc w:val="center"/>
        <w:rPr>
          <w:b/>
          <w:color w:val="ED7D31"/>
          <w:sz w:val="24"/>
          <w:szCs w:val="24"/>
          <w:u w:val="single"/>
        </w:rPr>
      </w:pPr>
      <w:r>
        <w:rPr>
          <w:b/>
          <w:color w:val="222222"/>
          <w:sz w:val="24"/>
          <w:szCs w:val="24"/>
        </w:rPr>
        <w:t>Web del encuentro y registros: </w:t>
      </w:r>
      <w:hyperlink r:id="rId57">
        <w:r w:rsidR="00F952CD">
          <w:rPr>
            <w:b/>
            <w:color w:val="ED7D31"/>
            <w:sz w:val="24"/>
            <w:szCs w:val="24"/>
            <w:u w:val="single"/>
          </w:rPr>
          <w:t>https://eretailcongress.com/</w:t>
        </w:r>
      </w:hyperlink>
      <w:r>
        <w:rPr>
          <w:b/>
          <w:color w:val="ED7D31"/>
          <w:sz w:val="24"/>
          <w:szCs w:val="24"/>
        </w:rPr>
        <w:t xml:space="preserve"> </w:t>
      </w:r>
    </w:p>
    <w:p w14:paraId="125F3851" w14:textId="77777777" w:rsidR="00F952CD" w:rsidRDefault="00F952CD">
      <w:pPr>
        <w:shd w:val="clear" w:color="auto" w:fill="FFFFFF"/>
        <w:rPr>
          <w:b/>
          <w:color w:val="ED7D31"/>
          <w:sz w:val="24"/>
          <w:szCs w:val="24"/>
          <w:u w:val="single"/>
        </w:rPr>
      </w:pPr>
    </w:p>
    <w:p w14:paraId="6A0038A4" w14:textId="77777777" w:rsidR="00F952CD" w:rsidRDefault="00647B80">
      <w:pPr>
        <w:spacing w:after="0"/>
        <w:jc w:val="both"/>
        <w:rPr>
          <w:b/>
          <w:color w:val="FF8400"/>
          <w:sz w:val="24"/>
          <w:szCs w:val="24"/>
          <w:u w:val="single"/>
        </w:rPr>
      </w:pPr>
      <w:r>
        <w:rPr>
          <w:b/>
          <w:color w:val="FF8400"/>
          <w:sz w:val="24"/>
          <w:szCs w:val="24"/>
          <w:u w:val="single"/>
        </w:rPr>
        <w:t>Sobre Dir&amp;Ge</w:t>
      </w:r>
    </w:p>
    <w:p w14:paraId="6DE8FEB2" w14:textId="05E5FD47" w:rsidR="00F952CD" w:rsidRPr="00DD4B9F" w:rsidRDefault="00F952CD" w:rsidP="00DD4B9F">
      <w:pPr>
        <w:spacing w:after="0"/>
        <w:jc w:val="both"/>
        <w:rPr>
          <w:sz w:val="24"/>
          <w:szCs w:val="24"/>
        </w:rPr>
      </w:pPr>
      <w:hyperlink r:id="rId58">
        <w:r>
          <w:rPr>
            <w:color w:val="ED7D31"/>
            <w:sz w:val="24"/>
            <w:szCs w:val="24"/>
            <w:u w:val="single"/>
          </w:rPr>
          <w:t>Dir&amp;Ge</w:t>
        </w:r>
      </w:hyperlink>
      <w:r>
        <w:rPr>
          <w:sz w:val="24"/>
          <w:szCs w:val="24"/>
        </w:rPr>
        <w:t xml:space="preserve"> es la plataforma líder del entorno directivo. Ofrece a los </w:t>
      </w:r>
      <w:proofErr w:type="spellStart"/>
      <w:r>
        <w:rPr>
          <w:i/>
          <w:sz w:val="24"/>
          <w:szCs w:val="24"/>
        </w:rPr>
        <w:t>decision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makers</w:t>
      </w:r>
      <w:proofErr w:type="spellEnd"/>
      <w:r>
        <w:rPr>
          <w:sz w:val="24"/>
          <w:szCs w:val="24"/>
        </w:rPr>
        <w:t xml:space="preserve"> de las compañías los mejores contenidos empresariales, encuentros B2B exclusivos y las </w:t>
      </w:r>
      <w:proofErr w:type="spellStart"/>
      <w:r>
        <w:rPr>
          <w:i/>
          <w:sz w:val="24"/>
          <w:szCs w:val="24"/>
        </w:rPr>
        <w:t>best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practices</w:t>
      </w:r>
      <w:proofErr w:type="spellEnd"/>
      <w:r>
        <w:rPr>
          <w:sz w:val="24"/>
          <w:szCs w:val="24"/>
        </w:rPr>
        <w:t xml:space="preserve"> más relevantes del panorama nacional e internacional con el objetivo de compartir visiones e incrementar oportunidades de negocio.</w:t>
      </w:r>
    </w:p>
    <w:sectPr w:rsidR="00F952CD" w:rsidRPr="00DD4B9F">
      <w:headerReference w:type="default" r:id="rId5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AD760" w14:textId="77777777" w:rsidR="008158AE" w:rsidRDefault="008158AE">
      <w:pPr>
        <w:spacing w:after="0" w:line="240" w:lineRule="auto"/>
      </w:pPr>
      <w:r>
        <w:separator/>
      </w:r>
    </w:p>
  </w:endnote>
  <w:endnote w:type="continuationSeparator" w:id="0">
    <w:p w14:paraId="44E24638" w14:textId="77777777" w:rsidR="008158AE" w:rsidRDefault="00815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2B23B75-7DA1-44EE-A0D2-74491FD2C8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314F90-F293-4733-8FDB-4D02D362775B}"/>
    <w:embedBold r:id="rId3" w:fontKey="{9B530C52-50AC-47E5-9DC9-E4DF80AEB699}"/>
    <w:embedItalic r:id="rId4" w:fontKey="{E4912032-C5A1-45E3-856C-2F9B24CA300F}"/>
    <w:embedBoldItalic r:id="rId5" w:fontKey="{3B4BA41C-B7B6-4A00-BF8E-7D997F49C53C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26C5411-9435-4FB3-BB7A-0E57F4438FE9}"/>
    <w:embedItalic r:id="rId7" w:fontKey="{8A5D8DE9-6310-4F5F-B263-041E7660320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00AAFD1-F899-462D-BBBA-2E1D4DEC95CF}"/>
    <w:embedBoldItalic r:id="rId9" w:fontKey="{BC8801BA-35C7-478C-92E1-E19975263B9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D337E11-84E9-43DB-A7B5-CC35CA346B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BA816" w14:textId="77777777" w:rsidR="008158AE" w:rsidRDefault="008158AE">
      <w:pPr>
        <w:spacing w:after="0" w:line="240" w:lineRule="auto"/>
      </w:pPr>
      <w:r>
        <w:separator/>
      </w:r>
    </w:p>
  </w:footnote>
  <w:footnote w:type="continuationSeparator" w:id="0">
    <w:p w14:paraId="62792285" w14:textId="77777777" w:rsidR="008158AE" w:rsidRDefault="00815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EEC7" w14:textId="77777777" w:rsidR="00F952CD" w:rsidRDefault="00647B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4DB3DFE9" wp14:editId="08A1C17E">
          <wp:extent cx="1214823" cy="458223"/>
          <wp:effectExtent l="0" t="0" r="0" b="0"/>
          <wp:docPr id="3" name="image1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4823" cy="4582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B74B6"/>
    <w:multiLevelType w:val="multilevel"/>
    <w:tmpl w:val="9790F5B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ED4B01"/>
    <w:multiLevelType w:val="hybridMultilevel"/>
    <w:tmpl w:val="7798A41C"/>
    <w:lvl w:ilvl="0" w:tplc="0C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05480D"/>
    <w:multiLevelType w:val="hybridMultilevel"/>
    <w:tmpl w:val="D64E2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27483B"/>
    <w:multiLevelType w:val="hybridMultilevel"/>
    <w:tmpl w:val="7396B1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6858377">
    <w:abstractNumId w:val="0"/>
  </w:num>
  <w:num w:numId="2" w16cid:durableId="156115073">
    <w:abstractNumId w:val="1"/>
  </w:num>
  <w:num w:numId="3" w16cid:durableId="152068435">
    <w:abstractNumId w:val="3"/>
  </w:num>
  <w:num w:numId="4" w16cid:durableId="12349685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2CD"/>
    <w:rsid w:val="000374BA"/>
    <w:rsid w:val="00103EF5"/>
    <w:rsid w:val="00144956"/>
    <w:rsid w:val="001B2C4E"/>
    <w:rsid w:val="001D1623"/>
    <w:rsid w:val="0021067A"/>
    <w:rsid w:val="00232F6F"/>
    <w:rsid w:val="00235704"/>
    <w:rsid w:val="002B3D98"/>
    <w:rsid w:val="002F7D19"/>
    <w:rsid w:val="00371D08"/>
    <w:rsid w:val="003813B5"/>
    <w:rsid w:val="00401B97"/>
    <w:rsid w:val="00404123"/>
    <w:rsid w:val="00435D4E"/>
    <w:rsid w:val="00447496"/>
    <w:rsid w:val="004D4B0B"/>
    <w:rsid w:val="004E2165"/>
    <w:rsid w:val="00533619"/>
    <w:rsid w:val="005A5854"/>
    <w:rsid w:val="005D6A48"/>
    <w:rsid w:val="005D7167"/>
    <w:rsid w:val="005F0DFC"/>
    <w:rsid w:val="00647B80"/>
    <w:rsid w:val="00686184"/>
    <w:rsid w:val="007374D1"/>
    <w:rsid w:val="0075786E"/>
    <w:rsid w:val="007654C6"/>
    <w:rsid w:val="007F5220"/>
    <w:rsid w:val="008020AE"/>
    <w:rsid w:val="008158AE"/>
    <w:rsid w:val="008B59B6"/>
    <w:rsid w:val="00903902"/>
    <w:rsid w:val="00A326A2"/>
    <w:rsid w:val="00A45E69"/>
    <w:rsid w:val="00B237FA"/>
    <w:rsid w:val="00BA533B"/>
    <w:rsid w:val="00BB66F6"/>
    <w:rsid w:val="00BE39F7"/>
    <w:rsid w:val="00D02C68"/>
    <w:rsid w:val="00D36EEC"/>
    <w:rsid w:val="00D51527"/>
    <w:rsid w:val="00D72698"/>
    <w:rsid w:val="00D91451"/>
    <w:rsid w:val="00D9321F"/>
    <w:rsid w:val="00DD4B9F"/>
    <w:rsid w:val="00E7317B"/>
    <w:rsid w:val="00E952BD"/>
    <w:rsid w:val="00EA5D9C"/>
    <w:rsid w:val="00EC2FA1"/>
    <w:rsid w:val="00EE44D0"/>
    <w:rsid w:val="00F13178"/>
    <w:rsid w:val="00F14762"/>
    <w:rsid w:val="00F9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3A1FB"/>
  <w15:docId w15:val="{EF09B727-C68C-4024-ADAC-B9A91C68D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9F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69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69F0"/>
    <w:rPr>
      <w:rFonts w:ascii="Calibri" w:eastAsia="Calibri" w:hAnsi="Calibri" w:cs="Calibri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569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9F0"/>
    <w:rPr>
      <w:rFonts w:ascii="Calibri" w:eastAsia="Calibri" w:hAnsi="Calibri" w:cs="Calibri"/>
      <w:lang w:eastAsia="es-ES"/>
    </w:rPr>
  </w:style>
  <w:style w:type="character" w:styleId="Hipervnculo">
    <w:name w:val="Hyperlink"/>
    <w:basedOn w:val="Fuentedeprrafopredeter"/>
    <w:uiPriority w:val="99"/>
    <w:unhideWhenUsed/>
    <w:rsid w:val="009569F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69F0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7374D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44D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4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ranscom.com/es/" TargetMode="External"/><Relationship Id="rId18" Type="http://schemas.openxmlformats.org/officeDocument/2006/relationships/hyperlink" Target="https://guotech.io/" TargetMode="External"/><Relationship Id="rId26" Type="http://schemas.openxmlformats.org/officeDocument/2006/relationships/hyperlink" Target="https://asocommerce.com/" TargetMode="External"/><Relationship Id="rId39" Type="http://schemas.openxmlformats.org/officeDocument/2006/relationships/hyperlink" Target="https://www.justretail.news/" TargetMode="External"/><Relationship Id="rId21" Type="http://schemas.openxmlformats.org/officeDocument/2006/relationships/hyperlink" Target="https://www.smartbox.com/es/smartbox-promociones-para-empresas/" TargetMode="External"/><Relationship Id="rId34" Type="http://schemas.openxmlformats.org/officeDocument/2006/relationships/hyperlink" Target="https://www.corresponsables.com/" TargetMode="External"/><Relationship Id="rId42" Type="http://schemas.openxmlformats.org/officeDocument/2006/relationships/hyperlink" Target="https://www.marketingdirecto.com/" TargetMode="External"/><Relationship Id="rId47" Type="http://schemas.openxmlformats.org/officeDocument/2006/relationships/hyperlink" Target="https://www.periodicolasocial.com/" TargetMode="External"/><Relationship Id="rId50" Type="http://schemas.openxmlformats.org/officeDocument/2006/relationships/hyperlink" Target="https://www.retailactual.com/" TargetMode="External"/><Relationship Id="rId55" Type="http://schemas.openxmlformats.org/officeDocument/2006/relationships/hyperlink" Target="https://www.revistainforetail.co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logia.net/" TargetMode="External"/><Relationship Id="rId29" Type="http://schemas.openxmlformats.org/officeDocument/2006/relationships/hyperlink" Target="https://www.anayamultimedia.es/" TargetMode="External"/><Relationship Id="rId11" Type="http://schemas.openxmlformats.org/officeDocument/2006/relationships/hyperlink" Target="https://www.emred.com/" TargetMode="External"/><Relationship Id="rId24" Type="http://schemas.openxmlformats.org/officeDocument/2006/relationships/hyperlink" Target="https://www.eventtia.com/es/inicio" TargetMode="External"/><Relationship Id="rId32" Type="http://schemas.openxmlformats.org/officeDocument/2006/relationships/hyperlink" Target="https://americaretail-malls.com/" TargetMode="External"/><Relationship Id="rId37" Type="http://schemas.openxmlformats.org/officeDocument/2006/relationships/hyperlink" Target="https://www.justretail.news/" TargetMode="External"/><Relationship Id="rId40" Type="http://schemas.openxmlformats.org/officeDocument/2006/relationships/hyperlink" Target="https://www.periodicopublicidad.com/" TargetMode="External"/><Relationship Id="rId45" Type="http://schemas.openxmlformats.org/officeDocument/2006/relationships/hyperlink" Target="https://marketing4ecommerce.net/" TargetMode="External"/><Relationship Id="rId53" Type="http://schemas.openxmlformats.org/officeDocument/2006/relationships/hyperlink" Target="https://www.revistaaral.com/" TargetMode="External"/><Relationship Id="rId58" Type="http://schemas.openxmlformats.org/officeDocument/2006/relationships/hyperlink" Target="https://b2b.directivosygerentes.es/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www.cyberclick.es/" TargetMode="External"/><Relationship Id="rId14" Type="http://schemas.openxmlformats.org/officeDocument/2006/relationships/hyperlink" Target="https://www.kraz.ai/?utm_term=kraz&amp;utm_campaign=Search%23brand%23&amp;utm_source=adwords&amp;utm_medium=ppc&amp;hsa_acc=9175674705&amp;hsa_cam=14164401778&amp;hsa_grp=129433478790&amp;hsa_ad=537524695438&amp;hsa_src=g&amp;hsa_tgt=kwd-299841291326&amp;hsa_kw=kraz&amp;hsa_mt=p&amp;hsa_net=adwords&amp;hsa_ver=3&amp;gad_source=1&amp;gclid=Cj0KCQjwhYS_BhD2ARIsAJTMMQa--003XF1oH-CuMM0hqYmoCuNOXWUhO8Hd6oDbRtVDKTWkzCS8FhwaAnmAEALw_wcB" TargetMode="External"/><Relationship Id="rId22" Type="http://schemas.openxmlformats.org/officeDocument/2006/relationships/hyperlink" Target="https://actitud.es/es/" TargetMode="External"/><Relationship Id="rId27" Type="http://schemas.openxmlformats.org/officeDocument/2006/relationships/hyperlink" Target="https://www.anayamultimedia.es/" TargetMode="External"/><Relationship Id="rId30" Type="http://schemas.openxmlformats.org/officeDocument/2006/relationships/hyperlink" Target="https://www.citet.es/" TargetMode="External"/><Relationship Id="rId35" Type="http://schemas.openxmlformats.org/officeDocument/2006/relationships/hyperlink" Target="https://esenciademarketing.es/" TargetMode="External"/><Relationship Id="rId43" Type="http://schemas.openxmlformats.org/officeDocument/2006/relationships/hyperlink" Target="https://www.marketingdirecto.com/" TargetMode="External"/><Relationship Id="rId48" Type="http://schemas.openxmlformats.org/officeDocument/2006/relationships/hyperlink" Target="https://www.periodicolasocial.com/" TargetMode="External"/><Relationship Id="rId56" Type="http://schemas.openxmlformats.org/officeDocument/2006/relationships/hyperlink" Target="https://www.zoomtecnologico.com/" TargetMode="External"/><Relationship Id="rId8" Type="http://schemas.openxmlformats.org/officeDocument/2006/relationships/hyperlink" Target="https://eretailcongress.com/" TargetMode="External"/><Relationship Id="rId51" Type="http://schemas.openxmlformats.org/officeDocument/2006/relationships/hyperlink" Target="https://retailers.mx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emred.com/" TargetMode="External"/><Relationship Id="rId17" Type="http://schemas.openxmlformats.org/officeDocument/2006/relationships/hyperlink" Target="https://www.convertix.net/" TargetMode="External"/><Relationship Id="rId25" Type="http://schemas.openxmlformats.org/officeDocument/2006/relationships/hyperlink" Target="https://www.citet.es/" TargetMode="External"/><Relationship Id="rId33" Type="http://schemas.openxmlformats.org/officeDocument/2006/relationships/hyperlink" Target="https://controlpublicidad.com/" TargetMode="External"/><Relationship Id="rId38" Type="http://schemas.openxmlformats.org/officeDocument/2006/relationships/hyperlink" Target="https://hiretail.es/" TargetMode="External"/><Relationship Id="rId46" Type="http://schemas.openxmlformats.org/officeDocument/2006/relationships/hyperlink" Target="https://www.paradavisual.com/" TargetMode="External"/><Relationship Id="rId59" Type="http://schemas.openxmlformats.org/officeDocument/2006/relationships/header" Target="header1.xml"/><Relationship Id="rId20" Type="http://schemas.openxmlformats.org/officeDocument/2006/relationships/hyperlink" Target="https://www.smartbox.com/es/smartbox-promociones-para-empresas/" TargetMode="External"/><Relationship Id="rId41" Type="http://schemas.openxmlformats.org/officeDocument/2006/relationships/hyperlink" Target="https://www.periodicopublicidad.com/" TargetMode="External"/><Relationship Id="rId54" Type="http://schemas.openxmlformats.org/officeDocument/2006/relationships/hyperlink" Target="https://www.revistaaral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intelcia.com/es" TargetMode="External"/><Relationship Id="rId23" Type="http://schemas.openxmlformats.org/officeDocument/2006/relationships/hyperlink" Target="https://www.eventtia.com/es/inicio" TargetMode="External"/><Relationship Id="rId28" Type="http://schemas.openxmlformats.org/officeDocument/2006/relationships/hyperlink" Target="https://www.edicionespiramide.es/" TargetMode="External"/><Relationship Id="rId36" Type="http://schemas.openxmlformats.org/officeDocument/2006/relationships/hyperlink" Target="https://esenciademarketing.es/" TargetMode="External"/><Relationship Id="rId49" Type="http://schemas.openxmlformats.org/officeDocument/2006/relationships/hyperlink" Target="https://www.retailactual.com/" TargetMode="External"/><Relationship Id="rId57" Type="http://schemas.openxmlformats.org/officeDocument/2006/relationships/hyperlink" Target="https://eretailcongress.com/" TargetMode="External"/><Relationship Id="rId10" Type="http://schemas.openxmlformats.org/officeDocument/2006/relationships/hyperlink" Target="https://eretailcongress.com/agenda/" TargetMode="External"/><Relationship Id="rId31" Type="http://schemas.openxmlformats.org/officeDocument/2006/relationships/hyperlink" Target="https://americaretail-malls.com/" TargetMode="External"/><Relationship Id="rId44" Type="http://schemas.openxmlformats.org/officeDocument/2006/relationships/hyperlink" Target="https://marketing4ecommerce.net/" TargetMode="External"/><Relationship Id="rId52" Type="http://schemas.openxmlformats.org/officeDocument/2006/relationships/hyperlink" Target="https://retailers.mx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2b.directivosygerentes.e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sx+uuW4JUJMpqszBuDKWpq76QA==">CgMxLjA4AHIhMUlVVVFwMGlScVQ5ZlAzaWE4R2RPMWt4MzhldEpEME1E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1207</Words>
  <Characters>6641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Mateos</dc:creator>
  <cp:lastModifiedBy>Lucía Jiménez</cp:lastModifiedBy>
  <cp:revision>2</cp:revision>
  <dcterms:created xsi:type="dcterms:W3CDTF">2025-05-19T08:23:00Z</dcterms:created>
  <dcterms:modified xsi:type="dcterms:W3CDTF">2025-05-19T08:23:00Z</dcterms:modified>
</cp:coreProperties>
</file>