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w:cs="Roboto" w:eastAsia="Roboto" w:hAnsi="Roboto"/>
          <w:b w:val="1"/>
          <w:sz w:val="44"/>
          <w:szCs w:val="44"/>
        </w:rPr>
      </w:pPr>
      <w:r w:rsidDel="00000000" w:rsidR="00000000" w:rsidRPr="00000000">
        <w:rPr>
          <w:rFonts w:ascii="Roboto" w:cs="Roboto" w:eastAsia="Roboto" w:hAnsi="Roboto"/>
          <w:b w:val="1"/>
          <w:sz w:val="44"/>
          <w:szCs w:val="44"/>
          <w:rtl w:val="0"/>
        </w:rPr>
        <w:t xml:space="preserve">Meteored avisa de que esta ola de calor será extraordinaria: "son temperaturas muy inusuales para finales de junio"</w:t>
      </w: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sz w:val="44"/>
          <w:szCs w:val="44"/>
        </w:rPr>
      </w:pPr>
      <w:r w:rsidDel="00000000" w:rsidR="00000000" w:rsidRPr="00000000">
        <w:rPr>
          <w:rtl w:val="0"/>
        </w:rPr>
      </w:r>
    </w:p>
    <w:p w:rsidR="00000000" w:rsidDel="00000000" w:rsidP="00000000" w:rsidRDefault="00000000" w:rsidRPr="00000000" w14:paraId="00000003">
      <w:pPr>
        <w:numPr>
          <w:ilvl w:val="0"/>
          <w:numId w:val="2"/>
        </w:numPr>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El modelo europeo alerta de una situación de calor muy anómala para finales de junio, con temperaturas de hasta 45 ºC y noches tórridas, por lo que podrían caer unos cuantos récords</w:t>
      </w:r>
    </w:p>
    <w:p w:rsidR="00000000" w:rsidDel="00000000" w:rsidP="00000000" w:rsidRDefault="00000000" w:rsidRPr="00000000" w14:paraId="00000004">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5">
      <w:pPr>
        <w:pageBreakBefore w:val="0"/>
        <w:numPr>
          <w:ilvl w:val="0"/>
          <w:numId w:val="1"/>
        </w:numPr>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Una potente dorsal subtropical, junto con otros factores, generará un calor extremo y prolongado en gran parte del país</w:t>
      </w:r>
    </w:p>
    <w:p w:rsidR="00000000" w:rsidDel="00000000" w:rsidP="00000000" w:rsidRDefault="00000000" w:rsidRPr="00000000" w14:paraId="00000006">
      <w:pPr>
        <w:pageBreakBefore w:val="0"/>
        <w:ind w:left="720" w:firstLine="0"/>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7">
      <w:pPr>
        <w:pageBreakBefore w:val="0"/>
        <w:ind w:left="0" w:firstLine="0"/>
        <w:jc w:val="center"/>
        <w:rPr>
          <w:rFonts w:ascii="Roboto" w:cs="Roboto" w:eastAsia="Roboto" w:hAnsi="Roboto"/>
          <w:i w:val="1"/>
          <w:sz w:val="24"/>
          <w:szCs w:val="24"/>
        </w:rPr>
      </w:pPr>
      <w:r w:rsidDel="00000000" w:rsidR="00000000" w:rsidRPr="00000000">
        <w:rPr>
          <w:rFonts w:ascii="Roboto" w:cs="Roboto" w:eastAsia="Roboto" w:hAnsi="Roboto"/>
          <w:i w:val="1"/>
          <w:sz w:val="24"/>
          <w:szCs w:val="24"/>
        </w:rPr>
        <w:drawing>
          <wp:inline distB="114300" distT="114300" distL="114300" distR="114300">
            <wp:extent cx="5731200" cy="400050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ind w:left="0" w:firstLine="0"/>
        <w:jc w:val="center"/>
        <w:rPr>
          <w:sz w:val="18"/>
          <w:szCs w:val="18"/>
          <w:highlight w:val="white"/>
        </w:rPr>
      </w:pPr>
      <w:r w:rsidDel="00000000" w:rsidR="00000000" w:rsidRPr="00000000">
        <w:rPr>
          <w:sz w:val="18"/>
          <w:szCs w:val="18"/>
          <w:highlight w:val="white"/>
          <w:rtl w:val="0"/>
        </w:rPr>
        <w:t xml:space="preserve">La masa de aire que afectará a España será muy cálida para la época, según el modelo europeo.</w:t>
      </w:r>
      <w:r w:rsidDel="00000000" w:rsidR="00000000" w:rsidRPr="00000000">
        <w:rPr>
          <w:rtl w:val="0"/>
        </w:rPr>
      </w:r>
    </w:p>
    <w:p w:rsidR="00000000" w:rsidDel="00000000" w:rsidP="00000000" w:rsidRDefault="00000000" w:rsidRPr="00000000" w14:paraId="00000009">
      <w:pPr>
        <w:jc w:val="both"/>
        <w:rPr>
          <w:b w:val="1"/>
          <w:sz w:val="20"/>
          <w:szCs w:val="20"/>
        </w:rPr>
      </w:pPr>
      <w:r w:rsidDel="00000000" w:rsidR="00000000" w:rsidRPr="00000000">
        <w:rPr>
          <w:rtl w:val="0"/>
        </w:rPr>
      </w:r>
    </w:p>
    <w:p w:rsidR="00000000" w:rsidDel="00000000" w:rsidP="00000000" w:rsidRDefault="00000000" w:rsidRPr="00000000" w14:paraId="0000000A">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Madrid, 26 de junio</w:t>
      </w:r>
      <w:r w:rsidDel="00000000" w:rsidR="00000000" w:rsidRPr="00000000">
        <w:rPr>
          <w:rFonts w:ascii="Roboto" w:cs="Roboto" w:eastAsia="Roboto" w:hAnsi="Roboto"/>
          <w:b w:val="1"/>
          <w:sz w:val="24"/>
          <w:szCs w:val="24"/>
          <w:rtl w:val="0"/>
        </w:rPr>
        <w:t xml:space="preserve"> de 2025.-</w:t>
      </w:r>
      <w:r w:rsidDel="00000000" w:rsidR="00000000" w:rsidRPr="00000000">
        <w:rPr>
          <w:rFonts w:ascii="Roboto" w:cs="Roboto" w:eastAsia="Roboto" w:hAnsi="Roboto"/>
          <w:sz w:val="24"/>
          <w:szCs w:val="24"/>
          <w:rtl w:val="0"/>
        </w:rPr>
        <w:t xml:space="preserve"> Este fin de semana llegará a España la </w:t>
      </w:r>
      <w:r w:rsidDel="00000000" w:rsidR="00000000" w:rsidRPr="00000000">
        <w:rPr>
          <w:rFonts w:ascii="Roboto" w:cs="Roboto" w:eastAsia="Roboto" w:hAnsi="Roboto"/>
          <w:b w:val="1"/>
          <w:sz w:val="24"/>
          <w:szCs w:val="24"/>
          <w:rtl w:val="0"/>
        </w:rPr>
        <w:t xml:space="preserve">primera ola de calor del verano</w:t>
      </w:r>
      <w:r w:rsidDel="00000000" w:rsidR="00000000" w:rsidRPr="00000000">
        <w:rPr>
          <w:rFonts w:ascii="Roboto" w:cs="Roboto" w:eastAsia="Roboto" w:hAnsi="Roboto"/>
          <w:sz w:val="24"/>
          <w:szCs w:val="24"/>
          <w:rtl w:val="0"/>
        </w:rPr>
        <w:t xml:space="preserve">, con </w:t>
      </w:r>
      <w:r w:rsidDel="00000000" w:rsidR="00000000" w:rsidRPr="00000000">
        <w:rPr>
          <w:rFonts w:ascii="Roboto" w:cs="Roboto" w:eastAsia="Roboto" w:hAnsi="Roboto"/>
          <w:b w:val="1"/>
          <w:sz w:val="24"/>
          <w:szCs w:val="24"/>
          <w:rtl w:val="0"/>
        </w:rPr>
        <w:t xml:space="preserve">temperaturas muy excepcionales</w:t>
      </w:r>
      <w:r w:rsidDel="00000000" w:rsidR="00000000" w:rsidRPr="00000000">
        <w:rPr>
          <w:rFonts w:ascii="Roboto" w:cs="Roboto" w:eastAsia="Roboto" w:hAnsi="Roboto"/>
          <w:sz w:val="24"/>
          <w:szCs w:val="24"/>
          <w:rtl w:val="0"/>
        </w:rPr>
        <w:t xml:space="preserve"> para finales de junio, tanto de día como de noche. El modelo europeo, considerado el más fiable del mundo, advierte de valores muy anómalos en su índice de predicción de extremos (EFI), lo que refuerza la posibilidad de que se batan récords en varias regiones. Según Samuel Biener,  experto de Meteored (</w:t>
      </w:r>
      <w:hyperlink r:id="rId7">
        <w:r w:rsidDel="00000000" w:rsidR="00000000" w:rsidRPr="00000000">
          <w:rPr>
            <w:rFonts w:ascii="Roboto" w:cs="Roboto" w:eastAsia="Roboto" w:hAnsi="Roboto"/>
            <w:color w:val="009ee2"/>
            <w:sz w:val="24"/>
            <w:szCs w:val="24"/>
            <w:u w:val="single"/>
            <w:rtl w:val="0"/>
          </w:rPr>
          <w:t xml:space="preserve">tiempo.com</w:t>
        </w:r>
      </w:hyperlink>
      <w:r w:rsidDel="00000000" w:rsidR="00000000" w:rsidRPr="00000000">
        <w:rPr>
          <w:rFonts w:ascii="Roboto" w:cs="Roboto" w:eastAsia="Roboto" w:hAnsi="Roboto"/>
          <w:sz w:val="24"/>
          <w:szCs w:val="24"/>
          <w:rtl w:val="0"/>
        </w:rPr>
        <w:t xml:space="preserve">), el escenario actual apunta a una situación muy adversa que comenzará este fin de semana.</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sz w:val="28"/>
          <w:szCs w:val="28"/>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 experto de Meteored (tiempo.com)</w:t>
      </w:r>
      <w:r w:rsidDel="00000000" w:rsidR="00000000" w:rsidRPr="00000000">
        <w:rPr>
          <w:rtl w:val="0"/>
        </w:rPr>
      </w:r>
    </w:p>
    <w:p w:rsidR="00000000" w:rsidDel="00000000" w:rsidP="00000000" w:rsidRDefault="00000000" w:rsidRPr="00000000" w14:paraId="0000000C">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S. Biener.-</w:t>
      </w:r>
      <w:r w:rsidDel="00000000" w:rsidR="00000000" w:rsidRPr="00000000">
        <w:rPr>
          <w:rFonts w:ascii="Roboto" w:cs="Roboto" w:eastAsia="Roboto" w:hAnsi="Roboto"/>
          <w:sz w:val="24"/>
          <w:szCs w:val="24"/>
          <w:rtl w:val="0"/>
        </w:rPr>
        <w:t xml:space="preserve"> Una dorsal subtropical muy cálida se situará sobre España, afectando a la</w:t>
      </w:r>
      <w:r w:rsidDel="00000000" w:rsidR="00000000" w:rsidRPr="00000000">
        <w:rPr>
          <w:rFonts w:ascii="Roboto" w:cs="Roboto" w:eastAsia="Roboto" w:hAnsi="Roboto"/>
          <w:b w:val="1"/>
          <w:sz w:val="24"/>
          <w:szCs w:val="24"/>
          <w:rtl w:val="0"/>
        </w:rPr>
        <w:t xml:space="preserve"> Península y a los dos archipiélagos.</w:t>
      </w:r>
      <w:r w:rsidDel="00000000" w:rsidR="00000000" w:rsidRPr="00000000">
        <w:rPr>
          <w:rFonts w:ascii="Roboto" w:cs="Roboto" w:eastAsia="Roboto" w:hAnsi="Roboto"/>
          <w:sz w:val="24"/>
          <w:szCs w:val="24"/>
          <w:rtl w:val="0"/>
        </w:rPr>
        <w:t xml:space="preserve"> La masa de aire </w:t>
      </w:r>
      <w:r w:rsidDel="00000000" w:rsidR="00000000" w:rsidRPr="00000000">
        <w:rPr>
          <w:rFonts w:ascii="Roboto" w:cs="Roboto" w:eastAsia="Roboto" w:hAnsi="Roboto"/>
          <w:sz w:val="24"/>
          <w:szCs w:val="24"/>
          <w:rtl w:val="0"/>
        </w:rPr>
        <w:t xml:space="preserve">alcanzará</w:t>
      </w:r>
      <w:r w:rsidDel="00000000" w:rsidR="00000000" w:rsidRPr="00000000">
        <w:rPr>
          <w:rFonts w:ascii="Roboto" w:cs="Roboto" w:eastAsia="Roboto" w:hAnsi="Roboto"/>
          <w:sz w:val="24"/>
          <w:szCs w:val="24"/>
          <w:rtl w:val="0"/>
        </w:rPr>
        <w:t xml:space="preserve"> temperaturas de hasta 28-29 ºC a 1500 metros de altitud, valores muy altos. A esto habrá que sumar el calor generado por la propia Península, las altas temperaturas del Mediterráneo y el efecto isla de calor en las ciudades, generando condiciones ideales para que se registren </w:t>
      </w:r>
      <w:r w:rsidDel="00000000" w:rsidR="00000000" w:rsidRPr="00000000">
        <w:rPr>
          <w:rFonts w:ascii="Roboto" w:cs="Roboto" w:eastAsia="Roboto" w:hAnsi="Roboto"/>
          <w:b w:val="1"/>
          <w:sz w:val="24"/>
          <w:szCs w:val="24"/>
          <w:rtl w:val="0"/>
        </w:rPr>
        <w:t xml:space="preserve">temperaturas muy elevadas</w:t>
      </w:r>
      <w:r w:rsidDel="00000000" w:rsidR="00000000" w:rsidRPr="00000000">
        <w:rPr>
          <w:rFonts w:ascii="Roboto" w:cs="Roboto" w:eastAsia="Roboto" w:hAnsi="Roboto"/>
          <w:sz w:val="24"/>
          <w:szCs w:val="24"/>
          <w:rtl w:val="0"/>
        </w:rPr>
        <w:t xml:space="preserve"> durante varios días consecutivos. </w:t>
      </w:r>
    </w:p>
    <w:p w:rsidR="00000000" w:rsidDel="00000000" w:rsidP="00000000" w:rsidRDefault="00000000" w:rsidRPr="00000000" w14:paraId="0000000D">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La ola de calor llegará coincidiendo con el último fin de semana de junio, una época ya cálida de por sí. Sin embargo, este episodio irá más allá de lo que sería esperable en estas fechas, en línea con el notable aumento de temperaturas observado en los últimos años en muchas zonas del país. </w:t>
      </w:r>
    </w:p>
    <w:p w:rsidR="00000000" w:rsidDel="00000000" w:rsidP="00000000" w:rsidRDefault="00000000" w:rsidRPr="00000000" w14:paraId="0000000E">
      <w:pPr>
        <w:spacing w:after="240" w:before="240" w:lineRule="auto"/>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El índice EFI del modelo europeo señala temperaturas muy inusuales en estas zonas</w:t>
      </w:r>
    </w:p>
    <w:p w:rsidR="00000000" w:rsidDel="00000000" w:rsidP="00000000" w:rsidRDefault="00000000" w:rsidRPr="00000000" w14:paraId="0000000F">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El EFI es un índice de rareza de una variable prevista respecto a la climatología del modelo europeo, lo que nos da una pista de hasta qué punto un determinado episodio es muy anómalo o extraordinario.</w:t>
      </w:r>
      <w:r w:rsidDel="00000000" w:rsidR="00000000" w:rsidRPr="00000000">
        <w:rPr>
          <w:rtl w:val="0"/>
        </w:rPr>
      </w:r>
    </w:p>
    <w:p w:rsidR="00000000" w:rsidDel="00000000" w:rsidP="00000000" w:rsidRDefault="00000000" w:rsidRPr="00000000" w14:paraId="00000010">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Durante los días más intensos de la ola de calor, regiones como </w:t>
      </w:r>
      <w:r w:rsidDel="00000000" w:rsidR="00000000" w:rsidRPr="00000000">
        <w:rPr>
          <w:rFonts w:ascii="Roboto" w:cs="Roboto" w:eastAsia="Roboto" w:hAnsi="Roboto"/>
          <w:b w:val="1"/>
          <w:sz w:val="24"/>
          <w:szCs w:val="24"/>
          <w:rtl w:val="0"/>
        </w:rPr>
        <w:t xml:space="preserve">Cataluña, Baleares, Pirineos y el extremo suroccidental</w:t>
      </w:r>
      <w:r w:rsidDel="00000000" w:rsidR="00000000" w:rsidRPr="00000000">
        <w:rPr>
          <w:rFonts w:ascii="Roboto" w:cs="Roboto" w:eastAsia="Roboto" w:hAnsi="Roboto"/>
          <w:sz w:val="24"/>
          <w:szCs w:val="24"/>
          <w:rtl w:val="0"/>
        </w:rPr>
        <w:t xml:space="preserve"> sufrirá</w:t>
      </w:r>
      <w:r w:rsidDel="00000000" w:rsidR="00000000" w:rsidRPr="00000000">
        <w:rPr>
          <w:rFonts w:ascii="Roboto" w:cs="Roboto" w:eastAsia="Roboto" w:hAnsi="Roboto"/>
          <w:sz w:val="24"/>
          <w:szCs w:val="24"/>
          <w:rtl w:val="0"/>
        </w:rPr>
        <w:t xml:space="preserve">n</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temperaturas máximas diurnas excepcionalmente altas</w:t>
      </w:r>
      <w:r w:rsidDel="00000000" w:rsidR="00000000" w:rsidRPr="00000000">
        <w:rPr>
          <w:rFonts w:ascii="Roboto" w:cs="Roboto" w:eastAsia="Roboto" w:hAnsi="Roboto"/>
          <w:sz w:val="24"/>
          <w:szCs w:val="24"/>
          <w:rtl w:val="0"/>
        </w:rPr>
        <w:t xml:space="preserve">, muy por encima de lo habitual. Además, los valores mínimos también serán muy </w:t>
      </w:r>
      <w:r w:rsidDel="00000000" w:rsidR="00000000" w:rsidRPr="00000000">
        <w:rPr>
          <w:rFonts w:ascii="Roboto" w:cs="Roboto" w:eastAsia="Roboto" w:hAnsi="Roboto"/>
          <w:b w:val="1"/>
          <w:sz w:val="24"/>
          <w:szCs w:val="24"/>
          <w:rtl w:val="0"/>
        </w:rPr>
        <w:t xml:space="preserve">anómalos</w:t>
      </w:r>
      <w:r w:rsidDel="00000000" w:rsidR="00000000" w:rsidRPr="00000000">
        <w:rPr>
          <w:rFonts w:ascii="Roboto" w:cs="Roboto" w:eastAsia="Roboto" w:hAnsi="Roboto"/>
          <w:sz w:val="24"/>
          <w:szCs w:val="24"/>
          <w:rtl w:val="0"/>
        </w:rPr>
        <w:t xml:space="preserve"> en zonas del </w:t>
      </w:r>
      <w:r w:rsidDel="00000000" w:rsidR="00000000" w:rsidRPr="00000000">
        <w:rPr>
          <w:rFonts w:ascii="Roboto" w:cs="Roboto" w:eastAsia="Roboto" w:hAnsi="Roboto"/>
          <w:b w:val="1"/>
          <w:sz w:val="24"/>
          <w:szCs w:val="24"/>
          <w:rtl w:val="0"/>
        </w:rPr>
        <w:t xml:space="preserve">litoral mediterráneo, extremo noroeste, Baleares, Pirineos y suroeste</w:t>
      </w:r>
      <w:r w:rsidDel="00000000" w:rsidR="00000000" w:rsidRPr="00000000">
        <w:rPr>
          <w:rFonts w:ascii="Roboto" w:cs="Roboto" w:eastAsia="Roboto" w:hAnsi="Roboto"/>
          <w:sz w:val="24"/>
          <w:szCs w:val="24"/>
          <w:rtl w:val="0"/>
        </w:rPr>
        <w:t xml:space="preserve">, por lo que todo apunta a que caerán varios récords para el mes de junio,</w:t>
      </w:r>
    </w:p>
    <w:p w:rsidR="00000000" w:rsidDel="00000000" w:rsidP="00000000" w:rsidRDefault="00000000" w:rsidRPr="00000000" w14:paraId="00000011">
      <w:pPr>
        <w:pageBreakBefore w:val="0"/>
        <w:spacing w:after="160"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Máximas de hasta 45 ºC y noches de calor intenso</w:t>
      </w:r>
      <w:r w:rsidDel="00000000" w:rsidR="00000000" w:rsidRPr="00000000">
        <w:rPr>
          <w:rtl w:val="0"/>
        </w:rPr>
      </w:r>
    </w:p>
    <w:p w:rsidR="00000000" w:rsidDel="00000000" w:rsidP="00000000" w:rsidRDefault="00000000" w:rsidRPr="00000000" w14:paraId="00000012">
      <w:pPr>
        <w:spacing w:after="240" w:before="240" w:lineRule="auto"/>
        <w:jc w:val="both"/>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El modelo europeo no descarta que el</w:t>
      </w:r>
      <w:r w:rsidDel="00000000" w:rsidR="00000000" w:rsidRPr="00000000">
        <w:rPr>
          <w:rFonts w:ascii="Roboto" w:cs="Roboto" w:eastAsia="Roboto" w:hAnsi="Roboto"/>
          <w:b w:val="1"/>
          <w:sz w:val="24"/>
          <w:szCs w:val="24"/>
          <w:rtl w:val="0"/>
        </w:rPr>
        <w:t xml:space="preserve"> valle de Guadalquivir </w:t>
      </w:r>
      <w:r w:rsidDel="00000000" w:rsidR="00000000" w:rsidRPr="00000000">
        <w:rPr>
          <w:rFonts w:ascii="Roboto" w:cs="Roboto" w:eastAsia="Roboto" w:hAnsi="Roboto"/>
          <w:sz w:val="24"/>
          <w:szCs w:val="24"/>
          <w:rtl w:val="0"/>
        </w:rPr>
        <w:t xml:space="preserve">alcance hasta </w:t>
      </w:r>
      <w:r w:rsidDel="00000000" w:rsidR="00000000" w:rsidRPr="00000000">
        <w:rPr>
          <w:rFonts w:ascii="Roboto" w:cs="Roboto" w:eastAsia="Roboto" w:hAnsi="Roboto"/>
          <w:b w:val="1"/>
          <w:sz w:val="24"/>
          <w:szCs w:val="24"/>
          <w:rtl w:val="0"/>
        </w:rPr>
        <w:t xml:space="preserve">45 ºC</w:t>
      </w:r>
      <w:r w:rsidDel="00000000" w:rsidR="00000000" w:rsidRPr="00000000">
        <w:rPr>
          <w:rFonts w:ascii="Roboto" w:cs="Roboto" w:eastAsia="Roboto" w:hAnsi="Roboto"/>
          <w:sz w:val="24"/>
          <w:szCs w:val="24"/>
          <w:rtl w:val="0"/>
        </w:rPr>
        <w:t xml:space="preserve"> entre </w:t>
      </w:r>
      <w:r w:rsidDel="00000000" w:rsidR="00000000" w:rsidRPr="00000000">
        <w:rPr>
          <w:rFonts w:ascii="Roboto" w:cs="Roboto" w:eastAsia="Roboto" w:hAnsi="Roboto"/>
          <w:b w:val="1"/>
          <w:sz w:val="24"/>
          <w:szCs w:val="24"/>
          <w:rtl w:val="0"/>
        </w:rPr>
        <w:t xml:space="preserve">domingo y lunes</w:t>
      </w:r>
      <w:r w:rsidDel="00000000" w:rsidR="00000000" w:rsidRPr="00000000">
        <w:rPr>
          <w:rFonts w:ascii="Roboto" w:cs="Roboto" w:eastAsia="Roboto" w:hAnsi="Roboto"/>
          <w:sz w:val="24"/>
          <w:szCs w:val="24"/>
          <w:rtl w:val="0"/>
        </w:rPr>
        <w:t xml:space="preserve">, aunque la calima, las tormentas o vientos marítimos podrían moderar ligeramente el calor. Otras zonas como los </w:t>
      </w:r>
      <w:r w:rsidDel="00000000" w:rsidR="00000000" w:rsidRPr="00000000">
        <w:rPr>
          <w:rFonts w:ascii="Roboto" w:cs="Roboto" w:eastAsia="Roboto" w:hAnsi="Roboto"/>
          <w:b w:val="1"/>
          <w:sz w:val="24"/>
          <w:szCs w:val="24"/>
          <w:rtl w:val="0"/>
        </w:rPr>
        <w:t xml:space="preserve">valles del Guadiana, Tajo y Ebro y depresiones del noroeste</w:t>
      </w:r>
      <w:r w:rsidDel="00000000" w:rsidR="00000000" w:rsidRPr="00000000">
        <w:rPr>
          <w:rFonts w:ascii="Roboto" w:cs="Roboto" w:eastAsia="Roboto" w:hAnsi="Roboto"/>
          <w:sz w:val="24"/>
          <w:szCs w:val="24"/>
          <w:rtl w:val="0"/>
        </w:rPr>
        <w:t xml:space="preserve"> rondarán los </w:t>
      </w:r>
      <w:r w:rsidDel="00000000" w:rsidR="00000000" w:rsidRPr="00000000">
        <w:rPr>
          <w:rFonts w:ascii="Roboto" w:cs="Roboto" w:eastAsia="Roboto" w:hAnsi="Roboto"/>
          <w:b w:val="1"/>
          <w:sz w:val="24"/>
          <w:szCs w:val="24"/>
          <w:rtl w:val="0"/>
        </w:rPr>
        <w:t xml:space="preserve">40-43 ºC</w:t>
      </w:r>
      <w:r w:rsidDel="00000000" w:rsidR="00000000" w:rsidRPr="00000000">
        <w:rPr>
          <w:rFonts w:ascii="Roboto" w:cs="Roboto" w:eastAsia="Roboto" w:hAnsi="Roboto"/>
          <w:sz w:val="24"/>
          <w:szCs w:val="24"/>
          <w:rtl w:val="0"/>
        </w:rPr>
        <w:t xml:space="preserve">, mientras que ciudades como </w:t>
      </w:r>
      <w:r w:rsidDel="00000000" w:rsidR="00000000" w:rsidRPr="00000000">
        <w:rPr>
          <w:rFonts w:ascii="Roboto" w:cs="Roboto" w:eastAsia="Roboto" w:hAnsi="Roboto"/>
          <w:b w:val="1"/>
          <w:sz w:val="24"/>
          <w:szCs w:val="24"/>
          <w:rtl w:val="0"/>
        </w:rPr>
        <w:t xml:space="preserve">Bilbao u Ourense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superarán</w:t>
      </w:r>
      <w:r w:rsidDel="00000000" w:rsidR="00000000" w:rsidRPr="00000000">
        <w:rPr>
          <w:rFonts w:ascii="Roboto" w:cs="Roboto" w:eastAsia="Roboto" w:hAnsi="Roboto"/>
          <w:sz w:val="24"/>
          <w:szCs w:val="24"/>
          <w:rtl w:val="0"/>
        </w:rPr>
        <w:t xml:space="preserve"> los </w:t>
      </w:r>
      <w:r w:rsidDel="00000000" w:rsidR="00000000" w:rsidRPr="00000000">
        <w:rPr>
          <w:rFonts w:ascii="Roboto" w:cs="Roboto" w:eastAsia="Roboto" w:hAnsi="Roboto"/>
          <w:b w:val="1"/>
          <w:sz w:val="24"/>
          <w:szCs w:val="24"/>
          <w:rtl w:val="0"/>
        </w:rPr>
        <w:t xml:space="preserve">35 ºC</w:t>
      </w:r>
      <w:r w:rsidDel="00000000" w:rsidR="00000000" w:rsidRPr="00000000">
        <w:rPr>
          <w:rFonts w:ascii="Roboto" w:cs="Roboto" w:eastAsia="Roboto" w:hAnsi="Roboto"/>
          <w:sz w:val="24"/>
          <w:szCs w:val="24"/>
          <w:rtl w:val="0"/>
        </w:rPr>
        <w:t xml:space="preserve">. Algunas </w:t>
      </w:r>
      <w:r w:rsidDel="00000000" w:rsidR="00000000" w:rsidRPr="00000000">
        <w:rPr>
          <w:rFonts w:ascii="Roboto" w:cs="Roboto" w:eastAsia="Roboto" w:hAnsi="Roboto"/>
          <w:b w:val="1"/>
          <w:sz w:val="24"/>
          <w:szCs w:val="24"/>
          <w:rtl w:val="0"/>
        </w:rPr>
        <w:t xml:space="preserve">noches no bajarán de 25 ºC</w:t>
      </w:r>
      <w:r w:rsidDel="00000000" w:rsidR="00000000" w:rsidRPr="00000000">
        <w:rPr>
          <w:rFonts w:ascii="Roboto" w:cs="Roboto" w:eastAsia="Roboto" w:hAnsi="Roboto"/>
          <w:sz w:val="24"/>
          <w:szCs w:val="24"/>
          <w:rtl w:val="0"/>
        </w:rPr>
        <w:t xml:space="preserve"> en el </w:t>
      </w:r>
      <w:r w:rsidDel="00000000" w:rsidR="00000000" w:rsidRPr="00000000">
        <w:rPr>
          <w:rFonts w:ascii="Roboto" w:cs="Roboto" w:eastAsia="Roboto" w:hAnsi="Roboto"/>
          <w:b w:val="1"/>
          <w:sz w:val="24"/>
          <w:szCs w:val="24"/>
          <w:rtl w:val="0"/>
        </w:rPr>
        <w:t xml:space="preserve">litoral mediterráneo, Baleares, Andalucía y la meseta sur</w:t>
      </w:r>
      <w:r w:rsidDel="00000000" w:rsidR="00000000" w:rsidRPr="00000000">
        <w:rPr>
          <w:rFonts w:ascii="Roboto" w:cs="Roboto" w:eastAsia="Roboto" w:hAnsi="Roboto"/>
          <w:sz w:val="24"/>
          <w:szCs w:val="24"/>
          <w:rtl w:val="0"/>
        </w:rPr>
        <w:t xml:space="preserve">.</w:t>
      </w: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sz w:val="24"/>
          <w:szCs w:val="24"/>
        </w:rPr>
      </w:pPr>
      <w:bookmarkStart w:colFirst="0" w:colLast="0" w:name="_qyowxvwj9yn4" w:id="1"/>
      <w:bookmarkEnd w:id="1"/>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9">
        <w:r w:rsidDel="00000000" w:rsidR="00000000" w:rsidRPr="00000000">
          <w:rPr>
            <w:rFonts w:ascii="Roboto" w:cs="Roboto" w:eastAsia="Roboto" w:hAnsi="Roboto"/>
            <w:b w:val="1"/>
            <w:color w:val="00b0f0"/>
            <w:sz w:val="28"/>
            <w:szCs w:val="28"/>
            <w:rtl w:val="0"/>
          </w:rPr>
          <w:t xml:space="preserve"> </w:t>
        </w:r>
      </w:hyperlink>
      <w:hyperlink r:id="rId10">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1">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2">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b w:val="1"/>
          <w:color w:val="009ee2"/>
          <w:sz w:val="20"/>
          <w:szCs w:val="20"/>
        </w:rPr>
      </w:pPr>
      <w:bookmarkStart w:colFirst="0" w:colLast="0" w:name="_9ar1dk6yzega" w:id="2"/>
      <w:bookmarkEnd w:id="2"/>
      <w:r w:rsidDel="00000000" w:rsidR="00000000" w:rsidRPr="00000000">
        <w:rPr>
          <w:rFonts w:ascii="Roboto" w:cs="Roboto" w:eastAsia="Roboto" w:hAnsi="Roboto"/>
          <w:b w:val="1"/>
          <w:sz w:val="28"/>
          <w:szCs w:val="28"/>
          <w:highlight w:val="white"/>
          <w:rtl w:val="0"/>
        </w:rPr>
        <w:t xml:space="preserve">Amplía información con el artículo completo en:</w:t>
      </w:r>
      <w:r w:rsidDel="00000000" w:rsidR="00000000" w:rsidRPr="00000000">
        <w:rPr>
          <w:rFonts w:ascii="Roboto" w:cs="Roboto" w:eastAsia="Roboto" w:hAnsi="Roboto"/>
          <w:b w:val="1"/>
          <w:color w:val="444444"/>
          <w:sz w:val="28"/>
          <w:szCs w:val="28"/>
          <w:highlight w:val="white"/>
          <w:rtl w:val="0"/>
        </w:rPr>
        <w:br w:type="textWrapping"/>
      </w:r>
      <w:hyperlink r:id="rId13">
        <w:r w:rsidDel="00000000" w:rsidR="00000000" w:rsidRPr="00000000">
          <w:rPr>
            <w:rFonts w:ascii="Roboto" w:cs="Roboto" w:eastAsia="Roboto" w:hAnsi="Roboto"/>
            <w:b w:val="1"/>
            <w:color w:val="009ee2"/>
            <w:sz w:val="28"/>
            <w:szCs w:val="28"/>
            <w:highlight w:val="white"/>
            <w:u w:val="single"/>
            <w:rtl w:val="0"/>
          </w:rPr>
          <w:t xml:space="preserve">El modelo europeo alerta sobre la ola de calor en España: hay valores muy raros en el índice de predicción de extremos</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6">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76" w:lineRule="auto"/>
              <w:rPr>
                <w:rFonts w:ascii="Montserrat" w:cs="Montserrat" w:eastAsia="Montserrat" w:hAnsi="Montserrat"/>
                <w:b w:val="1"/>
                <w:color w:val="009ee2"/>
                <w:sz w:val="20"/>
                <w:szCs w:val="20"/>
              </w:rPr>
            </w:pPr>
            <w:r w:rsidDel="00000000" w:rsidR="00000000" w:rsidRPr="00000000">
              <w:rPr>
                <w:rFonts w:ascii="Montserrat" w:cs="Montserrat" w:eastAsia="Montserrat" w:hAnsi="Montserrat"/>
                <w:b w:val="1"/>
                <w:color w:val="009ee2"/>
                <w:sz w:val="20"/>
                <w:szCs w:val="20"/>
                <w:rtl w:val="0"/>
              </w:rPr>
              <w:t xml:space="preserve">Samuel Biener</w:t>
            </w:r>
          </w:p>
          <w:p w:rsidR="00000000" w:rsidDel="00000000" w:rsidP="00000000" w:rsidRDefault="00000000" w:rsidRPr="00000000" w14:paraId="00000018">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76" w:lineRule="auto"/>
              <w:rPr>
                <w:rFonts w:ascii="Montserrat" w:cs="Montserrat" w:eastAsia="Montserrat" w:hAnsi="Montserrat"/>
                <w:b w:val="1"/>
                <w:color w:val="009ee2"/>
                <w:sz w:val="20"/>
                <w:szCs w:val="20"/>
              </w:rPr>
            </w:pPr>
            <w:hyperlink r:id="rId16">
              <w:r w:rsidDel="00000000" w:rsidR="00000000" w:rsidRPr="00000000">
                <w:rPr>
                  <w:rFonts w:ascii="Montserrat" w:cs="Montserrat" w:eastAsia="Montserrat" w:hAnsi="Montserrat"/>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B">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66750" cy="673100"/>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E">
            <w:pPr>
              <w:spacing w:line="276" w:lineRule="auto"/>
              <w:rPr>
                <w:rFonts w:ascii="Montserrat" w:cs="Montserrat" w:eastAsia="Montserrat" w:hAnsi="Montserrat"/>
                <w:b w:val="1"/>
                <w:color w:val="009ee2"/>
                <w:sz w:val="20"/>
                <w:szCs w:val="20"/>
              </w:rPr>
            </w:pPr>
            <w:hyperlink r:id="rId18">
              <w:r w:rsidDel="00000000" w:rsidR="00000000" w:rsidRPr="00000000">
                <w:rPr>
                  <w:rFonts w:ascii="Montserrat" w:cs="Montserrat" w:eastAsia="Montserrat" w:hAnsi="Montserrat"/>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F">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76" w:lineRule="auto"/>
              <w:jc w:val="right"/>
              <w:rPr>
                <w:rFonts w:ascii="Montserrat" w:cs="Montserrat" w:eastAsia="Montserrat" w:hAnsi="Montserrat"/>
                <w:b w:val="1"/>
                <w:color w:val="009ee2"/>
                <w:sz w:val="20"/>
                <w:szCs w:val="20"/>
              </w:rPr>
            </w:pPr>
            <w:hyperlink r:id="rId19">
              <w:r w:rsidDel="00000000" w:rsidR="00000000" w:rsidRPr="00000000">
                <w:rPr>
                  <w:rFonts w:ascii="Montserrat" w:cs="Montserrat" w:eastAsia="Montserrat" w:hAnsi="Montserrat"/>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7">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8">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Actitud de Comunicación</w:t>
            </w:r>
          </w:p>
          <w:p w:rsidR="00000000" w:rsidDel="00000000" w:rsidP="00000000" w:rsidRDefault="00000000" w:rsidRPr="00000000" w14:paraId="00000029">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D">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2E">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press@meteored.com</w:t>
            </w:r>
          </w:p>
          <w:p w:rsidR="00000000" w:rsidDel="00000000" w:rsidP="00000000" w:rsidRDefault="00000000" w:rsidRPr="00000000" w14:paraId="0000002F">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tc>
      </w:tr>
    </w:tbl>
    <w:p w:rsidR="00000000" w:rsidDel="00000000" w:rsidP="00000000" w:rsidRDefault="00000000" w:rsidRPr="00000000" w14:paraId="00000032">
      <w:pPr>
        <w:spacing w:after="160" w:lineRule="auto"/>
        <w:rPr>
          <w:b w:val="1"/>
          <w:color w:val="00b0f0"/>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3">
            <w:pPr>
              <w:pStyle w:val="Heading1"/>
              <w:pageBreakBefore w:val="0"/>
              <w:rPr>
                <w:rFonts w:ascii="Roboto" w:cs="Roboto" w:eastAsia="Roboto" w:hAnsi="Roboto"/>
                <w:b w:val="1"/>
                <w:color w:val="009ee2"/>
                <w:sz w:val="28"/>
                <w:szCs w:val="28"/>
              </w:rPr>
            </w:pPr>
            <w:bookmarkStart w:colFirst="0" w:colLast="0" w:name="_cziy88jicp25" w:id="3"/>
            <w:bookmarkEnd w:id="3"/>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4">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5">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6">
      <w:pPr>
        <w:pageBreakBefore w:val="0"/>
        <w:spacing w:after="160" w:lineRule="auto"/>
        <w:rPr>
          <w:b w:val="1"/>
          <w:sz w:val="20"/>
          <w:szCs w:val="20"/>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spacing w:line="240" w:lineRule="auto"/>
      <w:jc w:val="right"/>
      <w:rPr/>
    </w:pPr>
    <w:r w:rsidDel="00000000" w:rsidR="00000000" w:rsidRPr="00000000">
      <w:rPr/>
      <w:drawing>
        <wp:inline distB="114300" distT="114300" distL="114300" distR="114300">
          <wp:extent cx="1900238" cy="4038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hyperlink" Target="https://www.tiempo.com/noticias/prediccion/el-modelo-europeo-alerta-sobre-la-ola-de-calor-en-espana-valores-muy-raros-en-el-indice-de-prediccion-de-extremos.html" TargetMode="External"/><Relationship Id="rId12" Type="http://schemas.openxmlformats.org/officeDocument/2006/relationships/hyperlink" Target="https://whatsapp.com/channel/0029Va9c6InCBtxDfkX5hH1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me/meteored_espana"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image" Target="media/image2.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image" Target="media/image4.png"/><Relationship Id="rId18" Type="http://schemas.openxmlformats.org/officeDocument/2006/relationships/hyperlink" Target="https://www.tiempo.com/autor/francisco-martin/" TargetMode="External"/><Relationship Id="rId7" Type="http://schemas.openxmlformats.org/officeDocument/2006/relationships/hyperlink" Target="http://tiempo.co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