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Roboto" w:cs="Roboto" w:eastAsia="Roboto" w:hAnsi="Roboto"/>
          <w:b w:val="1"/>
          <w:sz w:val="44"/>
          <w:szCs w:val="44"/>
        </w:rPr>
      </w:pPr>
      <w:r w:rsidDel="00000000" w:rsidR="00000000" w:rsidRPr="00000000">
        <w:rPr>
          <w:rFonts w:ascii="Roboto" w:cs="Roboto" w:eastAsia="Roboto" w:hAnsi="Roboto"/>
          <w:b w:val="1"/>
          <w:sz w:val="44"/>
          <w:szCs w:val="44"/>
          <w:rtl w:val="0"/>
        </w:rPr>
        <w:t xml:space="preserve">Meteored celebra 25 años como referente</w:t>
      </w:r>
    </w:p>
    <w:p w:rsidR="00000000" w:rsidDel="00000000" w:rsidP="00000000" w:rsidRDefault="00000000" w:rsidRPr="00000000" w14:paraId="00000002">
      <w:pPr>
        <w:jc w:val="center"/>
        <w:rPr>
          <w:rFonts w:ascii="Roboto" w:cs="Roboto" w:eastAsia="Roboto" w:hAnsi="Roboto"/>
          <w:b w:val="1"/>
          <w:sz w:val="44"/>
          <w:szCs w:val="44"/>
        </w:rPr>
      </w:pPr>
      <w:r w:rsidDel="00000000" w:rsidR="00000000" w:rsidRPr="00000000">
        <w:rPr>
          <w:rFonts w:ascii="Roboto" w:cs="Roboto" w:eastAsia="Roboto" w:hAnsi="Roboto"/>
          <w:b w:val="1"/>
          <w:sz w:val="44"/>
          <w:szCs w:val="44"/>
          <w:rtl w:val="0"/>
        </w:rPr>
        <w:t xml:space="preserve">de la información meteorológica</w:t>
      </w:r>
      <w:r w:rsidDel="00000000" w:rsidR="00000000" w:rsidRPr="00000000">
        <w:rPr>
          <w:rtl w:val="0"/>
        </w:rPr>
      </w:r>
    </w:p>
    <w:p w:rsidR="00000000" w:rsidDel="00000000" w:rsidP="00000000" w:rsidRDefault="00000000" w:rsidRPr="00000000" w14:paraId="00000003">
      <w:pPr>
        <w:jc w:val="center"/>
        <w:rPr>
          <w:rFonts w:ascii="Roboto" w:cs="Roboto" w:eastAsia="Roboto" w:hAnsi="Roboto"/>
          <w:b w:val="1"/>
          <w:sz w:val="44"/>
          <w:szCs w:val="44"/>
        </w:rPr>
      </w:pPr>
      <w:r w:rsidDel="00000000" w:rsidR="00000000" w:rsidRPr="00000000">
        <w:rPr>
          <w:rtl w:val="0"/>
        </w:rPr>
      </w:r>
    </w:p>
    <w:p w:rsidR="00000000" w:rsidDel="00000000" w:rsidP="00000000" w:rsidRDefault="00000000" w:rsidRPr="00000000" w14:paraId="00000004">
      <w:pPr>
        <w:numPr>
          <w:ilvl w:val="0"/>
          <w:numId w:val="2"/>
        </w:numPr>
        <w:ind w:left="720" w:hanging="360"/>
        <w:jc w:val="both"/>
        <w:rPr>
          <w:rFonts w:ascii="Roboto" w:cs="Roboto" w:eastAsia="Roboto" w:hAnsi="Roboto"/>
          <w:b w:val="1"/>
          <w:i w:val="1"/>
          <w:sz w:val="24"/>
          <w:szCs w:val="24"/>
          <w:u w:val="none"/>
        </w:rPr>
      </w:pPr>
      <w:r w:rsidDel="00000000" w:rsidR="00000000" w:rsidRPr="00000000">
        <w:rPr>
          <w:rFonts w:ascii="Roboto" w:cs="Roboto" w:eastAsia="Roboto" w:hAnsi="Roboto"/>
          <w:b w:val="1"/>
          <w:i w:val="1"/>
          <w:sz w:val="24"/>
          <w:szCs w:val="24"/>
          <w:rtl w:val="0"/>
        </w:rPr>
        <w:t xml:space="preserve">Más de 40 profesionales y 100 expertos de todo el mundo colaboran en para ofrecer las predicciones meteorológicas más fiables</w:t>
      </w:r>
    </w:p>
    <w:p w:rsidR="00000000" w:rsidDel="00000000" w:rsidP="00000000" w:rsidRDefault="00000000" w:rsidRPr="00000000" w14:paraId="00000005">
      <w:pPr>
        <w:pageBreakBefore w:val="0"/>
        <w:ind w:left="720" w:firstLine="0"/>
        <w:jc w:val="both"/>
        <w:rPr>
          <w:rFonts w:ascii="Roboto" w:cs="Roboto" w:eastAsia="Roboto" w:hAnsi="Roboto"/>
          <w:b w:val="1"/>
          <w:i w:val="1"/>
          <w:sz w:val="24"/>
          <w:szCs w:val="24"/>
        </w:rPr>
      </w:pPr>
      <w:r w:rsidDel="00000000" w:rsidR="00000000" w:rsidRPr="00000000">
        <w:rPr>
          <w:rtl w:val="0"/>
        </w:rPr>
      </w:r>
    </w:p>
    <w:p w:rsidR="00000000" w:rsidDel="00000000" w:rsidP="00000000" w:rsidRDefault="00000000" w:rsidRPr="00000000" w14:paraId="00000006">
      <w:pPr>
        <w:pageBreakBefore w:val="0"/>
        <w:numPr>
          <w:ilvl w:val="0"/>
          <w:numId w:val="1"/>
        </w:numPr>
        <w:ind w:left="720" w:hanging="360"/>
        <w:jc w:val="both"/>
        <w:rPr>
          <w:rFonts w:ascii="Roboto" w:cs="Roboto" w:eastAsia="Roboto" w:hAnsi="Roboto"/>
          <w:b w:val="1"/>
          <w:i w:val="1"/>
          <w:sz w:val="24"/>
          <w:szCs w:val="24"/>
          <w:u w:val="none"/>
        </w:rPr>
      </w:pPr>
      <w:r w:rsidDel="00000000" w:rsidR="00000000" w:rsidRPr="00000000">
        <w:rPr>
          <w:rFonts w:ascii="Roboto" w:cs="Roboto" w:eastAsia="Roboto" w:hAnsi="Roboto"/>
          <w:b w:val="1"/>
          <w:i w:val="1"/>
          <w:sz w:val="24"/>
          <w:szCs w:val="24"/>
          <w:rtl w:val="0"/>
        </w:rPr>
        <w:t xml:space="preserve">En 2025, la compañía tiene como objetivo ampliar su presencia global y llegar a más de 400 millones de usuarios únicos</w:t>
      </w:r>
    </w:p>
    <w:p w:rsidR="00000000" w:rsidDel="00000000" w:rsidP="00000000" w:rsidRDefault="00000000" w:rsidRPr="00000000" w14:paraId="00000007">
      <w:pPr>
        <w:pageBreakBefore w:val="0"/>
        <w:ind w:left="720" w:firstLine="0"/>
        <w:jc w:val="both"/>
        <w:rPr>
          <w:rFonts w:ascii="Roboto" w:cs="Roboto" w:eastAsia="Roboto" w:hAnsi="Roboto"/>
          <w:b w:val="1"/>
          <w:i w:val="1"/>
          <w:sz w:val="24"/>
          <w:szCs w:val="24"/>
        </w:rPr>
      </w:pPr>
      <w:r w:rsidDel="00000000" w:rsidR="00000000" w:rsidRPr="00000000">
        <w:rPr>
          <w:rtl w:val="0"/>
        </w:rPr>
      </w:r>
    </w:p>
    <w:p w:rsidR="00000000" w:rsidDel="00000000" w:rsidP="00000000" w:rsidRDefault="00000000" w:rsidRPr="00000000" w14:paraId="00000008">
      <w:pPr>
        <w:pageBreakBefore w:val="0"/>
        <w:ind w:left="0" w:firstLine="0"/>
        <w:jc w:val="center"/>
        <w:rPr>
          <w:rFonts w:ascii="Roboto" w:cs="Roboto" w:eastAsia="Roboto" w:hAnsi="Roboto"/>
          <w:i w:val="1"/>
          <w:sz w:val="24"/>
          <w:szCs w:val="24"/>
        </w:rPr>
      </w:pPr>
      <w:r w:rsidDel="00000000" w:rsidR="00000000" w:rsidRPr="00000000">
        <w:rPr>
          <w:rFonts w:ascii="Roboto" w:cs="Roboto" w:eastAsia="Roboto" w:hAnsi="Roboto"/>
          <w:i w:val="1"/>
          <w:sz w:val="24"/>
          <w:szCs w:val="24"/>
        </w:rPr>
        <w:drawing>
          <wp:inline distB="114300" distT="114300" distL="114300" distR="114300">
            <wp:extent cx="3867150" cy="2900363"/>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867150" cy="290036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ageBreakBefore w:val="0"/>
        <w:ind w:left="0" w:firstLine="0"/>
        <w:jc w:val="center"/>
        <w:rPr>
          <w:rFonts w:ascii="Roboto" w:cs="Roboto" w:eastAsia="Roboto" w:hAnsi="Roboto"/>
          <w:i w:val="1"/>
          <w:sz w:val="24"/>
          <w:szCs w:val="24"/>
        </w:rPr>
      </w:pPr>
      <w:r w:rsidDel="00000000" w:rsidR="00000000" w:rsidRPr="00000000">
        <w:rPr>
          <w:i w:val="1"/>
          <w:sz w:val="18"/>
          <w:szCs w:val="18"/>
          <w:highlight w:val="white"/>
          <w:rtl w:val="0"/>
        </w:rPr>
        <w:t xml:space="preserve">Parte del equipo de Meteored durante una celebración en 2025.</w:t>
      </w:r>
      <w:r w:rsidDel="00000000" w:rsidR="00000000" w:rsidRPr="00000000">
        <w:rPr>
          <w:rtl w:val="0"/>
        </w:rPr>
      </w:r>
    </w:p>
    <w:p w:rsidR="00000000" w:rsidDel="00000000" w:rsidP="00000000" w:rsidRDefault="00000000" w:rsidRPr="00000000" w14:paraId="0000000A">
      <w:pPr>
        <w:pageBreakBefore w:val="0"/>
        <w:ind w:left="0" w:firstLine="0"/>
        <w:jc w:val="center"/>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0B">
      <w:pPr>
        <w:pageBreakBefore w:val="0"/>
        <w:spacing w:after="160" w:lineRule="auto"/>
        <w:jc w:val="both"/>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Madrid, 8 de julio</w:t>
      </w:r>
      <w:r w:rsidDel="00000000" w:rsidR="00000000" w:rsidRPr="00000000">
        <w:rPr>
          <w:rFonts w:ascii="Roboto" w:cs="Roboto" w:eastAsia="Roboto" w:hAnsi="Roboto"/>
          <w:b w:val="1"/>
          <w:sz w:val="24"/>
          <w:szCs w:val="24"/>
          <w:rtl w:val="0"/>
        </w:rPr>
        <w:t xml:space="preserve"> de 2025.-</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sz w:val="24"/>
          <w:szCs w:val="24"/>
          <w:rtl w:val="0"/>
        </w:rPr>
        <w:t xml:space="preserve">Meteored, </w:t>
      </w:r>
      <w:r w:rsidDel="00000000" w:rsidR="00000000" w:rsidRPr="00000000">
        <w:rPr>
          <w:rFonts w:ascii="Roboto" w:cs="Roboto" w:eastAsia="Roboto" w:hAnsi="Roboto"/>
          <w:sz w:val="24"/>
          <w:szCs w:val="24"/>
          <w:rtl w:val="0"/>
        </w:rPr>
        <w:t xml:space="preserve">uno de los proyectos líderes sobre información meteorológica a nivel mundial</w:t>
      </w:r>
      <w:r w:rsidDel="00000000" w:rsidR="00000000" w:rsidRPr="00000000">
        <w:rPr>
          <w:rFonts w:ascii="Roboto" w:cs="Roboto" w:eastAsia="Roboto" w:hAnsi="Roboto"/>
          <w:sz w:val="24"/>
          <w:szCs w:val="24"/>
          <w:rtl w:val="0"/>
        </w:rPr>
        <w:t xml:space="preserve">,</w:t>
      </w:r>
      <w:r w:rsidDel="00000000" w:rsidR="00000000" w:rsidRPr="00000000">
        <w:rPr>
          <w:rFonts w:ascii="Roboto" w:cs="Roboto" w:eastAsia="Roboto" w:hAnsi="Roboto"/>
          <w:sz w:val="24"/>
          <w:szCs w:val="24"/>
          <w:rtl w:val="0"/>
        </w:rPr>
        <w:t xml:space="preserve"> cumple 25 años. Desde su </w:t>
      </w:r>
      <w:r w:rsidDel="00000000" w:rsidR="00000000" w:rsidRPr="00000000">
        <w:rPr>
          <w:rFonts w:ascii="Roboto" w:cs="Roboto" w:eastAsia="Roboto" w:hAnsi="Roboto"/>
          <w:sz w:val="24"/>
          <w:szCs w:val="24"/>
          <w:rtl w:val="0"/>
        </w:rPr>
        <w:t xml:space="preserve">fundación </w:t>
      </w:r>
      <w:r w:rsidDel="00000000" w:rsidR="00000000" w:rsidRPr="00000000">
        <w:rPr>
          <w:rFonts w:ascii="Roboto" w:cs="Roboto" w:eastAsia="Roboto" w:hAnsi="Roboto"/>
          <w:sz w:val="24"/>
          <w:szCs w:val="24"/>
          <w:rtl w:val="0"/>
        </w:rPr>
        <w:t xml:space="preserve">, ha pasado de ser una pequeña web creada por dos apasionados de la meteorología a convertirse en la 4ª plataforma meteorológica más consultada del mundo, con más de 40 profesionales en plantilla, una red internacional de más de 100 expertos y presencia en más de 20 países.</w:t>
      </w:r>
    </w:p>
    <w:p w:rsidR="00000000" w:rsidDel="00000000" w:rsidP="00000000" w:rsidRDefault="00000000" w:rsidRPr="00000000" w14:paraId="0000000C">
      <w:pPr>
        <w:pageBreakBefore w:val="0"/>
        <w:spacing w:after="16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Fue en el año 2000 cuando Francisco Javier López y Juan José Martínez lanzaron la plataforma desde Almendricos, una pedanía de Lorca (Murcia). </w:t>
      </w:r>
      <w:r w:rsidDel="00000000" w:rsidR="00000000" w:rsidRPr="00000000">
        <w:rPr>
          <w:rFonts w:ascii="Roboto" w:cs="Roboto" w:eastAsia="Roboto" w:hAnsi="Roboto"/>
          <w:sz w:val="24"/>
          <w:szCs w:val="24"/>
          <w:rtl w:val="0"/>
        </w:rPr>
        <w:t xml:space="preserve">Aquella primera versión logró reunir a una comunidad de aficionados que encontraron en Internet un espacio para compartir su pasión. Esa conexión entre usuarios fue clave en el éxito posterior del proyecto.</w:t>
      </w:r>
    </w:p>
    <w:p w:rsidR="00000000" w:rsidDel="00000000" w:rsidP="00000000" w:rsidRDefault="00000000" w:rsidRPr="00000000" w14:paraId="0000000D">
      <w:pPr>
        <w:pageBreakBefore w:val="0"/>
        <w:spacing w:after="160" w:lineRule="auto"/>
        <w:jc w:val="both"/>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0E">
      <w:pPr>
        <w:pageBreakBefore w:val="0"/>
        <w:spacing w:after="160" w:lineRule="auto"/>
        <w:jc w:val="both"/>
        <w:rPr>
          <w:rFonts w:ascii="Roboto" w:cs="Roboto" w:eastAsia="Roboto" w:hAnsi="Roboto"/>
          <w:b w:val="1"/>
          <w:sz w:val="26"/>
          <w:szCs w:val="26"/>
        </w:rPr>
      </w:pPr>
      <w:r w:rsidDel="00000000" w:rsidR="00000000" w:rsidRPr="00000000">
        <w:rPr>
          <w:rFonts w:ascii="Roboto" w:cs="Roboto" w:eastAsia="Roboto" w:hAnsi="Roboto"/>
          <w:b w:val="1"/>
          <w:sz w:val="28"/>
          <w:szCs w:val="28"/>
          <w:rtl w:val="0"/>
        </w:rPr>
        <w:t xml:space="preserve">25 años a la vanguardia tecnológica</w:t>
      </w:r>
      <w:r w:rsidDel="00000000" w:rsidR="00000000" w:rsidRPr="00000000">
        <w:rPr>
          <w:rFonts w:ascii="Roboto" w:cs="Roboto" w:eastAsia="Roboto" w:hAnsi="Roboto"/>
          <w:b w:val="1"/>
          <w:sz w:val="26"/>
          <w:szCs w:val="26"/>
          <w:rtl w:val="0"/>
        </w:rPr>
        <w:t xml:space="preserve"> </w:t>
      </w:r>
    </w:p>
    <w:p w:rsidR="00000000" w:rsidDel="00000000" w:rsidP="00000000" w:rsidRDefault="00000000" w:rsidRPr="00000000" w14:paraId="0000000F">
      <w:pPr>
        <w:pageBreakBefore w:val="0"/>
        <w:spacing w:after="160" w:lineRule="auto"/>
        <w:jc w:val="both"/>
        <w:rPr>
          <w:rFonts w:ascii="Roboto" w:cs="Roboto" w:eastAsia="Roboto" w:hAnsi="Roboto"/>
          <w:b w:val="1"/>
          <w:sz w:val="28"/>
          <w:szCs w:val="28"/>
        </w:rPr>
      </w:pPr>
      <w:r w:rsidDel="00000000" w:rsidR="00000000" w:rsidRPr="00000000">
        <w:rPr>
          <w:rFonts w:ascii="Roboto" w:cs="Roboto" w:eastAsia="Roboto" w:hAnsi="Roboto"/>
          <w:sz w:val="24"/>
          <w:szCs w:val="24"/>
          <w:rtl w:val="0"/>
        </w:rPr>
        <w:t xml:space="preserve">Meteored lleva 25 años ayudando a millones de personas a tomar decisiones cotidianas, adaptándose a cada nueva tecnología: desde los primeros ordenadores de sobremesa hasta móviles, tablets, relojes inteligentes e incluso ascensores.</w:t>
      </w:r>
      <w:r w:rsidDel="00000000" w:rsidR="00000000" w:rsidRPr="00000000">
        <w:rPr>
          <w:rtl w:val="0"/>
        </w:rPr>
      </w:r>
    </w:p>
    <w:p w:rsidR="00000000" w:rsidDel="00000000" w:rsidP="00000000" w:rsidRDefault="00000000" w:rsidRPr="00000000" w14:paraId="00000010">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 lo largo de estos 25 años, la compañía ha experimentado una gran evolución, tanto en lo que se refiere a tecnología y como alcance. Sin embargo, lo que realmente permanece inalterable es la pasión con la que se originó el proyecto. Desde sus inicios, la motivación ha sido contagiar el interés por la meteorología a todo el mudo, un impulso que sigue guiando su crecimiento y desarrollo. </w:t>
      </w:r>
    </w:p>
    <w:p w:rsidR="00000000" w:rsidDel="00000000" w:rsidP="00000000" w:rsidRDefault="00000000" w:rsidRPr="00000000" w14:paraId="00000011">
      <w:pPr>
        <w:spacing w:after="240" w:before="240" w:lineRule="auto"/>
        <w:jc w:val="both"/>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La clave del </w:t>
      </w:r>
      <w:r w:rsidDel="00000000" w:rsidR="00000000" w:rsidRPr="00000000">
        <w:rPr>
          <w:rFonts w:ascii="Roboto" w:cs="Roboto" w:eastAsia="Roboto" w:hAnsi="Roboto"/>
          <w:b w:val="1"/>
          <w:sz w:val="28"/>
          <w:szCs w:val="28"/>
          <w:rtl w:val="0"/>
        </w:rPr>
        <w:t xml:space="preserve">éxito: su gran equipo</w:t>
      </w:r>
      <w:r w:rsidDel="00000000" w:rsidR="00000000" w:rsidRPr="00000000">
        <w:rPr>
          <w:rtl w:val="0"/>
        </w:rPr>
      </w:r>
    </w:p>
    <w:p w:rsidR="00000000" w:rsidDel="00000000" w:rsidP="00000000" w:rsidRDefault="00000000" w:rsidRPr="00000000" w14:paraId="00000012">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Uno de los cambios más importantes en Meteored es el crecimiento de su equipo, que hoy supera las 40 personas. Gracias a la incorporación de talento especializado, han logrado desarrollar un producto moderno y fiable. Además, cuentan con el apoyo de más de 100 expertos en 11 países, quienes colaboran con la redacción para ofrecer información rigurosa y de confianza a una audiencia cada vez mayor.</w:t>
      </w:r>
      <w:r w:rsidDel="00000000" w:rsidR="00000000" w:rsidRPr="00000000">
        <w:rPr>
          <w:rtl w:val="0"/>
        </w:rPr>
      </w:r>
    </w:p>
    <w:p w:rsidR="00000000" w:rsidDel="00000000" w:rsidP="00000000" w:rsidRDefault="00000000" w:rsidRPr="00000000" w14:paraId="00000013">
      <w:pPr>
        <w:pageBreakBefore w:val="0"/>
        <w:spacing w:after="160" w:lineRule="auto"/>
        <w:jc w:val="both"/>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Perspectivas de futuro</w:t>
      </w:r>
    </w:p>
    <w:p w:rsidR="00000000" w:rsidDel="00000000" w:rsidP="00000000" w:rsidRDefault="00000000" w:rsidRPr="00000000" w14:paraId="00000014">
      <w:pPr>
        <w:pageBreakBefore w:val="0"/>
        <w:spacing w:after="160" w:lineRule="auto"/>
        <w:jc w:val="both"/>
        <w:rPr>
          <w:rFonts w:ascii="Roboto" w:cs="Roboto" w:eastAsia="Roboto" w:hAnsi="Roboto"/>
          <w:b w:val="1"/>
          <w:sz w:val="28"/>
          <w:szCs w:val="28"/>
        </w:rPr>
      </w:pPr>
      <w:r w:rsidDel="00000000" w:rsidR="00000000" w:rsidRPr="00000000">
        <w:rPr>
          <w:rFonts w:ascii="Roboto" w:cs="Roboto" w:eastAsia="Roboto" w:hAnsi="Roboto"/>
          <w:sz w:val="24"/>
          <w:szCs w:val="24"/>
          <w:rtl w:val="0"/>
        </w:rPr>
        <w:t xml:space="preserve">Aunque es difícil prever cómo será Meteored dentro de 25 años, la compañía tiene una dirección clara: ampliar su alcance global. “Para 2025, prevemos estar presentes en 25 países más y superar los 400 millones de usuarios únicos anuales”, así lo afirma Francisco Javier López, cofundador y CEO de Meteored. Además avanzan con otra convicción y es que las personas siempre querremos saber qué tiempo hará mañana. </w:t>
      </w:r>
      <w:r w:rsidDel="00000000" w:rsidR="00000000" w:rsidRPr="00000000">
        <w:rPr>
          <w:rtl w:val="0"/>
        </w:rPr>
      </w:r>
    </w:p>
    <w:p w:rsidR="00000000" w:rsidDel="00000000" w:rsidP="00000000" w:rsidRDefault="00000000" w:rsidRPr="00000000" w14:paraId="00000015">
      <w:pPr>
        <w:spacing w:after="240" w:before="240" w:lineRule="auto"/>
        <w:jc w:val="both"/>
        <w:rPr>
          <w:b w:val="1"/>
          <w:color w:val="009ee2"/>
          <w:sz w:val="20"/>
          <w:szCs w:val="20"/>
        </w:rPr>
      </w:pP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8">
        <w:r w:rsidDel="00000000" w:rsidR="00000000" w:rsidRPr="00000000">
          <w:rPr>
            <w:rFonts w:ascii="Roboto" w:cs="Roboto" w:eastAsia="Roboto" w:hAnsi="Roboto"/>
            <w:b w:val="1"/>
            <w:color w:val="00b0f0"/>
            <w:sz w:val="28"/>
            <w:szCs w:val="28"/>
            <w:rtl w:val="0"/>
          </w:rPr>
          <w:t xml:space="preserve"> </w:t>
        </w:r>
      </w:hyperlink>
      <w:hyperlink r:id="rId9">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t xml:space="preserve">  y en</w:t>
      </w:r>
      <w:hyperlink r:id="rId10">
        <w:r w:rsidDel="00000000" w:rsidR="00000000" w:rsidRPr="00000000">
          <w:rPr>
            <w:rFonts w:ascii="Roboto" w:cs="Roboto" w:eastAsia="Roboto" w:hAnsi="Roboto"/>
            <w:b w:val="1"/>
            <w:color w:val="00b0f0"/>
            <w:sz w:val="28"/>
            <w:szCs w:val="28"/>
            <w:rtl w:val="0"/>
          </w:rPr>
          <w:t xml:space="preserve"> </w:t>
        </w:r>
      </w:hyperlink>
      <w:r w:rsidDel="00000000" w:rsidR="00000000" w:rsidRPr="00000000">
        <w:rPr>
          <w:rFonts w:ascii="Roboto" w:cs="Roboto" w:eastAsia="Roboto" w:hAnsi="Roboto"/>
          <w:b w:val="1"/>
          <w:color w:val="00b0f0"/>
          <w:sz w:val="28"/>
          <w:szCs w:val="28"/>
          <w:rtl w:val="0"/>
        </w:rPr>
        <w:t xml:space="preserve">nuestro canal de </w:t>
      </w:r>
      <w:hyperlink r:id="rId11">
        <w:r w:rsidDel="00000000" w:rsidR="00000000" w:rsidRPr="00000000">
          <w:rPr>
            <w:rFonts w:ascii="Roboto" w:cs="Roboto" w:eastAsia="Roboto" w:hAnsi="Roboto"/>
            <w:b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7">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95325" cy="698500"/>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8">
            <w:pPr>
              <w:spacing w:line="276" w:lineRule="auto"/>
              <w:rPr>
                <w:rFonts w:ascii="Montserrat" w:cs="Montserrat" w:eastAsia="Montserrat" w:hAnsi="Montserrat"/>
                <w:b w:val="1"/>
                <w:color w:val="009ee2"/>
                <w:sz w:val="20"/>
                <w:szCs w:val="20"/>
              </w:rPr>
            </w:pPr>
            <w:r w:rsidDel="00000000" w:rsidR="00000000" w:rsidRPr="00000000">
              <w:rPr>
                <w:rFonts w:ascii="Montserrat" w:cs="Montserrat" w:eastAsia="Montserrat" w:hAnsi="Montserrat"/>
                <w:b w:val="1"/>
                <w:color w:val="009ee2"/>
                <w:sz w:val="20"/>
                <w:szCs w:val="20"/>
                <w:rtl w:val="0"/>
              </w:rPr>
              <w:t xml:space="preserve">Samuel Biener</w:t>
            </w:r>
          </w:p>
          <w:p w:rsidR="00000000" w:rsidDel="00000000" w:rsidP="00000000" w:rsidRDefault="00000000" w:rsidRPr="00000000" w14:paraId="00000019">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Climatólogo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A">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95325" cy="698500"/>
                  <wp:effectExtent b="0" l="0" r="0" t="0"/>
                  <wp:docPr id="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B">
            <w:pPr>
              <w:spacing w:line="276" w:lineRule="auto"/>
              <w:rPr>
                <w:rFonts w:ascii="Montserrat" w:cs="Montserrat" w:eastAsia="Montserrat" w:hAnsi="Montserrat"/>
                <w:b w:val="1"/>
                <w:color w:val="009ee2"/>
                <w:sz w:val="20"/>
                <w:szCs w:val="20"/>
              </w:rPr>
            </w:pPr>
            <w:hyperlink r:id="rId14">
              <w:r w:rsidDel="00000000" w:rsidR="00000000" w:rsidRPr="00000000">
                <w:rPr>
                  <w:rFonts w:ascii="Montserrat" w:cs="Montserrat" w:eastAsia="Montserrat" w:hAnsi="Montserrat"/>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C">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66750" cy="673100"/>
                  <wp:effectExtent b="0" l="0" r="0" t="0"/>
                  <wp:docPr id="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F">
            <w:pPr>
              <w:spacing w:line="276" w:lineRule="auto"/>
              <w:rPr>
                <w:rFonts w:ascii="Montserrat" w:cs="Montserrat" w:eastAsia="Montserrat" w:hAnsi="Montserrat"/>
                <w:b w:val="1"/>
                <w:color w:val="009ee2"/>
                <w:sz w:val="20"/>
                <w:szCs w:val="20"/>
              </w:rPr>
            </w:pPr>
            <w:hyperlink r:id="rId16">
              <w:r w:rsidDel="00000000" w:rsidR="00000000" w:rsidRPr="00000000">
                <w:rPr>
                  <w:rFonts w:ascii="Montserrat" w:cs="Montserrat" w:eastAsia="Montserrat" w:hAnsi="Montserrat"/>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20">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1">
            <w:pPr>
              <w:spacing w:line="276" w:lineRule="auto"/>
              <w:jc w:val="right"/>
              <w:rPr>
                <w:rFonts w:ascii="Montserrat" w:cs="Montserrat" w:eastAsia="Montserrat" w:hAnsi="Montserrat"/>
                <w:b w:val="1"/>
                <w:color w:val="009ee2"/>
                <w:sz w:val="20"/>
                <w:szCs w:val="20"/>
              </w:rPr>
            </w:pPr>
            <w:hyperlink r:id="rId17">
              <w:r w:rsidDel="00000000" w:rsidR="00000000" w:rsidRPr="00000000">
                <w:rPr>
                  <w:rFonts w:ascii="Montserrat" w:cs="Montserrat" w:eastAsia="Montserrat" w:hAnsi="Montserrat"/>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8">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concertar entrevistas:</w:t>
            </w:r>
          </w:p>
          <w:p w:rsidR="00000000" w:rsidDel="00000000" w:rsidP="00000000" w:rsidRDefault="00000000" w:rsidRPr="00000000" w14:paraId="00000029">
            <w:pPr>
              <w:spacing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Actitud de Comunicación</w:t>
            </w:r>
          </w:p>
          <w:p w:rsidR="00000000" w:rsidDel="00000000" w:rsidP="00000000" w:rsidRDefault="00000000" w:rsidRPr="00000000" w14:paraId="0000002A">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E">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     </w:t>
            </w:r>
          </w:p>
          <w:p w:rsidR="00000000" w:rsidDel="00000000" w:rsidP="00000000" w:rsidRDefault="00000000" w:rsidRPr="00000000" w14:paraId="0000002F">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press@meteored.com</w:t>
            </w:r>
          </w:p>
          <w:p w:rsidR="00000000" w:rsidDel="00000000" w:rsidP="00000000" w:rsidRDefault="00000000" w:rsidRPr="00000000" w14:paraId="00000030">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w:t>
            </w:r>
          </w:p>
        </w:tc>
      </w:tr>
    </w:tbl>
    <w:p w:rsidR="00000000" w:rsidDel="00000000" w:rsidP="00000000" w:rsidRDefault="00000000" w:rsidRPr="00000000" w14:paraId="00000033">
      <w:pPr>
        <w:spacing w:after="160" w:lineRule="auto"/>
        <w:rPr>
          <w:b w:val="1"/>
          <w:color w:val="00b0f0"/>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4">
            <w:pPr>
              <w:pStyle w:val="Heading1"/>
              <w:pageBreakBefore w:val="0"/>
              <w:rPr>
                <w:rFonts w:ascii="Roboto" w:cs="Roboto" w:eastAsia="Roboto" w:hAnsi="Roboto"/>
                <w:b w:val="1"/>
                <w:color w:val="009ee2"/>
                <w:sz w:val="28"/>
                <w:szCs w:val="28"/>
              </w:rPr>
            </w:pPr>
            <w:bookmarkStart w:colFirst="0" w:colLast="0" w:name="_cziy88jicp25" w:id="0"/>
            <w:bookmarkEnd w:id="0"/>
            <w:hyperlink r:id="rId18">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5">
            <w:pPr>
              <w:pageBreakBefore w:val="0"/>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Debido a nuestra experiencia, calidad y dedicación, </w:t>
            </w:r>
            <w:r w:rsidDel="00000000" w:rsidR="00000000" w:rsidRPr="00000000">
              <w:rPr>
                <w:rFonts w:ascii="Roboto" w:cs="Roboto" w:eastAsia="Roboto" w:hAnsi="Roboto"/>
                <w:b w:val="1"/>
                <w:sz w:val="24"/>
                <w:szCs w:val="24"/>
                <w:rtl w:val="0"/>
              </w:rPr>
              <w:t xml:space="preserve">millones de personas confían en nosotros para planificar su día a día</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36">
            <w:pPr>
              <w:pageBreakBefore w:val="0"/>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se encargan de mantenernos informados sobre los acontecimientos meteorológicos más importantes de hoy,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7">
      <w:pPr>
        <w:pageBreakBefore w:val="0"/>
        <w:spacing w:after="160" w:lineRule="auto"/>
        <w:rPr>
          <w:b w:val="1"/>
          <w:sz w:val="20"/>
          <w:szCs w:val="20"/>
        </w:rPr>
      </w:pPr>
      <w:r w:rsidDel="00000000" w:rsidR="00000000" w:rsidRPr="00000000">
        <w:rPr>
          <w:rtl w:val="0"/>
        </w:rPr>
      </w:r>
    </w:p>
    <w:sectPr>
      <w:headerReference r:id="rId1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ageBreakBefore w:val="0"/>
      <w:spacing w:line="240" w:lineRule="auto"/>
      <w:jc w:val="right"/>
      <w:rPr/>
    </w:pPr>
    <w:r w:rsidDel="00000000" w:rsidR="00000000" w:rsidRPr="00000000">
      <w:rPr/>
      <w:drawing>
        <wp:inline distB="114300" distT="114300" distL="114300" distR="114300">
          <wp:extent cx="1900238" cy="403800"/>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https://whatsapp.com/channel/0029Va9c6InCBtxDfkX5hH1F" TargetMode="External"/><Relationship Id="rId10" Type="http://schemas.openxmlformats.org/officeDocument/2006/relationships/hyperlink" Target="https://t.me/meteored_espana" TargetMode="External"/><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me/meteored_espana" TargetMode="External"/><Relationship Id="rId15" Type="http://schemas.openxmlformats.org/officeDocument/2006/relationships/image" Target="media/image2.png"/><Relationship Id="rId14" Type="http://schemas.openxmlformats.org/officeDocument/2006/relationships/hyperlink" Target="https://www.tiempo.com/autor/jose-miguel-vinas/" TargetMode="External"/><Relationship Id="rId17" Type="http://schemas.openxmlformats.org/officeDocument/2006/relationships/hyperlink" Target="https://www.tiempo.com/sobre-nosotros/equipo#news_team" TargetMode="External"/><Relationship Id="rId16" Type="http://schemas.openxmlformats.org/officeDocument/2006/relationships/hyperlink" Target="https://www.tiempo.com/autor/francisco-martin/"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4.png"/><Relationship Id="rId18" Type="http://schemas.openxmlformats.org/officeDocument/2006/relationships/hyperlink" Target="https://www.tiempo.com/sobre-nosotros" TargetMode="External"/><Relationship Id="rId7" Type="http://schemas.openxmlformats.org/officeDocument/2006/relationships/image" Target="media/image1.png"/><Relationship Id="rId8" Type="http://schemas.openxmlformats.org/officeDocument/2006/relationships/hyperlink" Target="https://t.me/meteored_espan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