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464" w:rsidRDefault="00AA30BA">
      <w:pPr>
        <w:jc w:val="both"/>
        <w:rPr>
          <w:rFonts w:ascii="Calibri" w:eastAsia="Calibri" w:hAnsi="Calibri" w:cs="Calibri"/>
          <w:b/>
          <w:sz w:val="26"/>
          <w:szCs w:val="26"/>
        </w:rPr>
      </w:pPr>
      <w:bookmarkStart w:id="0" w:name="_heading=h.30j0zll" w:colFirst="0" w:colLast="0"/>
      <w:bookmarkEnd w:id="0"/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4019550</wp:posOffset>
            </wp:positionH>
            <wp:positionV relativeFrom="paragraph">
              <wp:posOffset>114300</wp:posOffset>
            </wp:positionV>
            <wp:extent cx="2000250" cy="471488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71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5464" w:rsidRDefault="0047546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75464" w:rsidRDefault="0047546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75464" w:rsidRDefault="0047546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75464" w:rsidRDefault="00AA30BA">
      <w:pPr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El documental ha sido promovido por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Hannun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la marca de muebles y decoración sostenible, </w:t>
      </w:r>
    </w:p>
    <w:p w:rsidR="00475464" w:rsidRDefault="004754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475464" w:rsidRDefault="00AA30BA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“PROYECTO CÁRCEL”: UNA HISTORIA SOBRE REINSERCIÓN A TRAVÉS DEL TRABAJO ARTESANO EN UNA PRISIÓN DE POLONIA</w:t>
      </w:r>
    </w:p>
    <w:p w:rsidR="00475464" w:rsidRDefault="0047546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75464" w:rsidRDefault="0047546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75464" w:rsidRDefault="00AA30BA">
      <w:pPr>
        <w:numPr>
          <w:ilvl w:val="0"/>
          <w:numId w:val="1"/>
        </w:num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noProof/>
          <w:lang w:val="es-ES"/>
        </w:rPr>
        <w:drawing>
          <wp:anchor distT="114300" distB="114300" distL="114300" distR="114300" simplePos="0" relativeHeight="251659264" behindDoc="0" locked="0" layoutInCell="1" hidden="0" allowOverlap="1" wp14:anchorId="54A873AB" wp14:editId="5D6A56D6">
            <wp:simplePos x="0" y="0"/>
            <wp:positionH relativeFrom="column">
              <wp:posOffset>571500</wp:posOffset>
            </wp:positionH>
            <wp:positionV relativeFrom="paragraph">
              <wp:posOffset>979170</wp:posOffset>
            </wp:positionV>
            <wp:extent cx="4262120" cy="2458085"/>
            <wp:effectExtent l="0" t="0" r="5080" b="0"/>
            <wp:wrapSquare wrapText="bothSides" distT="114300" distB="114300" distL="114300" distR="114300"/>
            <wp:docPr id="7" name="image3.png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1162" t="17680" r="34217" b="16245"/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2458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sz w:val="24"/>
          <w:szCs w:val="24"/>
        </w:rPr>
        <w:t xml:space="preserve">El documental cuenta, de la mano del CEO de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Hannun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, Joan Álvarez,  un extraordinario proyecto social puesto en marcha en la prisión polaca de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Wojkowice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, con el cual los reclusos aprenden a crear muebles artesanales que permite así que salgan con una posibl</w:t>
      </w:r>
      <w:r>
        <w:rPr>
          <w:rFonts w:ascii="Calibri" w:eastAsia="Calibri" w:hAnsi="Calibri" w:cs="Calibri"/>
          <w:b/>
          <w:sz w:val="24"/>
          <w:szCs w:val="24"/>
        </w:rPr>
        <w:t>e salida laboral para el futuro</w:t>
      </w:r>
    </w:p>
    <w:p w:rsidR="00475464" w:rsidRDefault="00475464">
      <w:pPr>
        <w:ind w:left="720"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475464" w:rsidRDefault="0047546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75464" w:rsidRDefault="004754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475464" w:rsidRDefault="004754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475464" w:rsidRDefault="004754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475464" w:rsidRDefault="004754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475464" w:rsidRDefault="00475464">
      <w:pPr>
        <w:jc w:val="both"/>
        <w:rPr>
          <w:rFonts w:ascii="Calibri" w:eastAsia="Calibri" w:hAnsi="Calibri" w:cs="Calibri"/>
          <w:b/>
          <w:sz w:val="24"/>
          <w:szCs w:val="24"/>
        </w:rPr>
      </w:pPr>
      <w:bookmarkStart w:id="1" w:name="_GoBack"/>
      <w:bookmarkEnd w:id="1"/>
    </w:p>
    <w:p w:rsidR="00475464" w:rsidRDefault="004754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475464" w:rsidRDefault="004754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475464" w:rsidRDefault="004754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475464" w:rsidRDefault="004754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475464" w:rsidRDefault="004754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475464" w:rsidRDefault="004754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475464" w:rsidRDefault="004754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475464" w:rsidRDefault="00AA30BA">
      <w:pPr>
        <w:jc w:val="both"/>
        <w:rPr>
          <w:rFonts w:ascii="Calibri" w:eastAsia="Calibri" w:hAnsi="Calibri" w:cs="Calibri"/>
          <w:sz w:val="24"/>
          <w:szCs w:val="24"/>
        </w:rPr>
      </w:pPr>
      <w:bookmarkStart w:id="2" w:name="_heading=h.gjdgxs" w:colFirst="0" w:colLast="0"/>
      <w:bookmarkEnd w:id="2"/>
      <w:r>
        <w:rPr>
          <w:rFonts w:ascii="Calibri" w:eastAsia="Calibri" w:hAnsi="Calibri" w:cs="Calibri"/>
          <w:b/>
          <w:sz w:val="24"/>
          <w:szCs w:val="24"/>
        </w:rPr>
        <w:t>Barcelona, 3 de noviembre de 2023 -</w:t>
      </w:r>
      <w:r>
        <w:rPr>
          <w:rFonts w:ascii="Calibri" w:eastAsia="Calibri" w:hAnsi="Calibri" w:cs="Calibri"/>
          <w:sz w:val="24"/>
          <w:szCs w:val="24"/>
        </w:rPr>
        <w:t xml:space="preserve"> Es posible salir con un oficio de una cárcel de Polonia. </w:t>
      </w:r>
      <w:hyperlink r:id="rId10">
        <w:proofErr w:type="spellStart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Hannun</w:t>
        </w:r>
        <w:proofErr w:type="spellEnd"/>
      </w:hyperlink>
      <w:r>
        <w:rPr>
          <w:rFonts w:ascii="Calibri" w:eastAsia="Calibri" w:hAnsi="Calibri" w:cs="Calibri"/>
          <w:sz w:val="24"/>
          <w:szCs w:val="24"/>
        </w:rPr>
        <w:t>, la marca de muebles y decoración sostenibles, ha estrenado un documen</w:t>
      </w:r>
      <w:r>
        <w:rPr>
          <w:rFonts w:ascii="Calibri" w:eastAsia="Calibri" w:hAnsi="Calibri" w:cs="Calibri"/>
          <w:sz w:val="24"/>
          <w:szCs w:val="24"/>
        </w:rPr>
        <w:t xml:space="preserve">tal titulado </w:t>
      </w:r>
      <w:hyperlink r:id="rId1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“Proyecto Cárcel: Historia de un taller”</w:t>
        </w:r>
      </w:hyperlink>
      <w:r>
        <w:rPr>
          <w:rFonts w:ascii="Calibri" w:eastAsia="Calibri" w:hAnsi="Calibri" w:cs="Calibri"/>
          <w:sz w:val="24"/>
          <w:szCs w:val="24"/>
        </w:rPr>
        <w:t xml:space="preserve"> para contar, de primera mano, una historia sobre reinserción a través del trabajo artesanal de la madera en la cárcel de </w:t>
      </w:r>
      <w:proofErr w:type="spellStart"/>
      <w:r>
        <w:rPr>
          <w:rFonts w:ascii="Calibri" w:eastAsia="Calibri" w:hAnsi="Calibri" w:cs="Calibri"/>
          <w:sz w:val="24"/>
          <w:szCs w:val="24"/>
        </w:rPr>
        <w:t>Wojkowice</w:t>
      </w:r>
      <w:proofErr w:type="spellEnd"/>
      <w:r>
        <w:rPr>
          <w:rFonts w:ascii="Calibri" w:eastAsia="Calibri" w:hAnsi="Calibri" w:cs="Calibri"/>
          <w:sz w:val="24"/>
          <w:szCs w:val="24"/>
        </w:rPr>
        <w:t>, Polonia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475464" w:rsidRDefault="00475464">
      <w:pPr>
        <w:jc w:val="both"/>
        <w:rPr>
          <w:rFonts w:ascii="Calibri" w:eastAsia="Calibri" w:hAnsi="Calibri" w:cs="Calibri"/>
          <w:sz w:val="24"/>
          <w:szCs w:val="24"/>
          <w:highlight w:val="yellow"/>
        </w:rPr>
      </w:pPr>
    </w:p>
    <w:p w:rsidR="00475464" w:rsidRDefault="00AA30B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esta cárcel se está llevando a cabo un proyecto social que busca transformar el presente y futuro de los reclusos a través del aprendizaje de un oficio: la creac</w:t>
      </w:r>
      <w:r>
        <w:rPr>
          <w:rFonts w:ascii="Calibri" w:eastAsia="Calibri" w:hAnsi="Calibri" w:cs="Calibri"/>
          <w:color w:val="131313"/>
          <w:sz w:val="24"/>
          <w:szCs w:val="24"/>
        </w:rPr>
        <w:t>ión artesanal de m</w:t>
      </w:r>
      <w:r>
        <w:rPr>
          <w:rFonts w:ascii="Calibri" w:eastAsia="Calibri" w:hAnsi="Calibri" w:cs="Calibri"/>
          <w:sz w:val="24"/>
          <w:szCs w:val="24"/>
        </w:rPr>
        <w:t xml:space="preserve">uebles y el trabajo en equipo. El documental recorre todo este proceso, con un enfoque que muestra cómo, incluso en los lugares más improbables, puede florecer el aprendizaje y el cambio. </w:t>
      </w:r>
    </w:p>
    <w:p w:rsidR="00475464" w:rsidRDefault="0047546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75464" w:rsidRDefault="00AA30BA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Un proyecto social que cree en las nuevas oportunidades</w:t>
      </w:r>
    </w:p>
    <w:p w:rsidR="00475464" w:rsidRDefault="0047546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75464" w:rsidRDefault="00AA30B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 cárcel</w:t>
      </w:r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Wojkowice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es la primera en </w:t>
      </w:r>
      <w:proofErr w:type="gramStart"/>
      <w:r>
        <w:rPr>
          <w:rFonts w:ascii="Calibri" w:eastAsia="Calibri" w:hAnsi="Calibri" w:cs="Calibri"/>
          <w:sz w:val="24"/>
          <w:szCs w:val="24"/>
        </w:rPr>
        <w:t>todo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Polonia en albergar un proyecto como este. La creación del taller promovida por </w:t>
      </w:r>
      <w:proofErr w:type="spellStart"/>
      <w:r>
        <w:rPr>
          <w:rFonts w:ascii="Calibri" w:eastAsia="Calibri" w:hAnsi="Calibri" w:cs="Calibri"/>
          <w:sz w:val="24"/>
          <w:szCs w:val="24"/>
        </w:rPr>
        <w:t>Hannun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es una vía para los internos de transformar su estancia en el centro y adquirir unas habilidades laborales únicas para reconstruir su</w:t>
      </w:r>
      <w:r>
        <w:rPr>
          <w:rFonts w:ascii="Calibri" w:eastAsia="Calibri" w:hAnsi="Calibri" w:cs="Calibri"/>
          <w:sz w:val="24"/>
          <w:szCs w:val="24"/>
        </w:rPr>
        <w:t xml:space="preserve">s vidas sin caer en la reincidencia. </w:t>
      </w:r>
      <w:r>
        <w:rPr>
          <w:noProof/>
          <w:lang w:val="es-E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2368875</wp:posOffset>
            </wp:positionH>
            <wp:positionV relativeFrom="paragraph">
              <wp:posOffset>885825</wp:posOffset>
            </wp:positionV>
            <wp:extent cx="3357563" cy="2066863"/>
            <wp:effectExtent l="0" t="0" r="0" b="0"/>
            <wp:wrapSquare wrapText="bothSides" distT="114300" distB="11430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l="6407" t="20576" r="44329" b="25580"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2066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5464" w:rsidRDefault="0047546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75464" w:rsidRDefault="00AA30B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El documental ofrece una visión personal y detallada a través de entrevistas, declaraciones y escenas cotidianas del taller dentro del centro penitenciario. Es una gran oportunidad para el espectador de conocer la re</w:t>
      </w:r>
      <w:r>
        <w:rPr>
          <w:rFonts w:ascii="Calibri" w:eastAsia="Calibri" w:hAnsi="Calibri" w:cs="Calibri"/>
          <w:sz w:val="24"/>
          <w:szCs w:val="24"/>
        </w:rPr>
        <w:t xml:space="preserve">alidad del interior de una cárcel y de un proyecto social de esta importancia. </w:t>
      </w:r>
    </w:p>
    <w:p w:rsidR="00475464" w:rsidRDefault="0047546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75464" w:rsidRDefault="00AA30B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“Este taller proporciona a los reclusos, no sólo habilidades sino también autoestima, y les ayuda a confiar en futuras oportunidades de empleo fuera del centro.” comenta Joan </w:t>
      </w:r>
      <w:r>
        <w:rPr>
          <w:rFonts w:ascii="Calibri" w:eastAsia="Calibri" w:hAnsi="Calibri" w:cs="Calibri"/>
          <w:sz w:val="24"/>
          <w:szCs w:val="24"/>
        </w:rPr>
        <w:t xml:space="preserve">Álvarez, CEO de </w:t>
      </w:r>
      <w:proofErr w:type="spellStart"/>
      <w:r>
        <w:rPr>
          <w:rFonts w:ascii="Calibri" w:eastAsia="Calibri" w:hAnsi="Calibri" w:cs="Calibri"/>
          <w:sz w:val="24"/>
          <w:szCs w:val="24"/>
        </w:rPr>
        <w:t>Hannun</w:t>
      </w:r>
      <w:proofErr w:type="spellEnd"/>
      <w:r>
        <w:rPr>
          <w:rFonts w:ascii="Calibri" w:eastAsia="Calibri" w:hAnsi="Calibri" w:cs="Calibri"/>
          <w:sz w:val="24"/>
          <w:szCs w:val="24"/>
        </w:rPr>
        <w:t>. “Ha sido una experiencia muy enriquecedora para todos.”</w:t>
      </w:r>
    </w:p>
    <w:p w:rsidR="00475464" w:rsidRDefault="0047546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75464" w:rsidRDefault="00AA30B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“Proyecto Cárcel: Historia de un taller” se estrenó ayer, 2 de noviembre, en el </w:t>
      </w:r>
      <w:hyperlink r:id="rId1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canal de YouTube</w:t>
        </w:r>
      </w:hyperlink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Hannun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y, durante las próximas semanas, la marca seguirá publicando contenido adicional en todas sus plataformas. </w:t>
      </w:r>
    </w:p>
    <w:p w:rsidR="00475464" w:rsidRDefault="00475464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75464" w:rsidRDefault="00AA30BA">
      <w:pPr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SOBRE HANNUN </w:t>
      </w:r>
    </w:p>
    <w:p w:rsidR="00475464" w:rsidRDefault="00AA30BA">
      <w:pPr>
        <w:shd w:val="clear" w:color="auto" w:fill="FFFFFF"/>
        <w:spacing w:before="240" w:after="300"/>
        <w:rPr>
          <w:rFonts w:ascii="Calibri" w:eastAsia="Calibri" w:hAnsi="Calibri" w:cs="Calibri"/>
          <w:color w:val="212121"/>
          <w:sz w:val="20"/>
          <w:szCs w:val="20"/>
        </w:rPr>
      </w:pPr>
      <w:r>
        <w:rPr>
          <w:rFonts w:ascii="Calibri" w:eastAsia="Calibri" w:hAnsi="Calibri" w:cs="Calibri"/>
          <w:color w:val="212121"/>
          <w:sz w:val="20"/>
          <w:szCs w:val="20"/>
        </w:rPr>
        <w:t xml:space="preserve">Sociedad barcelonesa fundada en 2018, </w:t>
      </w:r>
      <w:proofErr w:type="spellStart"/>
      <w:r>
        <w:rPr>
          <w:rFonts w:ascii="Calibri" w:eastAsia="Calibri" w:hAnsi="Calibri" w:cs="Calibri"/>
          <w:color w:val="212121"/>
          <w:sz w:val="20"/>
          <w:szCs w:val="20"/>
        </w:rPr>
        <w:t>Hannun</w:t>
      </w:r>
      <w:proofErr w:type="spellEnd"/>
      <w:r>
        <w:rPr>
          <w:rFonts w:ascii="Calibri" w:eastAsia="Calibri" w:hAnsi="Calibri" w:cs="Calibri"/>
          <w:color w:val="212121"/>
          <w:sz w:val="20"/>
          <w:szCs w:val="20"/>
        </w:rPr>
        <w:t xml:space="preserve"> es una compañía dedicada al diseño de muebles y decoración artesanales producidos en Europa con maderas recicladas, </w:t>
      </w:r>
      <w:r>
        <w:rPr>
          <w:rFonts w:ascii="Calibri" w:eastAsia="Calibri" w:hAnsi="Calibri" w:cs="Calibri"/>
          <w:color w:val="212121"/>
          <w:sz w:val="20"/>
          <w:szCs w:val="20"/>
          <w:highlight w:val="white"/>
        </w:rPr>
        <w:t>recuperadas</w:t>
      </w:r>
      <w:r>
        <w:rPr>
          <w:rFonts w:ascii="Calibri" w:eastAsia="Calibri" w:hAnsi="Calibri" w:cs="Calibri"/>
          <w:color w:val="212121"/>
          <w:sz w:val="20"/>
          <w:szCs w:val="20"/>
        </w:rPr>
        <w:t xml:space="preserve"> y de origen sostenible. </w:t>
      </w:r>
      <w:proofErr w:type="spellStart"/>
      <w:r>
        <w:rPr>
          <w:rFonts w:ascii="Calibri" w:eastAsia="Calibri" w:hAnsi="Calibri" w:cs="Calibri"/>
          <w:color w:val="212121"/>
          <w:sz w:val="20"/>
          <w:szCs w:val="20"/>
        </w:rPr>
        <w:t>Hannun</w:t>
      </w:r>
      <w:proofErr w:type="spellEnd"/>
      <w:r>
        <w:rPr>
          <w:rFonts w:ascii="Calibri" w:eastAsia="Calibri" w:hAnsi="Calibri" w:cs="Calibri"/>
          <w:color w:val="212121"/>
          <w:sz w:val="20"/>
          <w:szCs w:val="20"/>
        </w:rPr>
        <w:t xml:space="preserve"> produce sus productos de forma responsable con el me</w:t>
      </w:r>
      <w:r>
        <w:rPr>
          <w:rFonts w:ascii="Calibri" w:eastAsia="Calibri" w:hAnsi="Calibri" w:cs="Calibri"/>
          <w:color w:val="212121"/>
          <w:sz w:val="20"/>
          <w:szCs w:val="20"/>
        </w:rPr>
        <w:t>dio ambiente utilizando productos sostenibles, no tóxicos y reciclables, incluyendo desde la madera, hasta los barnices, pasando por el embalaje, y de forma comprometida con la sociedad mediante acuerdos justos con proveedores artesanos en Europa. Comprome</w:t>
      </w:r>
      <w:r>
        <w:rPr>
          <w:rFonts w:ascii="Calibri" w:eastAsia="Calibri" w:hAnsi="Calibri" w:cs="Calibri"/>
          <w:color w:val="212121"/>
          <w:sz w:val="20"/>
          <w:szCs w:val="20"/>
        </w:rPr>
        <w:t>tidos con la deforestación y con el cuidado del medio ambiente, es la primera marca de mobiliario y decoración española en formar parte de la comunidad de empresas certificadas B-</w:t>
      </w:r>
      <w:proofErr w:type="spellStart"/>
      <w:r>
        <w:rPr>
          <w:rFonts w:ascii="Calibri" w:eastAsia="Calibri" w:hAnsi="Calibri" w:cs="Calibri"/>
          <w:color w:val="212121"/>
          <w:sz w:val="20"/>
          <w:szCs w:val="20"/>
        </w:rPr>
        <w:t>Corp</w:t>
      </w:r>
      <w:proofErr w:type="spellEnd"/>
      <w:r>
        <w:rPr>
          <w:rFonts w:ascii="Calibri" w:eastAsia="Calibri" w:hAnsi="Calibri" w:cs="Calibri"/>
          <w:color w:val="212121"/>
          <w:sz w:val="20"/>
          <w:szCs w:val="20"/>
        </w:rPr>
        <w:t xml:space="preserve"> que construyen un mundo más sostenible e inclusivo. La compañía está pre</w:t>
      </w:r>
      <w:r>
        <w:rPr>
          <w:rFonts w:ascii="Calibri" w:eastAsia="Calibri" w:hAnsi="Calibri" w:cs="Calibri"/>
          <w:color w:val="212121"/>
          <w:sz w:val="20"/>
          <w:szCs w:val="20"/>
        </w:rPr>
        <w:t xml:space="preserve">sente en el mercado de capitales cotizando en el BME </w:t>
      </w:r>
      <w:proofErr w:type="spellStart"/>
      <w:r>
        <w:rPr>
          <w:rFonts w:ascii="Calibri" w:eastAsia="Calibri" w:hAnsi="Calibri" w:cs="Calibri"/>
          <w:color w:val="212121"/>
          <w:sz w:val="20"/>
          <w:szCs w:val="20"/>
        </w:rPr>
        <w:t>Growth</w:t>
      </w:r>
      <w:proofErr w:type="spellEnd"/>
      <w:r>
        <w:rPr>
          <w:rFonts w:ascii="Calibri" w:eastAsia="Calibri" w:hAnsi="Calibri" w:cs="Calibri"/>
          <w:color w:val="212121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color w:val="212121"/>
          <w:sz w:val="20"/>
          <w:szCs w:val="20"/>
        </w:rPr>
        <w:t>Ticker</w:t>
      </w:r>
      <w:proofErr w:type="spellEnd"/>
      <w:r>
        <w:rPr>
          <w:rFonts w:ascii="Calibri" w:eastAsia="Calibri" w:hAnsi="Calibri" w:cs="Calibri"/>
          <w:color w:val="212121"/>
          <w:sz w:val="20"/>
          <w:szCs w:val="20"/>
        </w:rPr>
        <w:t xml:space="preserve">: HAN). </w:t>
      </w:r>
    </w:p>
    <w:p w:rsidR="00475464" w:rsidRDefault="00AA30BA">
      <w:pPr>
        <w:shd w:val="clear" w:color="auto" w:fill="FFFFFF"/>
        <w:spacing w:before="240" w:after="240"/>
        <w:rPr>
          <w:rFonts w:ascii="Calibri" w:eastAsia="Calibri" w:hAnsi="Calibri" w:cs="Calibri"/>
          <w:b/>
          <w:i/>
          <w:color w:val="212121"/>
          <w:sz w:val="20"/>
          <w:szCs w:val="20"/>
          <w:u w:val="single"/>
        </w:rPr>
      </w:pPr>
      <w:r>
        <w:rPr>
          <w:rFonts w:ascii="Calibri" w:eastAsia="Calibri" w:hAnsi="Calibri" w:cs="Calibri"/>
          <w:b/>
          <w:i/>
          <w:color w:val="212121"/>
          <w:sz w:val="20"/>
          <w:szCs w:val="20"/>
          <w:u w:val="single"/>
        </w:rPr>
        <w:t>Para más información</w:t>
      </w:r>
    </w:p>
    <w:p w:rsidR="00475464" w:rsidRDefault="00AA30BA">
      <w:pPr>
        <w:shd w:val="clear" w:color="auto" w:fill="FFFFFF"/>
        <w:rPr>
          <w:rFonts w:ascii="Calibri" w:eastAsia="Calibri" w:hAnsi="Calibri" w:cs="Calibri"/>
          <w:color w:val="212121"/>
          <w:sz w:val="20"/>
          <w:szCs w:val="20"/>
        </w:rPr>
      </w:pPr>
      <w:r>
        <w:rPr>
          <w:rFonts w:ascii="Calibri" w:eastAsia="Calibri" w:hAnsi="Calibri" w:cs="Calibri"/>
          <w:color w:val="212121"/>
          <w:sz w:val="20"/>
          <w:szCs w:val="20"/>
        </w:rPr>
        <w:t>Actitud de Comunicación</w:t>
      </w:r>
    </w:p>
    <w:p w:rsidR="00475464" w:rsidRDefault="00AA30BA">
      <w:pPr>
        <w:shd w:val="clear" w:color="auto" w:fill="FFFFFF"/>
        <w:rPr>
          <w:rFonts w:ascii="Calibri" w:eastAsia="Calibri" w:hAnsi="Calibri" w:cs="Calibri"/>
          <w:color w:val="212121"/>
          <w:sz w:val="20"/>
          <w:szCs w:val="20"/>
        </w:rPr>
      </w:pPr>
      <w:r>
        <w:rPr>
          <w:rFonts w:ascii="Calibri" w:eastAsia="Calibri" w:hAnsi="Calibri" w:cs="Calibri"/>
          <w:color w:val="212121"/>
          <w:sz w:val="20"/>
          <w:szCs w:val="20"/>
        </w:rPr>
        <w:t xml:space="preserve">María </w:t>
      </w:r>
      <w:proofErr w:type="spellStart"/>
      <w:r>
        <w:rPr>
          <w:rFonts w:ascii="Calibri" w:eastAsia="Calibri" w:hAnsi="Calibri" w:cs="Calibri"/>
          <w:color w:val="212121"/>
          <w:sz w:val="20"/>
          <w:szCs w:val="20"/>
        </w:rPr>
        <w:t>Contenente</w:t>
      </w:r>
      <w:proofErr w:type="spellEnd"/>
      <w:r>
        <w:rPr>
          <w:rFonts w:ascii="Calibri" w:eastAsia="Calibri" w:hAnsi="Calibri" w:cs="Calibri"/>
          <w:color w:val="212121"/>
          <w:sz w:val="20"/>
          <w:szCs w:val="20"/>
        </w:rPr>
        <w:t xml:space="preserve">/ </w:t>
      </w:r>
      <w:r>
        <w:rPr>
          <w:rFonts w:ascii="Calibri" w:eastAsia="Calibri" w:hAnsi="Calibri" w:cs="Calibri"/>
          <w:color w:val="0000FF"/>
          <w:sz w:val="20"/>
          <w:szCs w:val="20"/>
        </w:rPr>
        <w:t>maria.contenente@actitud.es</w:t>
      </w:r>
    </w:p>
    <w:p w:rsidR="00475464" w:rsidRDefault="00AA30BA">
      <w:pPr>
        <w:shd w:val="clear" w:color="auto" w:fill="FFFFFF"/>
        <w:rPr>
          <w:rFonts w:ascii="Calibri" w:eastAsia="Calibri" w:hAnsi="Calibri" w:cs="Calibri"/>
          <w:color w:val="0000FF"/>
          <w:sz w:val="20"/>
          <w:szCs w:val="20"/>
          <w:u w:val="single"/>
        </w:rPr>
      </w:pPr>
      <w:r>
        <w:rPr>
          <w:rFonts w:ascii="Calibri" w:eastAsia="Calibri" w:hAnsi="Calibri" w:cs="Calibri"/>
          <w:color w:val="212121"/>
          <w:sz w:val="20"/>
          <w:szCs w:val="20"/>
        </w:rPr>
        <w:t xml:space="preserve">Teléfono: 913022860 </w:t>
      </w:r>
    </w:p>
    <w:p w:rsidR="00475464" w:rsidRDefault="00475464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</w:rPr>
      </w:pPr>
    </w:p>
    <w:sectPr w:rsidR="0047546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2C282E"/>
    <w:multiLevelType w:val="multilevel"/>
    <w:tmpl w:val="29A295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75464"/>
    <w:rsid w:val="00475464"/>
    <w:rsid w:val="00AA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SUuBmVIDV0" TargetMode="External"/><Relationship Id="rId13" Type="http://schemas.openxmlformats.org/officeDocument/2006/relationships/hyperlink" Target="https://youtu.be/NSUuBmVIDV0?si=XWhh_DST0U7m_Nu9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NSUuBmVIDV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hannun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owg/AK4HfX3YE9g+UpeFczYp4A==">CgMxLjAyCWguMzBqMHpsbDIIaC5namRneHM4AHIhMXR6dW9XVVZZSXlraWtDWmM1MEFGcVMtSElwSV9GOGp1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541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</dc:creator>
  <cp:lastModifiedBy>actitud pc</cp:lastModifiedBy>
  <cp:revision>2</cp:revision>
  <dcterms:created xsi:type="dcterms:W3CDTF">2023-11-02T16:42:00Z</dcterms:created>
  <dcterms:modified xsi:type="dcterms:W3CDTF">2023-11-02T16:42:00Z</dcterms:modified>
</cp:coreProperties>
</file>