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CE7F9" w14:textId="77777777" w:rsidR="00BB34AB" w:rsidRDefault="00BB34AB" w:rsidP="00FE3E17">
      <w:pPr>
        <w:spacing w:after="0" w:line="240" w:lineRule="auto"/>
        <w:rPr>
          <w:b/>
          <w:sz w:val="48"/>
        </w:rPr>
      </w:pPr>
    </w:p>
    <w:p w14:paraId="5C2A58CF" w14:textId="0D52BDAA" w:rsidR="002C4FD7" w:rsidRDefault="00C87456" w:rsidP="00FE3E17">
      <w:pPr>
        <w:spacing w:after="0" w:line="240" w:lineRule="auto"/>
        <w:rPr>
          <w:sz w:val="24"/>
        </w:rPr>
      </w:pPr>
      <w:r>
        <w:rPr>
          <w:sz w:val="24"/>
        </w:rPr>
        <w:t>El</w:t>
      </w:r>
      <w:r w:rsidR="002C4FD7" w:rsidRPr="002C4FD7">
        <w:rPr>
          <w:sz w:val="24"/>
        </w:rPr>
        <w:t xml:space="preserve"> </w:t>
      </w:r>
      <w:proofErr w:type="spellStart"/>
      <w:r w:rsidR="002C4FD7" w:rsidRPr="002C4FD7">
        <w:rPr>
          <w:sz w:val="24"/>
        </w:rPr>
        <w:t>ecommerce</w:t>
      </w:r>
      <w:proofErr w:type="spellEnd"/>
      <w:r w:rsidR="002C4FD7" w:rsidRPr="002C4FD7">
        <w:rPr>
          <w:sz w:val="24"/>
        </w:rPr>
        <w:t xml:space="preserve"> de consumibles para im</w:t>
      </w:r>
      <w:r w:rsidR="002C4FD7">
        <w:rPr>
          <w:sz w:val="24"/>
        </w:rPr>
        <w:t>presoras y material de oficina,</w:t>
      </w:r>
    </w:p>
    <w:p w14:paraId="593AF102" w14:textId="77777777" w:rsidR="002C4FD7" w:rsidRPr="002C4FD7" w:rsidRDefault="002C4FD7" w:rsidP="002C4FD7">
      <w:pPr>
        <w:pStyle w:val="Sinespaciado"/>
      </w:pPr>
    </w:p>
    <w:p w14:paraId="1DCD96FC" w14:textId="172D6F89" w:rsidR="007B6B48" w:rsidRPr="00FE3E17" w:rsidRDefault="00F50D36" w:rsidP="00FE3E17">
      <w:pPr>
        <w:spacing w:after="0" w:line="240" w:lineRule="auto"/>
        <w:jc w:val="center"/>
        <w:rPr>
          <w:b/>
          <w:sz w:val="40"/>
        </w:rPr>
      </w:pPr>
      <w:hyperlink r:id="rId8" w:history="1">
        <w:r w:rsidR="00A6473A" w:rsidRPr="00FE3E17">
          <w:rPr>
            <w:rStyle w:val="Hipervnculo"/>
            <w:b/>
            <w:sz w:val="40"/>
          </w:rPr>
          <w:t>123t</w:t>
        </w:r>
        <w:r w:rsidR="005731E0" w:rsidRPr="00FE3E17">
          <w:rPr>
            <w:rStyle w:val="Hipervnculo"/>
            <w:b/>
            <w:sz w:val="40"/>
          </w:rPr>
          <w:t>inta</w:t>
        </w:r>
      </w:hyperlink>
      <w:r w:rsidR="007B6B48" w:rsidRPr="00FE3E17">
        <w:rPr>
          <w:b/>
          <w:sz w:val="40"/>
        </w:rPr>
        <w:t xml:space="preserve"> confía la logística de sus pedidos a MRW </w:t>
      </w:r>
    </w:p>
    <w:p w14:paraId="4123494B" w14:textId="77777777" w:rsidR="00F36359" w:rsidRDefault="00F36359" w:rsidP="00F36359">
      <w:pPr>
        <w:jc w:val="both"/>
        <w:rPr>
          <w:b/>
        </w:rPr>
      </w:pPr>
    </w:p>
    <w:p w14:paraId="62F3F916" w14:textId="2D21FA54" w:rsidR="007B6B48" w:rsidRDefault="007B6B48" w:rsidP="007B6B48">
      <w:pPr>
        <w:pStyle w:val="Prrafodelista"/>
        <w:numPr>
          <w:ilvl w:val="0"/>
          <w:numId w:val="17"/>
        </w:numPr>
        <w:jc w:val="both"/>
        <w:rPr>
          <w:b/>
          <w:sz w:val="24"/>
        </w:rPr>
      </w:pPr>
      <w:r w:rsidRPr="007B6B48">
        <w:rPr>
          <w:b/>
          <w:sz w:val="24"/>
        </w:rPr>
        <w:t xml:space="preserve">MRW se encargará de realizar la entrega de todos los pedidos de </w:t>
      </w:r>
      <w:hyperlink r:id="rId9" w:history="1">
        <w:r w:rsidRPr="00C87456">
          <w:rPr>
            <w:rStyle w:val="Hipervnculo"/>
            <w:b/>
            <w:sz w:val="24"/>
          </w:rPr>
          <w:t>123tinta.es</w:t>
        </w:r>
      </w:hyperlink>
    </w:p>
    <w:p w14:paraId="23B0AB90" w14:textId="77777777" w:rsidR="007B6B48" w:rsidRDefault="007B6B48" w:rsidP="007B6B48">
      <w:pPr>
        <w:pStyle w:val="Prrafodelista"/>
        <w:ind w:left="360"/>
        <w:jc w:val="both"/>
        <w:rPr>
          <w:b/>
          <w:sz w:val="24"/>
        </w:rPr>
      </w:pPr>
    </w:p>
    <w:p w14:paraId="5E2C7F21" w14:textId="552D38FA" w:rsidR="007B6B48" w:rsidRPr="007B6B48" w:rsidRDefault="00D9170A" w:rsidP="007B6B48">
      <w:pPr>
        <w:pStyle w:val="Prrafodelista"/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iCs/>
          <w:sz w:val="24"/>
          <w:szCs w:val="24"/>
        </w:rPr>
        <w:t>Con este acuerdo,</w:t>
      </w:r>
      <w:r w:rsidR="00A446C5" w:rsidRPr="007B6B48">
        <w:rPr>
          <w:b/>
          <w:iCs/>
          <w:sz w:val="24"/>
          <w:szCs w:val="24"/>
        </w:rPr>
        <w:t xml:space="preserve"> </w:t>
      </w:r>
      <w:r w:rsidR="00C87456">
        <w:rPr>
          <w:b/>
          <w:iCs/>
          <w:sz w:val="24"/>
          <w:szCs w:val="24"/>
        </w:rPr>
        <w:t>la compañía</w:t>
      </w:r>
      <w:r w:rsidR="00A446C5" w:rsidRPr="007B6B48">
        <w:rPr>
          <w:b/>
          <w:iCs/>
          <w:sz w:val="24"/>
          <w:szCs w:val="24"/>
        </w:rPr>
        <w:t xml:space="preserve"> </w:t>
      </w:r>
      <w:r w:rsidR="00C87456">
        <w:rPr>
          <w:b/>
          <w:iCs/>
          <w:sz w:val="24"/>
          <w:szCs w:val="24"/>
        </w:rPr>
        <w:t>afianza su filosofía de</w:t>
      </w:r>
      <w:r w:rsidR="00A446C5" w:rsidRPr="007B6B48">
        <w:rPr>
          <w:b/>
          <w:iCs/>
          <w:sz w:val="24"/>
          <w:szCs w:val="24"/>
        </w:rPr>
        <w:t xml:space="preserve"> garantizar</w:t>
      </w:r>
      <w:r>
        <w:rPr>
          <w:b/>
          <w:iCs/>
          <w:sz w:val="24"/>
          <w:szCs w:val="24"/>
        </w:rPr>
        <w:t xml:space="preserve"> a sus clientes</w:t>
      </w:r>
      <w:r w:rsidR="00A446C5" w:rsidRPr="007B6B48">
        <w:rPr>
          <w:b/>
          <w:iCs/>
          <w:sz w:val="24"/>
          <w:szCs w:val="24"/>
        </w:rPr>
        <w:t xml:space="preserve"> el </w:t>
      </w:r>
      <w:r w:rsidR="00A91EC2" w:rsidRPr="007B6B48">
        <w:rPr>
          <w:b/>
          <w:iCs/>
          <w:sz w:val="24"/>
          <w:szCs w:val="24"/>
        </w:rPr>
        <w:t>máximo ahorro de tiempo y dinero</w:t>
      </w:r>
    </w:p>
    <w:p w14:paraId="4BB26AD5" w14:textId="77777777" w:rsidR="007B6B48" w:rsidRPr="007B6B48" w:rsidRDefault="007B6B48" w:rsidP="007B6B48">
      <w:pPr>
        <w:pStyle w:val="Prrafodelista"/>
        <w:ind w:left="360"/>
        <w:jc w:val="both"/>
        <w:rPr>
          <w:b/>
          <w:sz w:val="24"/>
        </w:rPr>
      </w:pPr>
    </w:p>
    <w:p w14:paraId="25B351CC" w14:textId="113B64C9" w:rsidR="00700F4A" w:rsidRPr="00D9170A" w:rsidRDefault="00A91EC2" w:rsidP="005731E0">
      <w:pPr>
        <w:pStyle w:val="Prrafodelista"/>
        <w:numPr>
          <w:ilvl w:val="0"/>
          <w:numId w:val="17"/>
        </w:numPr>
        <w:jc w:val="both"/>
        <w:rPr>
          <w:b/>
          <w:sz w:val="24"/>
        </w:rPr>
      </w:pPr>
      <w:r w:rsidRPr="007B6B48">
        <w:rPr>
          <w:b/>
          <w:iCs/>
          <w:sz w:val="24"/>
          <w:szCs w:val="24"/>
        </w:rPr>
        <w:t>Su gran volumen de pedidos con los principales proveedores de confianza</w:t>
      </w:r>
      <w:r w:rsidR="00A446C5" w:rsidRPr="007B6B48">
        <w:rPr>
          <w:b/>
          <w:iCs/>
          <w:sz w:val="24"/>
          <w:szCs w:val="24"/>
        </w:rPr>
        <w:t xml:space="preserve"> </w:t>
      </w:r>
      <w:r w:rsidRPr="007B6B48">
        <w:rPr>
          <w:b/>
          <w:iCs/>
          <w:sz w:val="24"/>
          <w:szCs w:val="24"/>
        </w:rPr>
        <w:t xml:space="preserve">le permite </w:t>
      </w:r>
      <w:r w:rsidR="00A446C5" w:rsidRPr="007B6B48">
        <w:rPr>
          <w:b/>
          <w:iCs/>
          <w:sz w:val="24"/>
          <w:szCs w:val="24"/>
        </w:rPr>
        <w:t xml:space="preserve">ofrecer el precio más competitivo y ofrecer un </w:t>
      </w:r>
      <w:r w:rsidRPr="007B6B48">
        <w:rPr>
          <w:b/>
          <w:iCs/>
          <w:sz w:val="24"/>
          <w:szCs w:val="24"/>
        </w:rPr>
        <w:t xml:space="preserve">servicio diferenciador </w:t>
      </w:r>
      <w:r w:rsidR="00A446C5" w:rsidRPr="007B6B48">
        <w:rPr>
          <w:b/>
          <w:iCs/>
          <w:sz w:val="24"/>
          <w:szCs w:val="24"/>
        </w:rPr>
        <w:t>y entrega en 24 horas</w:t>
      </w:r>
    </w:p>
    <w:p w14:paraId="2E96387B" w14:textId="77777777" w:rsidR="00D9170A" w:rsidRPr="00D9170A" w:rsidRDefault="00D9170A" w:rsidP="00D9170A">
      <w:pPr>
        <w:pStyle w:val="Prrafodelista"/>
        <w:ind w:left="360"/>
        <w:jc w:val="both"/>
        <w:rPr>
          <w:b/>
          <w:sz w:val="24"/>
        </w:rPr>
      </w:pPr>
    </w:p>
    <w:p w14:paraId="57B8695C" w14:textId="05E1BE08" w:rsidR="007B6B48" w:rsidRPr="00D9170A" w:rsidRDefault="000C6EC5" w:rsidP="007B6B48">
      <w:pPr>
        <w:jc w:val="both"/>
        <w:rPr>
          <w:sz w:val="24"/>
        </w:rPr>
      </w:pPr>
      <w:r w:rsidRPr="008D449D">
        <w:rPr>
          <w:b/>
          <w:sz w:val="24"/>
        </w:rPr>
        <w:t xml:space="preserve">Madrid, </w:t>
      </w:r>
      <w:r w:rsidR="00E43259" w:rsidRPr="00E43259">
        <w:rPr>
          <w:b/>
          <w:sz w:val="24"/>
        </w:rPr>
        <w:t>21</w:t>
      </w:r>
      <w:r w:rsidR="00D9170A" w:rsidRPr="00E43259">
        <w:rPr>
          <w:b/>
          <w:sz w:val="24"/>
        </w:rPr>
        <w:t xml:space="preserve"> </w:t>
      </w:r>
      <w:r w:rsidR="00D9170A">
        <w:rPr>
          <w:b/>
          <w:sz w:val="24"/>
        </w:rPr>
        <w:t xml:space="preserve">de octubre </w:t>
      </w:r>
      <w:r w:rsidR="00F36359" w:rsidRPr="008D449D">
        <w:rPr>
          <w:b/>
          <w:sz w:val="24"/>
        </w:rPr>
        <w:t>de 20</w:t>
      </w:r>
      <w:r w:rsidR="007162D0" w:rsidRPr="008D449D">
        <w:rPr>
          <w:b/>
          <w:sz w:val="24"/>
        </w:rPr>
        <w:t>21</w:t>
      </w:r>
      <w:r w:rsidR="00F36359" w:rsidRPr="008D449D">
        <w:rPr>
          <w:b/>
          <w:sz w:val="24"/>
        </w:rPr>
        <w:t>.</w:t>
      </w:r>
      <w:r w:rsidR="008D449D">
        <w:rPr>
          <w:b/>
          <w:sz w:val="24"/>
        </w:rPr>
        <w:t>-</w:t>
      </w:r>
      <w:r w:rsidR="00F36359" w:rsidRPr="008D449D">
        <w:rPr>
          <w:b/>
          <w:sz w:val="24"/>
        </w:rPr>
        <w:t xml:space="preserve"> </w:t>
      </w:r>
      <w:r w:rsidR="007B6B48" w:rsidRPr="00D9170A">
        <w:rPr>
          <w:sz w:val="24"/>
        </w:rPr>
        <w:t xml:space="preserve">123tinta y MRW han firmado un acuerdo para que la </w:t>
      </w:r>
      <w:r w:rsidR="00FE3E17" w:rsidRPr="00D9170A">
        <w:rPr>
          <w:sz w:val="24"/>
        </w:rPr>
        <w:t>empresa de paquetería</w:t>
      </w:r>
      <w:r w:rsidR="007B6B48" w:rsidRPr="00D9170A">
        <w:rPr>
          <w:sz w:val="24"/>
        </w:rPr>
        <w:t xml:space="preserve"> realice el </w:t>
      </w:r>
      <w:proofErr w:type="spellStart"/>
      <w:r w:rsidR="007B6B48" w:rsidRPr="00D9170A">
        <w:rPr>
          <w:sz w:val="24"/>
        </w:rPr>
        <w:t>envío</w:t>
      </w:r>
      <w:proofErr w:type="spellEnd"/>
      <w:r w:rsidR="007B6B48" w:rsidRPr="00D9170A">
        <w:rPr>
          <w:sz w:val="24"/>
        </w:rPr>
        <w:t xml:space="preserve"> de todos los pedidos de</w:t>
      </w:r>
      <w:r w:rsidR="00C87456">
        <w:rPr>
          <w:sz w:val="24"/>
        </w:rPr>
        <w:t>l</w:t>
      </w:r>
      <w:r w:rsidR="007B6B48" w:rsidRPr="00D9170A">
        <w:rPr>
          <w:sz w:val="24"/>
        </w:rPr>
        <w:t xml:space="preserve"> </w:t>
      </w:r>
      <w:proofErr w:type="spellStart"/>
      <w:r w:rsidR="007B6B48" w:rsidRPr="00D9170A">
        <w:rPr>
          <w:sz w:val="24"/>
        </w:rPr>
        <w:t>ecommerce</w:t>
      </w:r>
      <w:proofErr w:type="spellEnd"/>
      <w:r w:rsidR="007B6B48" w:rsidRPr="00D9170A">
        <w:rPr>
          <w:sz w:val="24"/>
        </w:rPr>
        <w:t xml:space="preserve"> de consumibles para impresoras y material de oficina</w:t>
      </w:r>
      <w:r w:rsidR="004A2C32">
        <w:rPr>
          <w:sz w:val="24"/>
        </w:rPr>
        <w:t>.</w:t>
      </w:r>
    </w:p>
    <w:p w14:paraId="58AECA22" w14:textId="367A2CB3" w:rsidR="007B6B48" w:rsidRPr="00D9170A" w:rsidRDefault="00FE3E17" w:rsidP="007B6B48">
      <w:pPr>
        <w:jc w:val="both"/>
        <w:rPr>
          <w:sz w:val="24"/>
        </w:rPr>
      </w:pPr>
      <w:r w:rsidRPr="00D9170A">
        <w:rPr>
          <w:sz w:val="24"/>
        </w:rPr>
        <w:t>Así</w:t>
      </w:r>
      <w:r w:rsidR="007B6B48" w:rsidRPr="00D9170A">
        <w:rPr>
          <w:sz w:val="24"/>
        </w:rPr>
        <w:t xml:space="preserve">, MRW se encargará de </w:t>
      </w:r>
      <w:r w:rsidR="00D9170A">
        <w:rPr>
          <w:sz w:val="24"/>
        </w:rPr>
        <w:t>todas</w:t>
      </w:r>
      <w:r w:rsidR="007B6B48" w:rsidRPr="00D9170A">
        <w:rPr>
          <w:sz w:val="24"/>
        </w:rPr>
        <w:t xml:space="preserve"> la</w:t>
      </w:r>
      <w:r w:rsidR="00B6437D">
        <w:rPr>
          <w:sz w:val="24"/>
        </w:rPr>
        <w:t>s</w:t>
      </w:r>
      <w:r w:rsidR="007B6B48" w:rsidRPr="00D9170A">
        <w:rPr>
          <w:sz w:val="24"/>
        </w:rPr>
        <w:t xml:space="preserve"> entrega</w:t>
      </w:r>
      <w:r w:rsidRPr="00D9170A">
        <w:rPr>
          <w:sz w:val="24"/>
        </w:rPr>
        <w:t>s</w:t>
      </w:r>
      <w:r w:rsidR="007B6B48" w:rsidRPr="00D9170A">
        <w:rPr>
          <w:sz w:val="24"/>
        </w:rPr>
        <w:t xml:space="preserve"> a domicilio o a </w:t>
      </w:r>
      <w:proofErr w:type="spellStart"/>
      <w:r w:rsidR="007B6B48" w:rsidRPr="00D9170A">
        <w:rPr>
          <w:sz w:val="24"/>
        </w:rPr>
        <w:t>través</w:t>
      </w:r>
      <w:proofErr w:type="spellEnd"/>
      <w:r w:rsidR="007B6B48" w:rsidRPr="00D9170A">
        <w:rPr>
          <w:sz w:val="24"/>
        </w:rPr>
        <w:t xml:space="preserve"> de su red de </w:t>
      </w:r>
      <w:r w:rsidR="00B6437D">
        <w:rPr>
          <w:sz w:val="24"/>
        </w:rPr>
        <w:t>puntos</w:t>
      </w:r>
      <w:r w:rsidRPr="00D9170A">
        <w:rPr>
          <w:sz w:val="24"/>
        </w:rPr>
        <w:t>,</w:t>
      </w:r>
      <w:r w:rsidR="00B27CA4">
        <w:rPr>
          <w:sz w:val="24"/>
        </w:rPr>
        <w:t xml:space="preserve"> </w:t>
      </w:r>
      <w:proofErr w:type="spellStart"/>
      <w:r w:rsidR="00B27CA4">
        <w:rPr>
          <w:sz w:val="24"/>
        </w:rPr>
        <w:t>asi</w:t>
      </w:r>
      <w:proofErr w:type="spellEnd"/>
      <w:r w:rsidR="00B27CA4">
        <w:rPr>
          <w:sz w:val="24"/>
        </w:rPr>
        <w:t xml:space="preserve">́ como de gestionar los pagos </w:t>
      </w:r>
      <w:proofErr w:type="spellStart"/>
      <w:r w:rsidR="00B27CA4">
        <w:rPr>
          <w:sz w:val="24"/>
        </w:rPr>
        <w:t>contrareembolso</w:t>
      </w:r>
      <w:proofErr w:type="spellEnd"/>
      <w:r w:rsidR="007B6B48" w:rsidRPr="00D9170A">
        <w:rPr>
          <w:sz w:val="24"/>
        </w:rPr>
        <w:t xml:space="preserve">. </w:t>
      </w:r>
      <w:r w:rsidRPr="00D9170A">
        <w:rPr>
          <w:sz w:val="24"/>
        </w:rPr>
        <w:t>Además, también</w:t>
      </w:r>
      <w:r w:rsidR="007B6B48" w:rsidRPr="00D9170A">
        <w:rPr>
          <w:sz w:val="24"/>
        </w:rPr>
        <w:t xml:space="preserve"> llevará a cabo la </w:t>
      </w:r>
      <w:proofErr w:type="spellStart"/>
      <w:r w:rsidR="007B6B48" w:rsidRPr="00D9170A">
        <w:rPr>
          <w:sz w:val="24"/>
        </w:rPr>
        <w:t>logística</w:t>
      </w:r>
      <w:proofErr w:type="spellEnd"/>
      <w:r w:rsidR="007B6B48" w:rsidRPr="00D9170A">
        <w:rPr>
          <w:sz w:val="24"/>
        </w:rPr>
        <w:t xml:space="preserve"> inversa</w:t>
      </w:r>
      <w:r w:rsidRPr="00D9170A">
        <w:rPr>
          <w:sz w:val="24"/>
        </w:rPr>
        <w:t xml:space="preserve"> de los cambios y devoluciones</w:t>
      </w:r>
      <w:r w:rsidR="00B6437D">
        <w:rPr>
          <w:sz w:val="24"/>
        </w:rPr>
        <w:t xml:space="preserve"> que puedan precisar los clientes de </w:t>
      </w:r>
      <w:r w:rsidR="00B6437D" w:rsidRPr="00947F35">
        <w:rPr>
          <w:b/>
          <w:bCs/>
          <w:sz w:val="24"/>
        </w:rPr>
        <w:t>123tinta</w:t>
      </w:r>
      <w:r w:rsidRPr="00D9170A">
        <w:rPr>
          <w:sz w:val="24"/>
        </w:rPr>
        <w:t>.</w:t>
      </w:r>
    </w:p>
    <w:p w14:paraId="23B851FB" w14:textId="08119B3C" w:rsidR="007B6B48" w:rsidRPr="00D9170A" w:rsidRDefault="004A2C32" w:rsidP="00D9170A">
      <w:pPr>
        <w:jc w:val="both"/>
        <w:rPr>
          <w:sz w:val="24"/>
        </w:rPr>
      </w:pPr>
      <w:r>
        <w:rPr>
          <w:sz w:val="24"/>
        </w:rPr>
        <w:t>Con este acuerdo</w:t>
      </w:r>
      <w:r w:rsidR="00D9170A" w:rsidRPr="00D9170A">
        <w:rPr>
          <w:sz w:val="24"/>
        </w:rPr>
        <w:t xml:space="preserve">, </w:t>
      </w:r>
      <w:r w:rsidR="00FE3E17" w:rsidRPr="004A2C32">
        <w:rPr>
          <w:b/>
          <w:sz w:val="24"/>
        </w:rPr>
        <w:t>123tinta</w:t>
      </w:r>
      <w:r w:rsidR="00D9170A" w:rsidRPr="00D9170A">
        <w:rPr>
          <w:sz w:val="24"/>
        </w:rPr>
        <w:t xml:space="preserve"> </w:t>
      </w:r>
      <w:r>
        <w:rPr>
          <w:sz w:val="24"/>
        </w:rPr>
        <w:t>afianza</w:t>
      </w:r>
      <w:r w:rsidR="00C87456">
        <w:rPr>
          <w:sz w:val="24"/>
        </w:rPr>
        <w:t xml:space="preserve"> su filosofía de</w:t>
      </w:r>
      <w:r w:rsidR="00D9170A" w:rsidRPr="00D9170A">
        <w:rPr>
          <w:sz w:val="24"/>
        </w:rPr>
        <w:t xml:space="preserve"> garantizar el máximo ahorro de tiempo y dinero a particulares y empresas con nuevos servicios </w:t>
      </w:r>
      <w:r w:rsidR="007B6B48" w:rsidRPr="00D9170A">
        <w:rPr>
          <w:sz w:val="24"/>
        </w:rPr>
        <w:t>como la entrega en pun</w:t>
      </w:r>
      <w:r w:rsidR="00D9170A" w:rsidRPr="00D9170A">
        <w:rPr>
          <w:sz w:val="24"/>
        </w:rPr>
        <w:t>tos de conveniencia gracias a la</w:t>
      </w:r>
      <w:r w:rsidR="007B6B48" w:rsidRPr="00D9170A">
        <w:rPr>
          <w:sz w:val="24"/>
        </w:rPr>
        <w:t xml:space="preserve"> red de </w:t>
      </w:r>
      <w:proofErr w:type="spellStart"/>
      <w:r w:rsidR="007B6B48" w:rsidRPr="00D9170A">
        <w:rPr>
          <w:sz w:val="24"/>
        </w:rPr>
        <w:t>más</w:t>
      </w:r>
      <w:proofErr w:type="spellEnd"/>
      <w:r w:rsidR="007B6B48" w:rsidRPr="00D9170A">
        <w:rPr>
          <w:sz w:val="24"/>
        </w:rPr>
        <w:t xml:space="preserve"> de </w:t>
      </w:r>
      <w:r w:rsidR="00D9170A" w:rsidRPr="00315D08">
        <w:rPr>
          <w:sz w:val="24"/>
        </w:rPr>
        <w:t>550</w:t>
      </w:r>
      <w:r w:rsidR="007B6B48" w:rsidRPr="00D9170A">
        <w:rPr>
          <w:sz w:val="24"/>
        </w:rPr>
        <w:t xml:space="preserve"> </w:t>
      </w:r>
      <w:r w:rsidR="00B6437D">
        <w:rPr>
          <w:sz w:val="24"/>
        </w:rPr>
        <w:t>oficinas</w:t>
      </w:r>
      <w:r w:rsidR="00B6437D" w:rsidRPr="00D9170A">
        <w:rPr>
          <w:sz w:val="24"/>
        </w:rPr>
        <w:t xml:space="preserve"> </w:t>
      </w:r>
      <w:r w:rsidR="007B6B48" w:rsidRPr="00D9170A">
        <w:rPr>
          <w:sz w:val="24"/>
        </w:rPr>
        <w:t xml:space="preserve">repartidas por </w:t>
      </w:r>
      <w:proofErr w:type="spellStart"/>
      <w:r w:rsidR="00D9170A" w:rsidRPr="00D9170A">
        <w:rPr>
          <w:sz w:val="24"/>
        </w:rPr>
        <w:t>España</w:t>
      </w:r>
      <w:proofErr w:type="spellEnd"/>
      <w:r w:rsidR="00B6437D">
        <w:rPr>
          <w:sz w:val="24"/>
        </w:rPr>
        <w:t>, Portugal, Andorra y Gibraltar</w:t>
      </w:r>
      <w:r w:rsidR="00D9170A" w:rsidRPr="00D9170A">
        <w:rPr>
          <w:sz w:val="24"/>
        </w:rPr>
        <w:t xml:space="preserve"> de la empresa paquetera.</w:t>
      </w:r>
      <w:bookmarkStart w:id="0" w:name="_GoBack"/>
      <w:bookmarkEnd w:id="0"/>
    </w:p>
    <w:p w14:paraId="1586CE2A" w14:textId="7995EA2A" w:rsidR="00C87456" w:rsidRDefault="007B6B48" w:rsidP="005731E0">
      <w:pPr>
        <w:jc w:val="both"/>
        <w:rPr>
          <w:sz w:val="24"/>
        </w:rPr>
      </w:pPr>
      <w:r w:rsidRPr="00D9170A">
        <w:rPr>
          <w:sz w:val="24"/>
        </w:rPr>
        <w:t>Con ello, ambas empresas esperan poder ofrecer el mejor servicio a sus clientes, e</w:t>
      </w:r>
      <w:r w:rsidR="00D9170A" w:rsidRPr="00D9170A">
        <w:rPr>
          <w:sz w:val="24"/>
        </w:rPr>
        <w:t>n especial, en la última milla garantizando las entregas de 24 horas.</w:t>
      </w:r>
    </w:p>
    <w:p w14:paraId="6F9FD747" w14:textId="03FF70C5" w:rsidR="00C87456" w:rsidRDefault="00C87456" w:rsidP="005731E0">
      <w:pPr>
        <w:jc w:val="both"/>
        <w:rPr>
          <w:b/>
          <w:sz w:val="24"/>
        </w:rPr>
      </w:pPr>
      <w:r w:rsidRPr="00C87456">
        <w:rPr>
          <w:b/>
          <w:sz w:val="24"/>
        </w:rPr>
        <w:t>Éxito de lanzamiento</w:t>
      </w:r>
      <w:r>
        <w:rPr>
          <w:b/>
          <w:sz w:val="24"/>
        </w:rPr>
        <w:t xml:space="preserve"> en España</w:t>
      </w:r>
    </w:p>
    <w:p w14:paraId="07453ABB" w14:textId="1602E872" w:rsidR="00C87456" w:rsidRPr="00C87456" w:rsidRDefault="00F50D36" w:rsidP="005731E0">
      <w:pPr>
        <w:jc w:val="both"/>
        <w:rPr>
          <w:sz w:val="24"/>
        </w:rPr>
      </w:pPr>
      <w:hyperlink r:id="rId10" w:history="1">
        <w:r w:rsidR="00C87456" w:rsidRPr="00BF5041">
          <w:rPr>
            <w:rStyle w:val="Hipervnculo"/>
            <w:b/>
            <w:sz w:val="24"/>
          </w:rPr>
          <w:t>123tinta</w:t>
        </w:r>
      </w:hyperlink>
      <w:r w:rsidR="00C87456" w:rsidRPr="00502ADC">
        <w:rPr>
          <w:sz w:val="24"/>
        </w:rPr>
        <w:t>,</w:t>
      </w:r>
      <w:r w:rsidR="00C87456">
        <w:rPr>
          <w:b/>
          <w:sz w:val="24"/>
        </w:rPr>
        <w:t xml:space="preserve"> </w:t>
      </w:r>
      <w:r w:rsidR="00C87456" w:rsidRPr="00502ADC">
        <w:rPr>
          <w:sz w:val="24"/>
        </w:rPr>
        <w:t>el</w:t>
      </w:r>
      <w:r w:rsidR="00C87456" w:rsidRPr="002C56B3">
        <w:rPr>
          <w:sz w:val="24"/>
        </w:rPr>
        <w:t xml:space="preserve"> </w:t>
      </w:r>
      <w:proofErr w:type="spellStart"/>
      <w:r w:rsidR="00C87456" w:rsidRPr="00502ADC">
        <w:rPr>
          <w:i/>
          <w:sz w:val="24"/>
        </w:rPr>
        <w:t>ecommerce</w:t>
      </w:r>
      <w:proofErr w:type="spellEnd"/>
      <w:r w:rsidR="00C87456" w:rsidRPr="002C56B3">
        <w:rPr>
          <w:sz w:val="24"/>
        </w:rPr>
        <w:t xml:space="preserve"> de consumibles para i</w:t>
      </w:r>
      <w:r w:rsidR="00C87456">
        <w:rPr>
          <w:sz w:val="24"/>
        </w:rPr>
        <w:t>mpresoras y material de oficina</w:t>
      </w:r>
      <w:r w:rsidR="00C87456" w:rsidRPr="002C56B3">
        <w:rPr>
          <w:sz w:val="24"/>
        </w:rPr>
        <w:t xml:space="preserve">, </w:t>
      </w:r>
      <w:r w:rsidR="00C87456">
        <w:rPr>
          <w:sz w:val="24"/>
        </w:rPr>
        <w:t xml:space="preserve">recién llegado a España hace unos meses, ya ha revolucionado el mercado al ofrecer la más amplia gama </w:t>
      </w:r>
      <w:r w:rsidR="00C87456" w:rsidRPr="002C56B3">
        <w:rPr>
          <w:sz w:val="24"/>
        </w:rPr>
        <w:t xml:space="preserve"> de producto</w:t>
      </w:r>
      <w:r w:rsidR="00C87456">
        <w:rPr>
          <w:sz w:val="24"/>
        </w:rPr>
        <w:t>s a un</w:t>
      </w:r>
      <w:r w:rsidR="00C87456" w:rsidRPr="002C56B3">
        <w:rPr>
          <w:sz w:val="24"/>
        </w:rPr>
        <w:t xml:space="preserve"> precio mucho más competitivo </w:t>
      </w:r>
      <w:r w:rsidR="00C87456">
        <w:rPr>
          <w:sz w:val="24"/>
        </w:rPr>
        <w:t xml:space="preserve">que </w:t>
      </w:r>
      <w:r w:rsidR="00C87456" w:rsidRPr="002C56B3">
        <w:rPr>
          <w:sz w:val="24"/>
        </w:rPr>
        <w:t xml:space="preserve">otras empresas del </w:t>
      </w:r>
      <w:r w:rsidR="00C87456">
        <w:rPr>
          <w:sz w:val="24"/>
        </w:rPr>
        <w:t>sector</w:t>
      </w:r>
      <w:r w:rsidR="00C87456" w:rsidRPr="002C56B3">
        <w:rPr>
          <w:sz w:val="24"/>
        </w:rPr>
        <w:t>.</w:t>
      </w:r>
      <w:r w:rsidR="00C87456">
        <w:rPr>
          <w:sz w:val="24"/>
        </w:rPr>
        <w:t xml:space="preserve"> Esto es posible gracias a s</w:t>
      </w:r>
      <w:r w:rsidR="00C87456" w:rsidRPr="00A91EC2">
        <w:rPr>
          <w:sz w:val="24"/>
        </w:rPr>
        <w:t>u gran volumen de pedidos con los principales proveedores de confianza</w:t>
      </w:r>
      <w:r w:rsidR="00C87456">
        <w:rPr>
          <w:sz w:val="24"/>
        </w:rPr>
        <w:t>, aspecto que</w:t>
      </w:r>
      <w:r w:rsidR="00C87456" w:rsidRPr="00A91EC2">
        <w:rPr>
          <w:sz w:val="24"/>
        </w:rPr>
        <w:t xml:space="preserve"> </w:t>
      </w:r>
      <w:r w:rsidR="00C87456">
        <w:rPr>
          <w:sz w:val="24"/>
        </w:rPr>
        <w:t>les</w:t>
      </w:r>
      <w:r w:rsidR="00C87456" w:rsidRPr="00A91EC2">
        <w:rPr>
          <w:sz w:val="24"/>
        </w:rPr>
        <w:t xml:space="preserve"> permite mejorar los precios tanto para </w:t>
      </w:r>
      <w:r w:rsidR="00C87456">
        <w:rPr>
          <w:sz w:val="24"/>
        </w:rPr>
        <w:t xml:space="preserve">usuario final </w:t>
      </w:r>
      <w:r w:rsidR="00C87456" w:rsidRPr="00A91EC2">
        <w:rPr>
          <w:sz w:val="24"/>
        </w:rPr>
        <w:t>como para empresas</w:t>
      </w:r>
      <w:r w:rsidR="00C87456">
        <w:rPr>
          <w:sz w:val="24"/>
        </w:rPr>
        <w:t xml:space="preserve">. </w:t>
      </w:r>
    </w:p>
    <w:p w14:paraId="0EF937C6" w14:textId="77777777" w:rsidR="00D9170A" w:rsidRDefault="00D9170A" w:rsidP="00464A6F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</w:p>
    <w:p w14:paraId="00AE73DE" w14:textId="7186571D" w:rsidR="002C4FD7" w:rsidRDefault="00464A6F" w:rsidP="002C4FD7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  <w:r w:rsidRPr="00CC4D1F">
        <w:rPr>
          <w:b/>
          <w:i/>
          <w:sz w:val="20"/>
          <w:szCs w:val="20"/>
          <w:u w:val="single"/>
          <w:lang w:val="es-ES_tradnl"/>
        </w:rPr>
        <w:t xml:space="preserve">Sobre </w:t>
      </w:r>
      <w:r w:rsidR="005731E0">
        <w:rPr>
          <w:b/>
          <w:i/>
          <w:sz w:val="20"/>
          <w:szCs w:val="20"/>
          <w:u w:val="single"/>
          <w:lang w:val="es-ES_tradnl"/>
        </w:rPr>
        <w:t>123 Tinta</w:t>
      </w:r>
    </w:p>
    <w:p w14:paraId="49C8E43A" w14:textId="77777777" w:rsidR="002C4FD7" w:rsidRPr="002C4FD7" w:rsidRDefault="002C4FD7" w:rsidP="002C4FD7">
      <w:pPr>
        <w:spacing w:after="0" w:line="240" w:lineRule="auto"/>
        <w:jc w:val="both"/>
        <w:rPr>
          <w:b/>
          <w:i/>
          <w:sz w:val="20"/>
          <w:szCs w:val="20"/>
          <w:u w:val="single"/>
          <w:lang w:val="es-ES_tradnl"/>
        </w:rPr>
      </w:pPr>
    </w:p>
    <w:p w14:paraId="6EB33D73" w14:textId="42EFACDB" w:rsidR="002C4FD7" w:rsidRPr="00502ADC" w:rsidRDefault="002C4FD7" w:rsidP="002C4FD7">
      <w:pPr>
        <w:jc w:val="both"/>
        <w:rPr>
          <w:sz w:val="20"/>
          <w:lang w:val="es-ES_tradnl"/>
        </w:rPr>
      </w:pPr>
      <w:r w:rsidRPr="00502ADC">
        <w:rPr>
          <w:sz w:val="20"/>
          <w:lang w:val="es-ES_tradnl"/>
        </w:rPr>
        <w:t>123tinta</w:t>
      </w:r>
      <w:r>
        <w:rPr>
          <w:sz w:val="20"/>
          <w:lang w:val="es-ES_tradnl"/>
        </w:rPr>
        <w:t xml:space="preserve">, compañía del grupo </w:t>
      </w:r>
      <w:r w:rsidRPr="004A0806">
        <w:rPr>
          <w:sz w:val="20"/>
          <w:lang w:val="es-ES_tradnl"/>
        </w:rPr>
        <w:t>123inkt -líderes del mercado de consumibles de impresora en Europa con una experiencia de más de 20 años en el sector-</w:t>
      </w:r>
      <w:r>
        <w:rPr>
          <w:sz w:val="20"/>
          <w:lang w:val="es-ES_tradnl"/>
        </w:rPr>
        <w:t xml:space="preserve">, </w:t>
      </w:r>
      <w:r w:rsidRPr="004A0806">
        <w:rPr>
          <w:sz w:val="20"/>
          <w:lang w:val="es-ES_tradnl"/>
        </w:rPr>
        <w:t xml:space="preserve">se lanzó en España en </w:t>
      </w:r>
      <w:r w:rsidRPr="00502ADC">
        <w:rPr>
          <w:sz w:val="20"/>
          <w:lang w:val="es-ES_tradnl"/>
        </w:rPr>
        <w:t>junio de 2021 como el e</w:t>
      </w:r>
      <w:r>
        <w:rPr>
          <w:sz w:val="20"/>
          <w:lang w:val="es-ES_tradnl"/>
        </w:rPr>
        <w:t>-</w:t>
      </w:r>
      <w:proofErr w:type="spellStart"/>
      <w:r w:rsidRPr="00502ADC">
        <w:rPr>
          <w:sz w:val="20"/>
          <w:lang w:val="es-ES_tradnl"/>
        </w:rPr>
        <w:t>commerce</w:t>
      </w:r>
      <w:proofErr w:type="spellEnd"/>
      <w:r w:rsidRPr="00502ADC">
        <w:rPr>
          <w:sz w:val="20"/>
          <w:lang w:val="es-ES_tradnl"/>
        </w:rPr>
        <w:t xml:space="preserve"> de consumibles para impresoras</w:t>
      </w:r>
      <w:r>
        <w:rPr>
          <w:sz w:val="20"/>
          <w:lang w:val="es-ES_tradnl"/>
        </w:rPr>
        <w:t xml:space="preserve"> </w:t>
      </w:r>
      <w:r w:rsidRPr="00502ADC">
        <w:rPr>
          <w:sz w:val="20"/>
          <w:lang w:val="es-ES_tradnl"/>
        </w:rPr>
        <w:t>con la mejor relación calidad-precio del mercado. La empresa</w:t>
      </w:r>
      <w:r>
        <w:rPr>
          <w:sz w:val="20"/>
          <w:lang w:val="es-ES_tradnl"/>
        </w:rPr>
        <w:t xml:space="preserve">, </w:t>
      </w:r>
      <w:r w:rsidRPr="00502ADC">
        <w:rPr>
          <w:sz w:val="20"/>
          <w:lang w:val="es-ES_tradnl"/>
        </w:rPr>
        <w:t xml:space="preserve">con sede central </w:t>
      </w:r>
      <w:r>
        <w:rPr>
          <w:sz w:val="20"/>
          <w:lang w:val="es-ES_tradnl"/>
        </w:rPr>
        <w:t xml:space="preserve">en </w:t>
      </w:r>
      <w:r w:rsidRPr="00502ADC">
        <w:rPr>
          <w:sz w:val="20"/>
          <w:lang w:val="es-ES_tradnl"/>
        </w:rPr>
        <w:t>Azuqueca de Henares (Guadalajara)</w:t>
      </w:r>
      <w:r>
        <w:rPr>
          <w:sz w:val="20"/>
          <w:lang w:val="es-ES_tradnl"/>
        </w:rPr>
        <w:t>,</w:t>
      </w:r>
      <w:r w:rsidRPr="00502ADC">
        <w:rPr>
          <w:sz w:val="20"/>
          <w:lang w:val="es-ES_tradnl"/>
        </w:rPr>
        <w:t xml:space="preserve"> tiene como enfoque principal la industria de los consumibles para impresoras. </w:t>
      </w:r>
    </w:p>
    <w:p w14:paraId="3343A7E6" w14:textId="3AE8661A" w:rsidR="002C4FD7" w:rsidRPr="00502ADC" w:rsidRDefault="002C4FD7" w:rsidP="002C4FD7">
      <w:pPr>
        <w:jc w:val="both"/>
        <w:rPr>
          <w:sz w:val="20"/>
          <w:lang w:val="es-ES_tradnl"/>
        </w:rPr>
      </w:pPr>
      <w:r w:rsidRPr="00502ADC">
        <w:rPr>
          <w:sz w:val="20"/>
          <w:lang w:val="es-ES_tradnl"/>
        </w:rPr>
        <w:t xml:space="preserve">Ofrece los cartuchos de tinta y </w:t>
      </w:r>
      <w:r>
        <w:rPr>
          <w:sz w:val="20"/>
          <w:lang w:val="es-ES_tradnl"/>
        </w:rPr>
        <w:t>tóneres</w:t>
      </w:r>
      <w:r w:rsidRPr="00502ADC">
        <w:rPr>
          <w:sz w:val="20"/>
          <w:lang w:val="es-ES_tradnl"/>
        </w:rPr>
        <w:t xml:space="preserve"> con la garantía de precio más bajo tanto para usuario particular como para empresas. Asimismo, cuentan con un amplio catálogo de artículos de papelería y material escolar.</w:t>
      </w:r>
    </w:p>
    <w:p w14:paraId="5B97CC51" w14:textId="7FC725D2" w:rsidR="002C4FD7" w:rsidRPr="002C4FD7" w:rsidRDefault="002C4FD7" w:rsidP="002C4FD7">
      <w:pPr>
        <w:jc w:val="both"/>
        <w:rPr>
          <w:sz w:val="20"/>
          <w:lang w:val="es-ES_tradnl"/>
        </w:rPr>
      </w:pPr>
      <w:r w:rsidRPr="00502ADC">
        <w:rPr>
          <w:sz w:val="20"/>
          <w:lang w:val="es-ES_tradnl"/>
        </w:rPr>
        <w:t>Dispone de un servicio de atención al cliente pre-y post venta y un servicio de entrega rápida en 24 horas.</w:t>
      </w:r>
    </w:p>
    <w:p w14:paraId="5A3CA3D1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  <w:r w:rsidRPr="006064D6">
        <w:rPr>
          <w:b/>
          <w:sz w:val="20"/>
          <w:lang w:val="es-ES_tradnl"/>
        </w:rPr>
        <w:t>Para más información:</w:t>
      </w:r>
    </w:p>
    <w:p w14:paraId="63655E44" w14:textId="77777777" w:rsidR="00464A6F" w:rsidRPr="006064D6" w:rsidRDefault="00464A6F" w:rsidP="00464A6F">
      <w:pPr>
        <w:spacing w:after="0" w:line="240" w:lineRule="auto"/>
        <w:jc w:val="both"/>
        <w:rPr>
          <w:b/>
          <w:sz w:val="20"/>
          <w:lang w:val="es-ES_tradnl"/>
        </w:rPr>
      </w:pPr>
    </w:p>
    <w:p w14:paraId="42DE52A2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  <w:r w:rsidRPr="006064D6">
        <w:rPr>
          <w:sz w:val="20"/>
          <w:lang w:val="es-ES_tradnl"/>
        </w:rPr>
        <w:t>Actitud de Comunicación</w:t>
      </w:r>
    </w:p>
    <w:p w14:paraId="6614FB53" w14:textId="02E911B0" w:rsidR="00464A6F" w:rsidRDefault="005731E0" w:rsidP="00464A6F">
      <w:pPr>
        <w:spacing w:after="0" w:line="240" w:lineRule="auto"/>
        <w:jc w:val="both"/>
        <w:rPr>
          <w:sz w:val="20"/>
          <w:lang w:val="es-ES_tradnl"/>
        </w:rPr>
      </w:pPr>
      <w:r>
        <w:rPr>
          <w:sz w:val="20"/>
          <w:lang w:val="es-ES_tradnl"/>
        </w:rPr>
        <w:t>María Contenente</w:t>
      </w:r>
      <w:r w:rsidR="00464A6F">
        <w:rPr>
          <w:sz w:val="20"/>
          <w:lang w:val="es-ES_tradnl"/>
        </w:rPr>
        <w:t xml:space="preserve"> – </w:t>
      </w:r>
      <w:hyperlink r:id="rId11" w:history="1">
        <w:r w:rsidRPr="00915D60">
          <w:rPr>
            <w:rStyle w:val="Hipervnculo"/>
            <w:sz w:val="20"/>
            <w:lang w:val="es-ES_tradnl"/>
          </w:rPr>
          <w:t>maria.contenente@actitud.es</w:t>
        </w:r>
      </w:hyperlink>
      <w:r w:rsidR="00361BB2" w:rsidRPr="00361BB2">
        <w:t xml:space="preserve"> – </w:t>
      </w:r>
      <w:r w:rsidR="00361BB2">
        <w:t xml:space="preserve">T. </w:t>
      </w:r>
      <w:r w:rsidR="00361BB2" w:rsidRPr="00361BB2">
        <w:t>91 302 28 30</w:t>
      </w:r>
    </w:p>
    <w:p w14:paraId="4DFA7D43" w14:textId="77777777" w:rsidR="00464A6F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1DA45293" w14:textId="77777777" w:rsidR="00464A6F" w:rsidRPr="006064D6" w:rsidRDefault="00464A6F" w:rsidP="00464A6F">
      <w:pPr>
        <w:spacing w:after="0" w:line="240" w:lineRule="auto"/>
        <w:jc w:val="both"/>
        <w:rPr>
          <w:sz w:val="20"/>
          <w:lang w:val="es-ES_tradnl"/>
        </w:rPr>
      </w:pPr>
    </w:p>
    <w:p w14:paraId="4400A612" w14:textId="77777777" w:rsidR="00464A6F" w:rsidRPr="00464A6F" w:rsidRDefault="00464A6F">
      <w:pPr>
        <w:rPr>
          <w:lang w:val="es-ES_tradnl"/>
        </w:rPr>
      </w:pPr>
    </w:p>
    <w:sectPr w:rsidR="00464A6F" w:rsidRPr="00464A6F" w:rsidSect="00291667">
      <w:headerReference w:type="default" r:id="rId12"/>
      <w:footerReference w:type="default" r:id="rId13"/>
      <w:type w:val="continuous"/>
      <w:pgSz w:w="11906" w:h="16838"/>
      <w:pgMar w:top="1417" w:right="1701" w:bottom="1417" w:left="1701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02B8D" w14:textId="77777777" w:rsidR="00F50D36" w:rsidRDefault="00F50D36" w:rsidP="00F36359">
      <w:pPr>
        <w:spacing w:after="0" w:line="240" w:lineRule="auto"/>
      </w:pPr>
      <w:r>
        <w:separator/>
      </w:r>
    </w:p>
  </w:endnote>
  <w:endnote w:type="continuationSeparator" w:id="0">
    <w:p w14:paraId="7F1AB043" w14:textId="77777777" w:rsidR="00F50D36" w:rsidRDefault="00F50D36" w:rsidP="00F3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9E1F1" w14:textId="77777777" w:rsidR="00F36359" w:rsidRDefault="00F36359">
    <w:pPr>
      <w:pStyle w:val="Piedepgina"/>
    </w:pPr>
  </w:p>
  <w:p w14:paraId="53ADB43D" w14:textId="77777777" w:rsidR="00F36359" w:rsidRDefault="00F36359" w:rsidP="00F36359">
    <w:pPr>
      <w:pStyle w:val="Piedepgina"/>
      <w:jc w:val="center"/>
    </w:pPr>
  </w:p>
  <w:p w14:paraId="49E87242" w14:textId="77777777" w:rsidR="00F36359" w:rsidRPr="00F36359" w:rsidRDefault="00F36359" w:rsidP="00F36359">
    <w:pPr>
      <w:pStyle w:val="Piedepgina"/>
      <w:jc w:val="center"/>
      <w:rPr>
        <w:color w:val="0099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869784" w14:textId="77777777" w:rsidR="00F50D36" w:rsidRDefault="00F50D36" w:rsidP="00F36359">
      <w:pPr>
        <w:spacing w:after="0" w:line="240" w:lineRule="auto"/>
      </w:pPr>
      <w:r>
        <w:separator/>
      </w:r>
    </w:p>
  </w:footnote>
  <w:footnote w:type="continuationSeparator" w:id="0">
    <w:p w14:paraId="489BBF6C" w14:textId="77777777" w:rsidR="00F50D36" w:rsidRDefault="00F50D36" w:rsidP="00F36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2D24B" w14:textId="59AAB0A4" w:rsidR="00F36359" w:rsidRDefault="005731E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E7F8D49" wp14:editId="65245C8F">
          <wp:simplePos x="0" y="0"/>
          <wp:positionH relativeFrom="column">
            <wp:posOffset>4582795</wp:posOffset>
          </wp:positionH>
          <wp:positionV relativeFrom="paragraph">
            <wp:posOffset>88900</wp:posOffset>
          </wp:positionV>
          <wp:extent cx="1377315" cy="594995"/>
          <wp:effectExtent l="0" t="0" r="0" b="0"/>
          <wp:wrapSquare wrapText="bothSides"/>
          <wp:docPr id="1" name="Imagen 1" descr="Z:\Actitud de Comunicacion\CLIENTES\CLIENTES\123 TINTA\123tinta.es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Actitud de Comunicacion\CLIENTES\CLIENTES\123 TINTA\123tinta.es-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31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5A6CB3" w14:textId="279CB4D5" w:rsidR="00F36359" w:rsidRDefault="00D9170A">
    <w:pPr>
      <w:pStyle w:val="Encabezado"/>
    </w:pPr>
    <w:r>
      <w:rPr>
        <w:noProof/>
        <w:lang w:eastAsia="es-ES"/>
      </w:rPr>
      <w:drawing>
        <wp:inline distT="0" distB="0" distL="0" distR="0" wp14:anchorId="41D22386" wp14:editId="6116BDC9">
          <wp:extent cx="1393506" cy="733425"/>
          <wp:effectExtent l="0" t="0" r="0" b="0"/>
          <wp:docPr id="3" name="Imagen 3" descr="La franquicia MRW renueva su imagen corporati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franquicia MRW renueva su imagen corporati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423" cy="743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B23D3"/>
    <w:multiLevelType w:val="multilevel"/>
    <w:tmpl w:val="38E2A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DA67C1"/>
    <w:multiLevelType w:val="hybridMultilevel"/>
    <w:tmpl w:val="5F3AC5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C54792"/>
    <w:multiLevelType w:val="hybridMultilevel"/>
    <w:tmpl w:val="F45C28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80283E"/>
    <w:multiLevelType w:val="hybridMultilevel"/>
    <w:tmpl w:val="F998E11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4B3C14"/>
    <w:multiLevelType w:val="hybridMultilevel"/>
    <w:tmpl w:val="32C2A41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9C1708"/>
    <w:multiLevelType w:val="hybridMultilevel"/>
    <w:tmpl w:val="61463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80CEE"/>
    <w:multiLevelType w:val="multilevel"/>
    <w:tmpl w:val="7B70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D505A6"/>
    <w:multiLevelType w:val="multilevel"/>
    <w:tmpl w:val="E050D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11EF5"/>
    <w:multiLevelType w:val="hybridMultilevel"/>
    <w:tmpl w:val="DB8C3B5C"/>
    <w:lvl w:ilvl="0" w:tplc="026C43A8">
      <w:numFmt w:val="bullet"/>
      <w:lvlText w:val="•"/>
      <w:lvlJc w:val="left"/>
      <w:pPr>
        <w:ind w:left="1414" w:hanging="705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95D6B12"/>
    <w:multiLevelType w:val="hybridMultilevel"/>
    <w:tmpl w:val="E17CE6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92B40"/>
    <w:multiLevelType w:val="hybridMultilevel"/>
    <w:tmpl w:val="DA9C195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1">
    <w:nsid w:val="4D614E9E"/>
    <w:multiLevelType w:val="hybridMultilevel"/>
    <w:tmpl w:val="9E5809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735F26"/>
    <w:multiLevelType w:val="multilevel"/>
    <w:tmpl w:val="D8F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A70992"/>
    <w:multiLevelType w:val="hybridMultilevel"/>
    <w:tmpl w:val="B36607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68790E"/>
    <w:multiLevelType w:val="hybridMultilevel"/>
    <w:tmpl w:val="E70EC642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>
    <w:nsid w:val="774D0990"/>
    <w:multiLevelType w:val="hybridMultilevel"/>
    <w:tmpl w:val="F4A276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D15F4E"/>
    <w:multiLevelType w:val="hybridMultilevel"/>
    <w:tmpl w:val="03E49A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9"/>
  </w:num>
  <w:num w:numId="9">
    <w:abstractNumId w:val="13"/>
  </w:num>
  <w:num w:numId="10">
    <w:abstractNumId w:val="5"/>
  </w:num>
  <w:num w:numId="11">
    <w:abstractNumId w:val="11"/>
  </w:num>
  <w:num w:numId="12">
    <w:abstractNumId w:val="2"/>
  </w:num>
  <w:num w:numId="13">
    <w:abstractNumId w:val="6"/>
  </w:num>
  <w:num w:numId="14">
    <w:abstractNumId w:val="0"/>
  </w:num>
  <w:num w:numId="15">
    <w:abstractNumId w:val="12"/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9"/>
    <w:rsid w:val="00000796"/>
    <w:rsid w:val="000034F9"/>
    <w:rsid w:val="000057CA"/>
    <w:rsid w:val="00014814"/>
    <w:rsid w:val="00055F63"/>
    <w:rsid w:val="000C3F60"/>
    <w:rsid w:val="000C6EC5"/>
    <w:rsid w:val="00125EAB"/>
    <w:rsid w:val="0013278E"/>
    <w:rsid w:val="00137DCC"/>
    <w:rsid w:val="001B657B"/>
    <w:rsid w:val="001B7148"/>
    <w:rsid w:val="001E419A"/>
    <w:rsid w:val="001E4BB5"/>
    <w:rsid w:val="00203569"/>
    <w:rsid w:val="002768E9"/>
    <w:rsid w:val="00287105"/>
    <w:rsid w:val="00291667"/>
    <w:rsid w:val="002C4FD7"/>
    <w:rsid w:val="002C56B3"/>
    <w:rsid w:val="002D127C"/>
    <w:rsid w:val="002D5930"/>
    <w:rsid w:val="00315D08"/>
    <w:rsid w:val="00361BB2"/>
    <w:rsid w:val="003712AD"/>
    <w:rsid w:val="00386B90"/>
    <w:rsid w:val="003B4C8C"/>
    <w:rsid w:val="003D0431"/>
    <w:rsid w:val="003D136D"/>
    <w:rsid w:val="003D180C"/>
    <w:rsid w:val="00427BAF"/>
    <w:rsid w:val="004302C5"/>
    <w:rsid w:val="00464A6F"/>
    <w:rsid w:val="00485F48"/>
    <w:rsid w:val="004A2C32"/>
    <w:rsid w:val="004B7CA5"/>
    <w:rsid w:val="004C2D20"/>
    <w:rsid w:val="004E34F7"/>
    <w:rsid w:val="004E7A9B"/>
    <w:rsid w:val="00502ADC"/>
    <w:rsid w:val="00541359"/>
    <w:rsid w:val="00560B98"/>
    <w:rsid w:val="005729E7"/>
    <w:rsid w:val="005731E0"/>
    <w:rsid w:val="0058259F"/>
    <w:rsid w:val="00583024"/>
    <w:rsid w:val="005964ED"/>
    <w:rsid w:val="005C432F"/>
    <w:rsid w:val="006146AA"/>
    <w:rsid w:val="0062390D"/>
    <w:rsid w:val="0065261E"/>
    <w:rsid w:val="00653487"/>
    <w:rsid w:val="00687A75"/>
    <w:rsid w:val="006A0A31"/>
    <w:rsid w:val="006C3D74"/>
    <w:rsid w:val="006D2D98"/>
    <w:rsid w:val="00700F4A"/>
    <w:rsid w:val="007029D0"/>
    <w:rsid w:val="007162D0"/>
    <w:rsid w:val="00723B9A"/>
    <w:rsid w:val="00742E27"/>
    <w:rsid w:val="00771749"/>
    <w:rsid w:val="00784B3D"/>
    <w:rsid w:val="007865CE"/>
    <w:rsid w:val="007B6B48"/>
    <w:rsid w:val="00821C0C"/>
    <w:rsid w:val="00827D4F"/>
    <w:rsid w:val="00840556"/>
    <w:rsid w:val="008725FD"/>
    <w:rsid w:val="008C0121"/>
    <w:rsid w:val="008C1EA3"/>
    <w:rsid w:val="008C5638"/>
    <w:rsid w:val="008C5D74"/>
    <w:rsid w:val="008D449D"/>
    <w:rsid w:val="00947F35"/>
    <w:rsid w:val="00961E1D"/>
    <w:rsid w:val="009A53E4"/>
    <w:rsid w:val="009C4BEA"/>
    <w:rsid w:val="00A446C5"/>
    <w:rsid w:val="00A50EB5"/>
    <w:rsid w:val="00A6473A"/>
    <w:rsid w:val="00A745AE"/>
    <w:rsid w:val="00A91EC2"/>
    <w:rsid w:val="00AA513C"/>
    <w:rsid w:val="00AC1876"/>
    <w:rsid w:val="00B17197"/>
    <w:rsid w:val="00B17831"/>
    <w:rsid w:val="00B23CB8"/>
    <w:rsid w:val="00B27CA4"/>
    <w:rsid w:val="00B6437D"/>
    <w:rsid w:val="00B76CA6"/>
    <w:rsid w:val="00BA1AA5"/>
    <w:rsid w:val="00BB34AB"/>
    <w:rsid w:val="00BF1321"/>
    <w:rsid w:val="00BF5041"/>
    <w:rsid w:val="00C064CD"/>
    <w:rsid w:val="00C1048A"/>
    <w:rsid w:val="00C721BD"/>
    <w:rsid w:val="00C81860"/>
    <w:rsid w:val="00C87456"/>
    <w:rsid w:val="00CA00E9"/>
    <w:rsid w:val="00CA0CE9"/>
    <w:rsid w:val="00CD32E7"/>
    <w:rsid w:val="00CE0428"/>
    <w:rsid w:val="00CE2279"/>
    <w:rsid w:val="00D068AA"/>
    <w:rsid w:val="00D106FB"/>
    <w:rsid w:val="00D12ACE"/>
    <w:rsid w:val="00D40DFC"/>
    <w:rsid w:val="00D50640"/>
    <w:rsid w:val="00D6240A"/>
    <w:rsid w:val="00D65048"/>
    <w:rsid w:val="00D9170A"/>
    <w:rsid w:val="00E053D6"/>
    <w:rsid w:val="00E23A9A"/>
    <w:rsid w:val="00E43259"/>
    <w:rsid w:val="00E601CA"/>
    <w:rsid w:val="00E75A1C"/>
    <w:rsid w:val="00E839E3"/>
    <w:rsid w:val="00E8584C"/>
    <w:rsid w:val="00EA4A1C"/>
    <w:rsid w:val="00EE6B49"/>
    <w:rsid w:val="00F00C5F"/>
    <w:rsid w:val="00F07D24"/>
    <w:rsid w:val="00F15499"/>
    <w:rsid w:val="00F36359"/>
    <w:rsid w:val="00F43489"/>
    <w:rsid w:val="00F50D36"/>
    <w:rsid w:val="00F914C9"/>
    <w:rsid w:val="00FB2B8B"/>
    <w:rsid w:val="00FB3595"/>
    <w:rsid w:val="00FE3E17"/>
    <w:rsid w:val="00F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BB671"/>
  <w15:docId w15:val="{9034A7E8-0B37-4185-849B-DCC4AE76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6359"/>
  </w:style>
  <w:style w:type="paragraph" w:styleId="Piedepgina">
    <w:name w:val="footer"/>
    <w:basedOn w:val="Normal"/>
    <w:link w:val="PiedepginaCar"/>
    <w:uiPriority w:val="99"/>
    <w:unhideWhenUsed/>
    <w:rsid w:val="00F363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6359"/>
  </w:style>
  <w:style w:type="paragraph" w:styleId="Textodeglobo">
    <w:name w:val="Balloon Text"/>
    <w:basedOn w:val="Normal"/>
    <w:link w:val="TextodegloboCar"/>
    <w:uiPriority w:val="99"/>
    <w:semiHidden/>
    <w:unhideWhenUsed/>
    <w:rsid w:val="00F36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635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363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3635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45AE"/>
    <w:rPr>
      <w:rFonts w:ascii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700F4A"/>
    <w:rPr>
      <w:i/>
      <w:iCs/>
    </w:rPr>
  </w:style>
  <w:style w:type="character" w:styleId="Textoennegrita">
    <w:name w:val="Strong"/>
    <w:basedOn w:val="Fuentedeprrafopredeter"/>
    <w:uiPriority w:val="22"/>
    <w:qFormat/>
    <w:rsid w:val="00700F4A"/>
    <w:rPr>
      <w:b/>
      <w:bCs/>
    </w:rPr>
  </w:style>
  <w:style w:type="paragraph" w:styleId="Sinespaciado">
    <w:name w:val="No Spacing"/>
    <w:uiPriority w:val="1"/>
    <w:qFormat/>
    <w:rsid w:val="002C4F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23tinta.e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a.contenente@actitud.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123tinta.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123tinta.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A8F08-8DDE-4B93-8453-87C83BE38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actitud</dc:creator>
  <cp:lastModifiedBy>actitud4</cp:lastModifiedBy>
  <cp:revision>6</cp:revision>
  <cp:lastPrinted>2021-10-06T09:25:00Z</cp:lastPrinted>
  <dcterms:created xsi:type="dcterms:W3CDTF">2021-10-14T09:18:00Z</dcterms:created>
  <dcterms:modified xsi:type="dcterms:W3CDTF">2021-10-21T08:29:00Z</dcterms:modified>
</cp:coreProperties>
</file>