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CA6" w:rsidRDefault="00B76CA6" w:rsidP="00BB34AB">
      <w:pPr>
        <w:spacing w:after="0" w:line="240" w:lineRule="auto"/>
        <w:rPr>
          <w:b/>
          <w:i/>
          <w:sz w:val="26"/>
          <w:szCs w:val="26"/>
        </w:rPr>
      </w:pPr>
    </w:p>
    <w:p w:rsidR="00BB34AB" w:rsidRDefault="007162D0" w:rsidP="00BB34AB">
      <w:pPr>
        <w:spacing w:after="0" w:line="240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La</w:t>
      </w:r>
      <w:r w:rsidR="00BB34AB" w:rsidRPr="00BB34AB">
        <w:rPr>
          <w:b/>
          <w:i/>
          <w:sz w:val="26"/>
          <w:szCs w:val="26"/>
        </w:rPr>
        <w:t xml:space="preserve"> plataforma </w:t>
      </w:r>
      <w:r>
        <w:rPr>
          <w:b/>
          <w:i/>
          <w:sz w:val="26"/>
          <w:szCs w:val="26"/>
        </w:rPr>
        <w:t xml:space="preserve">española </w:t>
      </w:r>
      <w:r w:rsidR="00BB34AB" w:rsidRPr="00BB34AB">
        <w:rPr>
          <w:b/>
          <w:i/>
          <w:sz w:val="26"/>
          <w:szCs w:val="26"/>
        </w:rPr>
        <w:t>líder en aprendizaje multimedia</w:t>
      </w:r>
      <w:r>
        <w:rPr>
          <w:b/>
          <w:i/>
          <w:sz w:val="26"/>
          <w:szCs w:val="26"/>
        </w:rPr>
        <w:t>,</w:t>
      </w:r>
    </w:p>
    <w:p w:rsidR="00BB34AB" w:rsidRDefault="00BB34AB" w:rsidP="00C81860">
      <w:pPr>
        <w:spacing w:after="0" w:line="240" w:lineRule="auto"/>
        <w:jc w:val="center"/>
        <w:rPr>
          <w:b/>
          <w:sz w:val="48"/>
        </w:rPr>
      </w:pPr>
    </w:p>
    <w:p w:rsidR="00771749" w:rsidRDefault="007162D0" w:rsidP="0062390D">
      <w:pPr>
        <w:spacing w:after="0" w:line="240" w:lineRule="auto"/>
        <w:jc w:val="center"/>
        <w:rPr>
          <w:b/>
          <w:sz w:val="48"/>
        </w:rPr>
      </w:pPr>
      <w:r>
        <w:rPr>
          <w:b/>
          <w:sz w:val="48"/>
        </w:rPr>
        <w:t xml:space="preserve">Academia Play lanza </w:t>
      </w:r>
      <w:r w:rsidR="006C3D74">
        <w:rPr>
          <w:b/>
          <w:sz w:val="48"/>
        </w:rPr>
        <w:t>una</w:t>
      </w:r>
      <w:r w:rsidR="00771749">
        <w:rPr>
          <w:b/>
          <w:sz w:val="48"/>
        </w:rPr>
        <w:t xml:space="preserve"> App </w:t>
      </w:r>
      <w:r w:rsidR="006C3D74">
        <w:rPr>
          <w:b/>
          <w:sz w:val="48"/>
        </w:rPr>
        <w:t xml:space="preserve">para conocer la historia de España </w:t>
      </w:r>
    </w:p>
    <w:p w:rsidR="00F36359" w:rsidRDefault="00F36359" w:rsidP="00F36359">
      <w:pPr>
        <w:jc w:val="both"/>
        <w:rPr>
          <w:b/>
        </w:rPr>
      </w:pPr>
    </w:p>
    <w:p w:rsidR="00485F48" w:rsidRDefault="00D6240A" w:rsidP="00485F48">
      <w:pPr>
        <w:pStyle w:val="Prrafodelista"/>
        <w:numPr>
          <w:ilvl w:val="0"/>
          <w:numId w:val="12"/>
        </w:numPr>
        <w:ind w:left="284"/>
        <w:jc w:val="both"/>
        <w:rPr>
          <w:b/>
        </w:rPr>
      </w:pPr>
      <w:r>
        <w:rPr>
          <w:b/>
        </w:rPr>
        <w:t>La App</w:t>
      </w:r>
      <w:r w:rsidR="00427BAF">
        <w:rPr>
          <w:b/>
        </w:rPr>
        <w:t>,</w:t>
      </w:r>
      <w:r>
        <w:rPr>
          <w:b/>
        </w:rPr>
        <w:t xml:space="preserve"> disponible en </w:t>
      </w:r>
      <w:r w:rsidRPr="00FB3595">
        <w:rPr>
          <w:b/>
        </w:rPr>
        <w:t>Apple</w:t>
      </w:r>
      <w:r w:rsidR="001E4BB5" w:rsidRPr="00FB3595">
        <w:rPr>
          <w:b/>
        </w:rPr>
        <w:t xml:space="preserve"> (iOS)</w:t>
      </w:r>
      <w:r>
        <w:rPr>
          <w:b/>
        </w:rPr>
        <w:t xml:space="preserve"> y en Android</w:t>
      </w:r>
      <w:r w:rsidR="00427BAF">
        <w:rPr>
          <w:b/>
        </w:rPr>
        <w:t>, recoge en 4</w:t>
      </w:r>
      <w:r w:rsidR="00427BAF" w:rsidRPr="00FB3595">
        <w:rPr>
          <w:b/>
        </w:rPr>
        <w:t xml:space="preserve">7 </w:t>
      </w:r>
      <w:r w:rsidR="001E4BB5" w:rsidRPr="00FB3595">
        <w:rPr>
          <w:b/>
        </w:rPr>
        <w:t>unidades didácticas</w:t>
      </w:r>
      <w:r w:rsidR="00427BAF" w:rsidRPr="00FB3595">
        <w:rPr>
          <w:b/>
        </w:rPr>
        <w:t xml:space="preserve"> toda la historia de España desde </w:t>
      </w:r>
      <w:r w:rsidR="001E4BB5" w:rsidRPr="00FB3595">
        <w:rPr>
          <w:b/>
        </w:rPr>
        <w:t>la prehistoria hasta nuestros días</w:t>
      </w:r>
    </w:p>
    <w:p w:rsidR="00427BAF" w:rsidRDefault="00427BAF" w:rsidP="00427BAF">
      <w:pPr>
        <w:pStyle w:val="Prrafodelista"/>
        <w:ind w:left="284"/>
        <w:jc w:val="both"/>
        <w:rPr>
          <w:b/>
        </w:rPr>
      </w:pPr>
    </w:p>
    <w:p w:rsidR="00427BAF" w:rsidRDefault="00427BAF" w:rsidP="00485F48">
      <w:pPr>
        <w:pStyle w:val="Prrafodelista"/>
        <w:numPr>
          <w:ilvl w:val="0"/>
          <w:numId w:val="12"/>
        </w:numPr>
        <w:ind w:left="284"/>
        <w:jc w:val="both"/>
        <w:rPr>
          <w:b/>
        </w:rPr>
      </w:pPr>
      <w:r>
        <w:rPr>
          <w:b/>
        </w:rPr>
        <w:t xml:space="preserve">Cada </w:t>
      </w:r>
      <w:r w:rsidRPr="008C1EA3">
        <w:rPr>
          <w:b/>
        </w:rPr>
        <w:t xml:space="preserve">tema </w:t>
      </w:r>
      <w:r w:rsidR="001E4BB5" w:rsidRPr="00FB3595">
        <w:rPr>
          <w:b/>
        </w:rPr>
        <w:t>con</w:t>
      </w:r>
      <w:r w:rsidRPr="00FB3595">
        <w:rPr>
          <w:b/>
        </w:rPr>
        <w:t>tiene un vídeo</w:t>
      </w:r>
      <w:r w:rsidR="009C4BEA" w:rsidRPr="00FB3595">
        <w:rPr>
          <w:b/>
        </w:rPr>
        <w:t xml:space="preserve"> con el tradicional formato de </w:t>
      </w:r>
      <w:proofErr w:type="spellStart"/>
      <w:r w:rsidR="009C4BEA" w:rsidRPr="00FB3595">
        <w:rPr>
          <w:b/>
        </w:rPr>
        <w:t>Storytelling</w:t>
      </w:r>
      <w:proofErr w:type="spellEnd"/>
      <w:r w:rsidR="009C4BEA" w:rsidRPr="00FB3595">
        <w:rPr>
          <w:b/>
        </w:rPr>
        <w:t xml:space="preserve"> que emplea Academia Play</w:t>
      </w:r>
      <w:r w:rsidRPr="00FB3595">
        <w:rPr>
          <w:b/>
        </w:rPr>
        <w:t xml:space="preserve">, </w:t>
      </w:r>
      <w:r w:rsidR="009C4BEA" w:rsidRPr="00FB3595">
        <w:rPr>
          <w:b/>
        </w:rPr>
        <w:t xml:space="preserve">un </w:t>
      </w:r>
      <w:r w:rsidR="001E4BB5" w:rsidRPr="00FB3595">
        <w:rPr>
          <w:b/>
        </w:rPr>
        <w:t xml:space="preserve">podcast </w:t>
      </w:r>
      <w:r w:rsidRPr="00FB3595">
        <w:rPr>
          <w:b/>
        </w:rPr>
        <w:t>y</w:t>
      </w:r>
      <w:r>
        <w:rPr>
          <w:b/>
        </w:rPr>
        <w:t xml:space="preserve"> apuntes con toda la información sobre cada momento de la historia</w:t>
      </w:r>
    </w:p>
    <w:p w:rsidR="008725FD" w:rsidRPr="008725FD" w:rsidRDefault="008725FD" w:rsidP="008725FD">
      <w:pPr>
        <w:pStyle w:val="Prrafodelista"/>
        <w:rPr>
          <w:b/>
        </w:rPr>
      </w:pPr>
    </w:p>
    <w:p w:rsidR="008725FD" w:rsidRDefault="008725FD" w:rsidP="00485F48">
      <w:pPr>
        <w:pStyle w:val="Prrafodelista"/>
        <w:numPr>
          <w:ilvl w:val="0"/>
          <w:numId w:val="12"/>
        </w:numPr>
        <w:ind w:left="284"/>
        <w:jc w:val="both"/>
        <w:rPr>
          <w:b/>
        </w:rPr>
      </w:pPr>
      <w:r>
        <w:rPr>
          <w:b/>
        </w:rPr>
        <w:t xml:space="preserve">Esta </w:t>
      </w:r>
      <w:r w:rsidR="00291667">
        <w:rPr>
          <w:b/>
        </w:rPr>
        <w:t>aplicación</w:t>
      </w:r>
      <w:r>
        <w:rPr>
          <w:b/>
        </w:rPr>
        <w:t xml:space="preserve"> está pensada para alumnos de la EVAU y aficionados a la Historia</w:t>
      </w:r>
    </w:p>
    <w:p w:rsidR="00427BAF" w:rsidRPr="00485F48" w:rsidRDefault="00427BAF" w:rsidP="00427BAF">
      <w:pPr>
        <w:pStyle w:val="Prrafodelista"/>
        <w:ind w:left="284"/>
        <w:jc w:val="both"/>
        <w:rPr>
          <w:b/>
        </w:rPr>
      </w:pPr>
    </w:p>
    <w:p w:rsidR="007162D0" w:rsidRDefault="000C6EC5" w:rsidP="00541359">
      <w:pPr>
        <w:jc w:val="both"/>
        <w:rPr>
          <w:sz w:val="24"/>
        </w:rPr>
      </w:pPr>
      <w:r>
        <w:rPr>
          <w:b/>
          <w:sz w:val="24"/>
        </w:rPr>
        <w:t xml:space="preserve">Madrid, </w:t>
      </w:r>
      <w:r w:rsidR="007029D0">
        <w:rPr>
          <w:b/>
          <w:sz w:val="24"/>
        </w:rPr>
        <w:t xml:space="preserve">17 </w:t>
      </w:r>
      <w:r w:rsidR="007162D0">
        <w:rPr>
          <w:b/>
          <w:sz w:val="24"/>
        </w:rPr>
        <w:t>de mayo</w:t>
      </w:r>
      <w:r w:rsidR="00F36359" w:rsidRPr="005964ED">
        <w:rPr>
          <w:b/>
          <w:sz w:val="24"/>
        </w:rPr>
        <w:t xml:space="preserve"> de 20</w:t>
      </w:r>
      <w:r w:rsidR="007162D0">
        <w:rPr>
          <w:b/>
          <w:sz w:val="24"/>
        </w:rPr>
        <w:t>21</w:t>
      </w:r>
      <w:r w:rsidR="00F36359" w:rsidRPr="005964ED">
        <w:rPr>
          <w:b/>
          <w:sz w:val="24"/>
        </w:rPr>
        <w:t xml:space="preserve">. </w:t>
      </w:r>
      <w:hyperlink r:id="rId7" w:history="1">
        <w:r w:rsidR="007162D0" w:rsidRPr="00BB34AB">
          <w:rPr>
            <w:rStyle w:val="Hipervnculo"/>
            <w:b/>
            <w:sz w:val="24"/>
          </w:rPr>
          <w:t>Academia Play</w:t>
        </w:r>
      </w:hyperlink>
      <w:r w:rsidR="007162D0" w:rsidRPr="005964ED">
        <w:rPr>
          <w:sz w:val="24"/>
        </w:rPr>
        <w:t>, la plataforma</w:t>
      </w:r>
      <w:r w:rsidR="007162D0">
        <w:rPr>
          <w:sz w:val="24"/>
        </w:rPr>
        <w:t xml:space="preserve"> española</w:t>
      </w:r>
      <w:r w:rsidR="007162D0" w:rsidRPr="005964ED">
        <w:rPr>
          <w:sz w:val="24"/>
        </w:rPr>
        <w:t xml:space="preserve"> líder en aprendizaje multimedia</w:t>
      </w:r>
      <w:r w:rsidR="00291667">
        <w:rPr>
          <w:sz w:val="24"/>
        </w:rPr>
        <w:t xml:space="preserve"> y con más de 2,5 millones de suscriptores en su canal de </w:t>
      </w:r>
      <w:proofErr w:type="spellStart"/>
      <w:r w:rsidR="00291667">
        <w:rPr>
          <w:sz w:val="24"/>
        </w:rPr>
        <w:t>Youtube</w:t>
      </w:r>
      <w:proofErr w:type="spellEnd"/>
      <w:r w:rsidR="00291667">
        <w:rPr>
          <w:sz w:val="24"/>
        </w:rPr>
        <w:t>, acaba de presentar</w:t>
      </w:r>
      <w:r w:rsidR="00E75A1C">
        <w:rPr>
          <w:sz w:val="24"/>
        </w:rPr>
        <w:t xml:space="preserve"> una App que recoge la </w:t>
      </w:r>
      <w:r w:rsidR="00EE6B49">
        <w:rPr>
          <w:sz w:val="24"/>
        </w:rPr>
        <w:t>h</w:t>
      </w:r>
      <w:r w:rsidR="00E75A1C">
        <w:rPr>
          <w:sz w:val="24"/>
        </w:rPr>
        <w:t xml:space="preserve">istoria de España a través de 47 vídeos, </w:t>
      </w:r>
      <w:r w:rsidR="00E75A1C" w:rsidRPr="00FB3595">
        <w:rPr>
          <w:sz w:val="24"/>
        </w:rPr>
        <w:t xml:space="preserve">47 </w:t>
      </w:r>
      <w:r w:rsidR="001E4BB5" w:rsidRPr="00FB3595">
        <w:rPr>
          <w:sz w:val="24"/>
        </w:rPr>
        <w:t>podcast</w:t>
      </w:r>
      <w:r w:rsidR="001E4BB5">
        <w:rPr>
          <w:sz w:val="24"/>
        </w:rPr>
        <w:t xml:space="preserve"> </w:t>
      </w:r>
      <w:r w:rsidR="00E75A1C">
        <w:rPr>
          <w:sz w:val="24"/>
        </w:rPr>
        <w:t>y apuntes para conocer la historia de España desde el paleolítico hasta</w:t>
      </w:r>
      <w:r w:rsidR="00427BAF">
        <w:rPr>
          <w:sz w:val="24"/>
        </w:rPr>
        <w:t xml:space="preserve"> l</w:t>
      </w:r>
      <w:r w:rsidR="00EE6B49">
        <w:rPr>
          <w:sz w:val="24"/>
        </w:rPr>
        <w:t>a integración en Europa y la creación del euro.</w:t>
      </w:r>
    </w:p>
    <w:p w:rsidR="00291667" w:rsidRDefault="00291667" w:rsidP="00541359">
      <w:pPr>
        <w:jc w:val="both"/>
        <w:rPr>
          <w:sz w:val="24"/>
        </w:rPr>
      </w:pPr>
      <w:r>
        <w:rPr>
          <w:sz w:val="24"/>
        </w:rPr>
        <w:t>En esta aplicación</w:t>
      </w:r>
      <w:r w:rsidR="00EE6B49">
        <w:rPr>
          <w:sz w:val="24"/>
        </w:rPr>
        <w:t xml:space="preserve">, ya disponible en </w:t>
      </w:r>
      <w:hyperlink r:id="rId8" w:history="1">
        <w:r w:rsidR="00EE6B49" w:rsidRPr="00EE6B49">
          <w:rPr>
            <w:rStyle w:val="Hipervnculo"/>
            <w:sz w:val="24"/>
          </w:rPr>
          <w:t>App Store de Apple</w:t>
        </w:r>
      </w:hyperlink>
      <w:r w:rsidR="00EE6B49">
        <w:rPr>
          <w:sz w:val="24"/>
        </w:rPr>
        <w:t xml:space="preserve"> y en </w:t>
      </w:r>
      <w:hyperlink r:id="rId9" w:history="1">
        <w:r w:rsidR="00EE6B49" w:rsidRPr="00EE6B49">
          <w:rPr>
            <w:rStyle w:val="Hipervnculo"/>
            <w:sz w:val="24"/>
          </w:rPr>
          <w:t>Play Store para Android</w:t>
        </w:r>
      </w:hyperlink>
      <w:r w:rsidR="00EE6B49">
        <w:rPr>
          <w:sz w:val="24"/>
        </w:rPr>
        <w:t xml:space="preserve">, </w:t>
      </w:r>
      <w:r w:rsidRPr="00FB3595">
        <w:rPr>
          <w:sz w:val="24"/>
        </w:rPr>
        <w:t>se</w:t>
      </w:r>
      <w:r w:rsidR="00EE6B49" w:rsidRPr="00FB3595">
        <w:rPr>
          <w:sz w:val="24"/>
        </w:rPr>
        <w:t xml:space="preserve"> estructura la historia de España en </w:t>
      </w:r>
      <w:r w:rsidRPr="00FB3595">
        <w:rPr>
          <w:sz w:val="24"/>
        </w:rPr>
        <w:t>12 bloques y a su vez en 47 temas</w:t>
      </w:r>
      <w:r w:rsidR="00EE6B49" w:rsidRPr="00FB3595">
        <w:rPr>
          <w:sz w:val="24"/>
        </w:rPr>
        <w:t xml:space="preserve">, tal y como </w:t>
      </w:r>
      <w:r w:rsidR="001E4BB5" w:rsidRPr="00FB3595">
        <w:rPr>
          <w:sz w:val="24"/>
        </w:rPr>
        <w:t>se ordenan</w:t>
      </w:r>
      <w:r w:rsidR="00EE6B49" w:rsidRPr="00FB3595">
        <w:rPr>
          <w:sz w:val="24"/>
        </w:rPr>
        <w:t xml:space="preserve"> los epígrafes</w:t>
      </w:r>
      <w:r w:rsidR="00EE6B49">
        <w:rPr>
          <w:sz w:val="24"/>
        </w:rPr>
        <w:t xml:space="preserve"> en las pruebas </w:t>
      </w:r>
      <w:r w:rsidR="008C1EA3">
        <w:rPr>
          <w:sz w:val="24"/>
        </w:rPr>
        <w:t xml:space="preserve">de la Evaluación para el Acceso a </w:t>
      </w:r>
      <w:r w:rsidR="00EE6B49">
        <w:rPr>
          <w:sz w:val="24"/>
        </w:rPr>
        <w:t xml:space="preserve">la </w:t>
      </w:r>
      <w:r w:rsidR="00EE6B49" w:rsidRPr="00FB3595">
        <w:rPr>
          <w:sz w:val="24"/>
        </w:rPr>
        <w:t>Universidad</w:t>
      </w:r>
      <w:r w:rsidR="00C1048A" w:rsidRPr="00FB3595">
        <w:rPr>
          <w:sz w:val="24"/>
        </w:rPr>
        <w:t xml:space="preserve"> (</w:t>
      </w:r>
      <w:proofErr w:type="spellStart"/>
      <w:r w:rsidR="00C1048A" w:rsidRPr="00FB3595">
        <w:rPr>
          <w:sz w:val="24"/>
        </w:rPr>
        <w:t>E</w:t>
      </w:r>
      <w:r w:rsidR="001E4BB5" w:rsidRPr="00FB3595">
        <w:rPr>
          <w:sz w:val="24"/>
        </w:rPr>
        <w:t>v</w:t>
      </w:r>
      <w:r w:rsidR="00C1048A" w:rsidRPr="00FB3595">
        <w:rPr>
          <w:sz w:val="24"/>
        </w:rPr>
        <w:t>AU</w:t>
      </w:r>
      <w:proofErr w:type="spellEnd"/>
      <w:r w:rsidR="00C1048A" w:rsidRPr="00FB3595">
        <w:rPr>
          <w:sz w:val="24"/>
        </w:rPr>
        <w:t>).</w:t>
      </w:r>
      <w:r w:rsidR="00C1048A">
        <w:rPr>
          <w:sz w:val="24"/>
        </w:rPr>
        <w:t xml:space="preserve"> </w:t>
      </w:r>
    </w:p>
    <w:p w:rsidR="00EE6B49" w:rsidRDefault="00C1048A" w:rsidP="00541359">
      <w:pPr>
        <w:jc w:val="both"/>
        <w:rPr>
          <w:sz w:val="24"/>
        </w:rPr>
      </w:pPr>
      <w:r>
        <w:rPr>
          <w:sz w:val="24"/>
        </w:rPr>
        <w:t>De este modo, en cada un</w:t>
      </w:r>
      <w:r w:rsidR="008C5D74">
        <w:rPr>
          <w:sz w:val="24"/>
        </w:rPr>
        <w:t>a</w:t>
      </w:r>
      <w:r>
        <w:rPr>
          <w:sz w:val="24"/>
        </w:rPr>
        <w:t xml:space="preserve"> de </w:t>
      </w:r>
      <w:r w:rsidR="00291667">
        <w:rPr>
          <w:sz w:val="24"/>
        </w:rPr>
        <w:t>l</w:t>
      </w:r>
      <w:r w:rsidR="008C5D74">
        <w:rPr>
          <w:sz w:val="24"/>
        </w:rPr>
        <w:t>a</w:t>
      </w:r>
      <w:r w:rsidR="00291667">
        <w:rPr>
          <w:sz w:val="24"/>
        </w:rPr>
        <w:t>s 47</w:t>
      </w:r>
      <w:r w:rsidR="001E4BB5">
        <w:rPr>
          <w:sz w:val="24"/>
        </w:rPr>
        <w:t xml:space="preserve"> </w:t>
      </w:r>
      <w:r w:rsidR="008C5D74">
        <w:rPr>
          <w:sz w:val="24"/>
        </w:rPr>
        <w:t>unidades didácticas</w:t>
      </w:r>
      <w:r w:rsidR="00291667">
        <w:rPr>
          <w:sz w:val="24"/>
        </w:rPr>
        <w:t xml:space="preserve"> en l</w:t>
      </w:r>
      <w:r w:rsidR="008C5D74">
        <w:rPr>
          <w:sz w:val="24"/>
        </w:rPr>
        <w:t>a</w:t>
      </w:r>
      <w:r w:rsidR="00291667">
        <w:rPr>
          <w:sz w:val="24"/>
        </w:rPr>
        <w:t xml:space="preserve">s que se ha dividido la historia </w:t>
      </w:r>
      <w:r>
        <w:rPr>
          <w:sz w:val="24"/>
        </w:rPr>
        <w:t xml:space="preserve">se ofrece un vídeo explicativo, un </w:t>
      </w:r>
      <w:r w:rsidR="001E4BB5" w:rsidRPr="00FB3595">
        <w:rPr>
          <w:sz w:val="24"/>
        </w:rPr>
        <w:t>podcast</w:t>
      </w:r>
      <w:r w:rsidRPr="00FB3595">
        <w:rPr>
          <w:sz w:val="24"/>
        </w:rPr>
        <w:t xml:space="preserve"> y apuntes</w:t>
      </w:r>
      <w:r>
        <w:rPr>
          <w:sz w:val="24"/>
        </w:rPr>
        <w:t xml:space="preserve"> con información sobre ese momento histórico, para que los usuarios pueda</w:t>
      </w:r>
      <w:r w:rsidR="00291667">
        <w:rPr>
          <w:sz w:val="24"/>
        </w:rPr>
        <w:t>n</w:t>
      </w:r>
      <w:r>
        <w:rPr>
          <w:sz w:val="24"/>
        </w:rPr>
        <w:t xml:space="preserve"> tener toda esta información de forma </w:t>
      </w:r>
      <w:proofErr w:type="gramStart"/>
      <w:r>
        <w:rPr>
          <w:sz w:val="24"/>
        </w:rPr>
        <w:t>clara</w:t>
      </w:r>
      <w:proofErr w:type="gramEnd"/>
      <w:r>
        <w:rPr>
          <w:sz w:val="24"/>
        </w:rPr>
        <w:t xml:space="preserve"> y organizada.</w:t>
      </w:r>
    </w:p>
    <w:p w:rsidR="00427BAF" w:rsidRDefault="00427BAF" w:rsidP="00541359">
      <w:pPr>
        <w:jc w:val="both"/>
        <w:rPr>
          <w:sz w:val="24"/>
        </w:rPr>
      </w:pPr>
      <w:r>
        <w:rPr>
          <w:sz w:val="24"/>
        </w:rPr>
        <w:t xml:space="preserve">En opinión de </w:t>
      </w:r>
      <w:r w:rsidR="001E4BB5">
        <w:rPr>
          <w:sz w:val="24"/>
        </w:rPr>
        <w:t xml:space="preserve">Javier Rubio </w:t>
      </w:r>
      <w:proofErr w:type="spellStart"/>
      <w:r w:rsidR="001E4BB5">
        <w:rPr>
          <w:sz w:val="24"/>
        </w:rPr>
        <w:t>Donzé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confundador</w:t>
      </w:r>
      <w:proofErr w:type="spellEnd"/>
      <w:r>
        <w:rPr>
          <w:sz w:val="24"/>
        </w:rPr>
        <w:t xml:space="preserve"> de Academia Play, “aunque esta App sigue los bloques y capítulos tal y como se ha dividido la historia de España para los alumnos que este año se presentan a </w:t>
      </w:r>
      <w:r w:rsidRPr="00FB3595">
        <w:rPr>
          <w:sz w:val="24"/>
        </w:rPr>
        <w:t xml:space="preserve">la </w:t>
      </w:r>
      <w:proofErr w:type="spellStart"/>
      <w:r w:rsidRPr="00FB3595">
        <w:rPr>
          <w:sz w:val="24"/>
        </w:rPr>
        <w:t>E</w:t>
      </w:r>
      <w:r w:rsidR="001E4BB5" w:rsidRPr="00FB3595">
        <w:rPr>
          <w:sz w:val="24"/>
        </w:rPr>
        <w:t>v</w:t>
      </w:r>
      <w:r w:rsidRPr="00FB3595">
        <w:rPr>
          <w:sz w:val="24"/>
        </w:rPr>
        <w:t>AU</w:t>
      </w:r>
      <w:proofErr w:type="spellEnd"/>
      <w:r w:rsidRPr="00FB3595">
        <w:rPr>
          <w:sz w:val="24"/>
        </w:rPr>
        <w:t>,</w:t>
      </w:r>
      <w:r>
        <w:rPr>
          <w:sz w:val="24"/>
        </w:rPr>
        <w:t xml:space="preserve"> nuestra App está pensada para tanto para preuniversitarios como para aficionados a la historia; </w:t>
      </w:r>
      <w:r w:rsidR="00291667">
        <w:rPr>
          <w:sz w:val="24"/>
        </w:rPr>
        <w:t>así</w:t>
      </w:r>
      <w:r>
        <w:rPr>
          <w:sz w:val="24"/>
        </w:rPr>
        <w:t xml:space="preserve"> podrán encontrar en todo este material inédito un resumen de la historia de España desde nuestros orígenes hasta la entrada en la UE</w:t>
      </w:r>
      <w:r w:rsidR="001E4BB5">
        <w:rPr>
          <w:sz w:val="24"/>
        </w:rPr>
        <w:t>. Además</w:t>
      </w:r>
      <w:r w:rsidR="00FB3595">
        <w:rPr>
          <w:sz w:val="24"/>
        </w:rPr>
        <w:t>,</w:t>
      </w:r>
      <w:r w:rsidR="001E4BB5">
        <w:rPr>
          <w:sz w:val="24"/>
        </w:rPr>
        <w:t xml:space="preserve"> hemos añadido un montón de recursos didácticos (vídeos, podcast, consejos para preparar un </w:t>
      </w:r>
      <w:r w:rsidR="00FB3595">
        <w:rPr>
          <w:sz w:val="24"/>
        </w:rPr>
        <w:t>examen</w:t>
      </w:r>
      <w:r w:rsidR="001E4BB5">
        <w:rPr>
          <w:sz w:val="24"/>
        </w:rPr>
        <w:t>...</w:t>
      </w:r>
      <w:r w:rsidR="003D136D">
        <w:rPr>
          <w:sz w:val="24"/>
        </w:rPr>
        <w:t>)</w:t>
      </w:r>
      <w:r>
        <w:rPr>
          <w:sz w:val="24"/>
        </w:rPr>
        <w:t xml:space="preserve">”. </w:t>
      </w:r>
    </w:p>
    <w:p w:rsidR="00427BAF" w:rsidRPr="007865CE" w:rsidRDefault="00C1048A" w:rsidP="00541359">
      <w:pPr>
        <w:jc w:val="both"/>
        <w:rPr>
          <w:strike/>
          <w:sz w:val="24"/>
        </w:rPr>
      </w:pPr>
      <w:r>
        <w:rPr>
          <w:sz w:val="24"/>
        </w:rPr>
        <w:lastRenderedPageBreak/>
        <w:t xml:space="preserve">Para poner en marcha esta App, Academia Play ha contado con el historiador y periodista Fernando Díaz Villanueva, quien ha sido el responsable de narrar los </w:t>
      </w:r>
      <w:r w:rsidRPr="00FB3595">
        <w:rPr>
          <w:sz w:val="24"/>
        </w:rPr>
        <w:t>podcast</w:t>
      </w:r>
      <w:r w:rsidR="00FB3595" w:rsidRPr="00FB3595">
        <w:rPr>
          <w:sz w:val="24"/>
        </w:rPr>
        <w:t>. P</w:t>
      </w:r>
      <w:r w:rsidRPr="00FB3595">
        <w:rPr>
          <w:sz w:val="24"/>
        </w:rPr>
        <w:t>or</w:t>
      </w:r>
      <w:r>
        <w:rPr>
          <w:sz w:val="24"/>
        </w:rPr>
        <w:t xml:space="preserve"> otro lado, vídeos explicativos de cada capítulo los ha desarrollado Academia Play siguiendo </w:t>
      </w:r>
      <w:r w:rsidRPr="007865CE">
        <w:rPr>
          <w:sz w:val="24"/>
        </w:rPr>
        <w:t xml:space="preserve">el tradicional formato </w:t>
      </w:r>
      <w:proofErr w:type="spellStart"/>
      <w:r w:rsidRPr="007865CE">
        <w:rPr>
          <w:sz w:val="24"/>
        </w:rPr>
        <w:t>Storytelling</w:t>
      </w:r>
      <w:proofErr w:type="spellEnd"/>
      <w:r w:rsidRPr="007865CE">
        <w:rPr>
          <w:sz w:val="24"/>
        </w:rPr>
        <w:t xml:space="preserve"> que los caracteriza, en el que una mano dibuja en una pizarra</w:t>
      </w:r>
      <w:r w:rsidR="001B657B" w:rsidRPr="007865CE">
        <w:rPr>
          <w:sz w:val="24"/>
        </w:rPr>
        <w:t xml:space="preserve"> blanca</w:t>
      </w:r>
      <w:r w:rsidRPr="007865CE">
        <w:rPr>
          <w:sz w:val="24"/>
        </w:rPr>
        <w:t xml:space="preserve"> toda la historia hasta hacer un mural resumen de cada capítulo.</w:t>
      </w:r>
      <w:r w:rsidR="002D127C" w:rsidRPr="007865CE">
        <w:rPr>
          <w:sz w:val="24"/>
        </w:rPr>
        <w:t xml:space="preserve"> </w:t>
      </w:r>
    </w:p>
    <w:p w:rsidR="00C1048A" w:rsidRDefault="002D127C" w:rsidP="00541359">
      <w:pPr>
        <w:jc w:val="both"/>
        <w:rPr>
          <w:sz w:val="24"/>
        </w:rPr>
      </w:pPr>
      <w:r w:rsidRPr="007865CE">
        <w:rPr>
          <w:sz w:val="24"/>
        </w:rPr>
        <w:t>Los 47 vídeos</w:t>
      </w:r>
      <w:r w:rsidR="00291667" w:rsidRPr="007865CE">
        <w:rPr>
          <w:sz w:val="24"/>
        </w:rPr>
        <w:t>,</w:t>
      </w:r>
      <w:r w:rsidRPr="007865CE">
        <w:rPr>
          <w:sz w:val="24"/>
        </w:rPr>
        <w:t xml:space="preserve"> además de ser inéditos, están narrados por Javier Rubio </w:t>
      </w:r>
      <w:proofErr w:type="spellStart"/>
      <w:r w:rsidRPr="007865CE">
        <w:rPr>
          <w:sz w:val="24"/>
        </w:rPr>
        <w:t>Donzé</w:t>
      </w:r>
      <w:proofErr w:type="spellEnd"/>
      <w:r w:rsidRPr="007865CE">
        <w:rPr>
          <w:sz w:val="24"/>
        </w:rPr>
        <w:t>, cofundador de Academia Play, y por el periodi</w:t>
      </w:r>
      <w:r w:rsidR="00291667" w:rsidRPr="007865CE">
        <w:rPr>
          <w:sz w:val="24"/>
        </w:rPr>
        <w:t xml:space="preserve">sta y </w:t>
      </w:r>
      <w:proofErr w:type="spellStart"/>
      <w:r w:rsidR="00291667" w:rsidRPr="007865CE">
        <w:rPr>
          <w:sz w:val="24"/>
        </w:rPr>
        <w:t>youtuber</w:t>
      </w:r>
      <w:proofErr w:type="spellEnd"/>
      <w:r w:rsidR="00291667" w:rsidRPr="007865CE">
        <w:rPr>
          <w:sz w:val="24"/>
        </w:rPr>
        <w:t xml:space="preserve"> Fabián C. Barrio,</w:t>
      </w:r>
      <w:r w:rsidRPr="007865CE">
        <w:rPr>
          <w:sz w:val="24"/>
        </w:rPr>
        <w:t xml:space="preserve"> siguiendo los guiones y apuntes de la periodista </w:t>
      </w:r>
      <w:r w:rsidR="007865CE" w:rsidRPr="007865CE">
        <w:rPr>
          <w:sz w:val="24"/>
        </w:rPr>
        <w:t xml:space="preserve">y documentalista </w:t>
      </w:r>
      <w:r w:rsidRPr="007865CE">
        <w:rPr>
          <w:sz w:val="24"/>
        </w:rPr>
        <w:t xml:space="preserve">Alicia Bravo, </w:t>
      </w:r>
      <w:r w:rsidR="007865CE" w:rsidRPr="007865CE">
        <w:rPr>
          <w:sz w:val="24"/>
        </w:rPr>
        <w:t xml:space="preserve">que además es </w:t>
      </w:r>
      <w:r w:rsidR="001B657B" w:rsidRPr="007865CE">
        <w:rPr>
          <w:sz w:val="24"/>
        </w:rPr>
        <w:t>divulgadora histórica</w:t>
      </w:r>
      <w:r w:rsidR="007865CE" w:rsidRPr="007865CE">
        <w:rPr>
          <w:sz w:val="24"/>
        </w:rPr>
        <w:t xml:space="preserve"> </w:t>
      </w:r>
      <w:r w:rsidRPr="007865CE">
        <w:rPr>
          <w:sz w:val="24"/>
        </w:rPr>
        <w:t xml:space="preserve">y tutora de alumnos que se han examinado a la prueba de la </w:t>
      </w:r>
      <w:proofErr w:type="spellStart"/>
      <w:r w:rsidRPr="007865CE">
        <w:rPr>
          <w:sz w:val="24"/>
        </w:rPr>
        <w:t>E</w:t>
      </w:r>
      <w:r w:rsidR="001B657B" w:rsidRPr="007865CE">
        <w:rPr>
          <w:sz w:val="24"/>
        </w:rPr>
        <w:t>v</w:t>
      </w:r>
      <w:r w:rsidRPr="007865CE">
        <w:rPr>
          <w:sz w:val="24"/>
        </w:rPr>
        <w:t>AU</w:t>
      </w:r>
      <w:proofErr w:type="spellEnd"/>
      <w:r w:rsidRPr="007865CE">
        <w:rPr>
          <w:sz w:val="24"/>
        </w:rPr>
        <w:t>.</w:t>
      </w:r>
    </w:p>
    <w:p w:rsidR="007865CE" w:rsidRPr="007865CE" w:rsidRDefault="003D136D" w:rsidP="00541359">
      <w:pPr>
        <w:jc w:val="both"/>
        <w:rPr>
          <w:sz w:val="24"/>
        </w:rPr>
      </w:pPr>
      <w:r>
        <w:rPr>
          <w:sz w:val="24"/>
        </w:rPr>
        <w:t>L</w:t>
      </w:r>
      <w:r w:rsidR="006C3D74" w:rsidRPr="007865CE">
        <w:rPr>
          <w:sz w:val="24"/>
        </w:rPr>
        <w:t xml:space="preserve">a App cuenta con </w:t>
      </w:r>
      <w:r w:rsidR="001B657B" w:rsidRPr="007865CE">
        <w:rPr>
          <w:sz w:val="24"/>
        </w:rPr>
        <w:t xml:space="preserve">muchos recursos </w:t>
      </w:r>
      <w:r w:rsidR="006C3D74" w:rsidRPr="007865CE">
        <w:rPr>
          <w:sz w:val="24"/>
        </w:rPr>
        <w:t>complementarios</w:t>
      </w:r>
      <w:r w:rsidR="007865CE" w:rsidRPr="007865CE">
        <w:rPr>
          <w:sz w:val="24"/>
        </w:rPr>
        <w:t>, que se actualizarán y añadirán constantemente,</w:t>
      </w:r>
      <w:r w:rsidR="006C3D74" w:rsidRPr="007865CE">
        <w:rPr>
          <w:sz w:val="24"/>
        </w:rPr>
        <w:t xml:space="preserve"> que ayudarán a los usuarios a comprender mejor la evolución de la historia de España. </w:t>
      </w:r>
    </w:p>
    <w:p w:rsidR="00291667" w:rsidRDefault="00291667" w:rsidP="00541359">
      <w:pPr>
        <w:jc w:val="both"/>
        <w:rPr>
          <w:sz w:val="24"/>
        </w:rPr>
      </w:pPr>
      <w:r w:rsidRPr="007865CE">
        <w:rPr>
          <w:sz w:val="24"/>
        </w:rPr>
        <w:t xml:space="preserve">Según </w:t>
      </w:r>
      <w:r w:rsidR="001B657B" w:rsidRPr="007865CE">
        <w:rPr>
          <w:sz w:val="24"/>
        </w:rPr>
        <w:t xml:space="preserve">Javier Rubio </w:t>
      </w:r>
      <w:proofErr w:type="spellStart"/>
      <w:r w:rsidR="001B657B" w:rsidRPr="007865CE">
        <w:rPr>
          <w:sz w:val="24"/>
        </w:rPr>
        <w:t>Donzé</w:t>
      </w:r>
      <w:proofErr w:type="spellEnd"/>
      <w:r w:rsidR="007865CE" w:rsidRPr="007865CE">
        <w:rPr>
          <w:sz w:val="24"/>
        </w:rPr>
        <w:t>,</w:t>
      </w:r>
      <w:r w:rsidRPr="007865CE">
        <w:rPr>
          <w:sz w:val="24"/>
        </w:rPr>
        <w:t xml:space="preserve"> “esta es la primera App que hemos decidido</w:t>
      </w:r>
      <w:r w:rsidR="003D136D">
        <w:rPr>
          <w:strike/>
          <w:sz w:val="24"/>
        </w:rPr>
        <w:t xml:space="preserve"> </w:t>
      </w:r>
      <w:r w:rsidR="001B657B" w:rsidRPr="007865CE">
        <w:rPr>
          <w:sz w:val="24"/>
        </w:rPr>
        <w:t>publicar</w:t>
      </w:r>
      <w:r w:rsidRPr="007865CE">
        <w:rPr>
          <w:sz w:val="24"/>
        </w:rPr>
        <w:t xml:space="preserve"> para acercar nuestros vídeos a la importante comunidad de seguidores que tenemos. </w:t>
      </w:r>
      <w:r w:rsidR="001B657B" w:rsidRPr="007865CE">
        <w:rPr>
          <w:sz w:val="24"/>
        </w:rPr>
        <w:t>La idea es lanzar</w:t>
      </w:r>
      <w:r w:rsidRPr="007865CE">
        <w:rPr>
          <w:sz w:val="24"/>
        </w:rPr>
        <w:t xml:space="preserve"> otras </w:t>
      </w:r>
      <w:r w:rsidR="001B657B" w:rsidRPr="007865CE">
        <w:rPr>
          <w:sz w:val="24"/>
        </w:rPr>
        <w:t xml:space="preserve">aplicaciones </w:t>
      </w:r>
      <w:r w:rsidRPr="007865CE">
        <w:rPr>
          <w:sz w:val="24"/>
        </w:rPr>
        <w:t>sobre diferentes temas de interés para nuestros usuarios”.</w:t>
      </w:r>
    </w:p>
    <w:p w:rsidR="00F43489" w:rsidRDefault="00F43489" w:rsidP="00541359">
      <w:pPr>
        <w:jc w:val="both"/>
        <w:rPr>
          <w:sz w:val="24"/>
        </w:rPr>
      </w:pPr>
      <w:r>
        <w:rPr>
          <w:sz w:val="24"/>
        </w:rPr>
        <w:t xml:space="preserve">Si quieres completar esta información con un vídeo informativo puedes verlo aquí: </w:t>
      </w:r>
      <w:hyperlink r:id="rId10" w:history="1">
        <w:r w:rsidRPr="00F43489">
          <w:rPr>
            <w:color w:val="0000FF"/>
            <w:u w:val="single"/>
          </w:rPr>
          <w:t>Historia de España, desde la prehistoria hasta nuestros días (SELECTIVIDAD) - YouTube</w:t>
        </w:r>
      </w:hyperlink>
    </w:p>
    <w:p w:rsidR="00291667" w:rsidRDefault="00291667" w:rsidP="00541359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464A6F" w:rsidRPr="00CC4D1F" w:rsidRDefault="00464A6F" w:rsidP="00464A6F">
      <w:pPr>
        <w:spacing w:after="0" w:line="240" w:lineRule="auto"/>
        <w:jc w:val="both"/>
        <w:rPr>
          <w:b/>
          <w:i/>
          <w:sz w:val="20"/>
          <w:szCs w:val="20"/>
          <w:u w:val="single"/>
          <w:lang w:val="es-ES_tradnl"/>
        </w:rPr>
      </w:pPr>
      <w:r w:rsidRPr="00CC4D1F">
        <w:rPr>
          <w:b/>
          <w:i/>
          <w:sz w:val="20"/>
          <w:szCs w:val="20"/>
          <w:u w:val="single"/>
          <w:lang w:val="es-ES_tradnl"/>
        </w:rPr>
        <w:t xml:space="preserve">Sobre </w:t>
      </w:r>
      <w:r>
        <w:rPr>
          <w:b/>
          <w:i/>
          <w:sz w:val="20"/>
          <w:szCs w:val="20"/>
          <w:u w:val="single"/>
          <w:lang w:val="es-ES_tradnl"/>
        </w:rPr>
        <w:t>Academia Play</w:t>
      </w:r>
    </w:p>
    <w:p w:rsidR="00464A6F" w:rsidRPr="008D740D" w:rsidRDefault="00464A6F" w:rsidP="00464A6F">
      <w:pPr>
        <w:spacing w:after="0" w:line="240" w:lineRule="auto"/>
        <w:jc w:val="both"/>
        <w:rPr>
          <w:b/>
          <w:sz w:val="20"/>
          <w:szCs w:val="20"/>
          <w:lang w:val="es-ES_tradnl"/>
        </w:rPr>
      </w:pPr>
    </w:p>
    <w:p w:rsidR="00464A6F" w:rsidRDefault="00464A6F" w:rsidP="00464A6F">
      <w:pPr>
        <w:spacing w:after="0" w:line="240" w:lineRule="auto"/>
        <w:jc w:val="both"/>
        <w:rPr>
          <w:sz w:val="20"/>
          <w:lang w:val="es-ES_tradnl"/>
        </w:rPr>
      </w:pPr>
      <w:r>
        <w:rPr>
          <w:b/>
          <w:sz w:val="20"/>
          <w:lang w:val="es-ES_tradnl"/>
        </w:rPr>
        <w:t>Academia Play</w:t>
      </w:r>
      <w:r>
        <w:rPr>
          <w:sz w:val="20"/>
          <w:lang w:val="es-ES_tradnl"/>
        </w:rPr>
        <w:t xml:space="preserve"> </w:t>
      </w:r>
      <w:r w:rsidR="00771749">
        <w:rPr>
          <w:sz w:val="20"/>
          <w:lang w:val="es-ES_tradnl"/>
        </w:rPr>
        <w:t>es la plataforma española líder en aprendizaje multimedia</w:t>
      </w:r>
      <w:r w:rsidR="00F00C5F">
        <w:rPr>
          <w:sz w:val="20"/>
          <w:lang w:val="es-ES_tradnl"/>
        </w:rPr>
        <w:t>. N</w:t>
      </w:r>
      <w:r w:rsidR="00771749">
        <w:rPr>
          <w:sz w:val="20"/>
          <w:lang w:val="es-ES_tradnl"/>
        </w:rPr>
        <w:t xml:space="preserve">ació en 2016 con el objetivo de acercar la cultura a todos los públicos a través de breves vídeos de carácter didáctico. </w:t>
      </w:r>
    </w:p>
    <w:p w:rsidR="00771749" w:rsidRDefault="00771749" w:rsidP="00464A6F">
      <w:pPr>
        <w:spacing w:after="0" w:line="240" w:lineRule="auto"/>
        <w:jc w:val="both"/>
        <w:rPr>
          <w:sz w:val="20"/>
          <w:lang w:val="es-ES_tradnl"/>
        </w:rPr>
      </w:pPr>
    </w:p>
    <w:p w:rsidR="00464A6F" w:rsidRPr="00FB3595" w:rsidRDefault="00464A6F" w:rsidP="00464A6F">
      <w:pPr>
        <w:spacing w:after="0" w:line="240" w:lineRule="auto"/>
        <w:jc w:val="both"/>
        <w:rPr>
          <w:sz w:val="20"/>
          <w:lang w:val="es-ES_tradnl"/>
        </w:rPr>
      </w:pPr>
      <w:r>
        <w:rPr>
          <w:sz w:val="20"/>
          <w:lang w:val="es-ES_tradnl"/>
        </w:rPr>
        <w:t xml:space="preserve">En su plataforma, </w:t>
      </w:r>
      <w:r>
        <w:rPr>
          <w:b/>
          <w:sz w:val="20"/>
          <w:lang w:val="es-ES_tradnl"/>
        </w:rPr>
        <w:t>Academia Play</w:t>
      </w:r>
      <w:r>
        <w:rPr>
          <w:sz w:val="20"/>
          <w:lang w:val="es-ES_tradnl"/>
        </w:rPr>
        <w:t xml:space="preserve"> ofrece</w:t>
      </w:r>
      <w:r w:rsidR="00F00C5F">
        <w:rPr>
          <w:sz w:val="20"/>
          <w:lang w:val="es-ES_tradnl"/>
        </w:rPr>
        <w:t xml:space="preserve"> </w:t>
      </w:r>
      <w:r w:rsidR="00F00C5F" w:rsidRPr="00FB3595">
        <w:rPr>
          <w:sz w:val="20"/>
          <w:lang w:val="es-ES_tradnl"/>
        </w:rPr>
        <w:t>ví</w:t>
      </w:r>
      <w:r w:rsidR="00771749" w:rsidRPr="00FB3595">
        <w:rPr>
          <w:sz w:val="20"/>
          <w:lang w:val="es-ES_tradnl"/>
        </w:rPr>
        <w:t>deos</w:t>
      </w:r>
      <w:r w:rsidR="00F00C5F" w:rsidRPr="00FB3595">
        <w:rPr>
          <w:sz w:val="20"/>
          <w:lang w:val="es-ES_tradnl"/>
        </w:rPr>
        <w:t xml:space="preserve"> divulgativos</w:t>
      </w:r>
      <w:r w:rsidR="00771749" w:rsidRPr="00FB3595">
        <w:rPr>
          <w:sz w:val="20"/>
          <w:lang w:val="es-ES_tradnl"/>
        </w:rPr>
        <w:t xml:space="preserve"> en los que </w:t>
      </w:r>
      <w:r w:rsidRPr="00FB3595">
        <w:rPr>
          <w:sz w:val="20"/>
          <w:lang w:val="es-ES_tradnl"/>
        </w:rPr>
        <w:t>exponen hechos históricos, curiosidades, temas de actualidad, cine, arte, deporte, música o ciencia. El principal objetivo de la compañía es acercar contenidos muy dispares, a toda la comunidad hispanohablante, plasmando la esencia de una idea a través de herramientas visuales enriquecidas con textos, esquemas y dibujos.</w:t>
      </w:r>
    </w:p>
    <w:p w:rsidR="00464A6F" w:rsidRPr="00FB3595" w:rsidRDefault="00464A6F" w:rsidP="00464A6F">
      <w:pPr>
        <w:spacing w:after="0" w:line="240" w:lineRule="auto"/>
        <w:jc w:val="both"/>
        <w:rPr>
          <w:b/>
          <w:sz w:val="20"/>
          <w:lang w:val="es-ES_tradnl"/>
        </w:rPr>
      </w:pPr>
    </w:p>
    <w:p w:rsidR="00125EAB" w:rsidRDefault="00464A6F" w:rsidP="00464A6F">
      <w:pPr>
        <w:spacing w:after="0" w:line="240" w:lineRule="auto"/>
        <w:jc w:val="both"/>
        <w:rPr>
          <w:sz w:val="20"/>
          <w:lang w:val="es-ES_tradnl"/>
        </w:rPr>
      </w:pPr>
      <w:r w:rsidRPr="00FB3595">
        <w:rPr>
          <w:b/>
          <w:sz w:val="20"/>
          <w:lang w:val="es-ES_tradnl"/>
        </w:rPr>
        <w:t>Academia Play</w:t>
      </w:r>
      <w:r w:rsidRPr="00FB3595">
        <w:rPr>
          <w:sz w:val="20"/>
          <w:lang w:val="es-ES_tradnl"/>
        </w:rPr>
        <w:t xml:space="preserve"> cuenta ya co</w:t>
      </w:r>
      <w:r w:rsidR="00125EAB" w:rsidRPr="00FB3595">
        <w:rPr>
          <w:sz w:val="20"/>
          <w:lang w:val="es-ES_tradnl"/>
        </w:rPr>
        <w:t>n una amplia comunidad virtual, como lo muestran l</w:t>
      </w:r>
      <w:r w:rsidR="00771749" w:rsidRPr="00FB3595">
        <w:rPr>
          <w:sz w:val="20"/>
          <w:lang w:val="es-ES_tradnl"/>
        </w:rPr>
        <w:t>os m</w:t>
      </w:r>
      <w:r w:rsidRPr="00FB3595">
        <w:rPr>
          <w:sz w:val="20"/>
          <w:lang w:val="es-ES_tradnl"/>
        </w:rPr>
        <w:t xml:space="preserve">ás de </w:t>
      </w:r>
      <w:r w:rsidR="00771749" w:rsidRPr="00FB3595">
        <w:rPr>
          <w:sz w:val="20"/>
          <w:lang w:val="es-ES_tradnl"/>
        </w:rPr>
        <w:t xml:space="preserve">2,5 millones de suscriptores en </w:t>
      </w:r>
      <w:proofErr w:type="spellStart"/>
      <w:r w:rsidR="00771749" w:rsidRPr="00FB3595">
        <w:rPr>
          <w:sz w:val="20"/>
          <w:lang w:val="es-ES_tradnl"/>
        </w:rPr>
        <w:t>Youtube</w:t>
      </w:r>
      <w:proofErr w:type="spellEnd"/>
      <w:r w:rsidR="00771749" w:rsidRPr="00FB3595">
        <w:rPr>
          <w:sz w:val="20"/>
          <w:lang w:val="es-ES_tradnl"/>
        </w:rPr>
        <w:t xml:space="preserve"> y más </w:t>
      </w:r>
      <w:r w:rsidR="00F00C5F" w:rsidRPr="00FB3595">
        <w:rPr>
          <w:sz w:val="20"/>
          <w:lang w:val="es-ES_tradnl"/>
        </w:rPr>
        <w:t xml:space="preserve">2 </w:t>
      </w:r>
      <w:r w:rsidR="00771749" w:rsidRPr="00FB3595">
        <w:rPr>
          <w:sz w:val="20"/>
          <w:lang w:val="es-ES_tradnl"/>
        </w:rPr>
        <w:t xml:space="preserve">millones de seguidores de </w:t>
      </w:r>
      <w:r w:rsidRPr="00FB3595">
        <w:rPr>
          <w:sz w:val="20"/>
          <w:lang w:val="es-ES_tradnl"/>
        </w:rPr>
        <w:t>Facebook</w:t>
      </w:r>
      <w:r w:rsidR="00125EAB" w:rsidRPr="00FB3595">
        <w:rPr>
          <w:sz w:val="20"/>
          <w:lang w:val="es-ES_tradnl"/>
        </w:rPr>
        <w:t xml:space="preserve">. Además, la compañía ha desarrollado una línea de material didáctico para sus seguidores como libros, </w:t>
      </w:r>
      <w:r w:rsidR="00F00C5F" w:rsidRPr="00FB3595">
        <w:rPr>
          <w:sz w:val="20"/>
          <w:lang w:val="es-ES_tradnl"/>
        </w:rPr>
        <w:t xml:space="preserve">lonas didácticas, </w:t>
      </w:r>
      <w:r w:rsidR="00125EAB" w:rsidRPr="00FB3595">
        <w:rPr>
          <w:sz w:val="20"/>
          <w:lang w:val="es-ES_tradnl"/>
        </w:rPr>
        <w:t>mochilas</w:t>
      </w:r>
      <w:r w:rsidR="00125EAB">
        <w:rPr>
          <w:sz w:val="20"/>
          <w:lang w:val="es-ES_tradnl"/>
        </w:rPr>
        <w:t>, cuadernos o incluso tazas, entre otros.</w:t>
      </w:r>
    </w:p>
    <w:p w:rsidR="00464A6F" w:rsidRPr="00014453" w:rsidRDefault="00464A6F" w:rsidP="00464A6F">
      <w:pPr>
        <w:spacing w:after="0" w:line="240" w:lineRule="auto"/>
        <w:jc w:val="both"/>
        <w:rPr>
          <w:sz w:val="20"/>
          <w:lang w:val="es-ES_tradnl"/>
        </w:rPr>
      </w:pPr>
    </w:p>
    <w:p w:rsidR="00464A6F" w:rsidRDefault="00464A6F" w:rsidP="00464A6F">
      <w:pPr>
        <w:spacing w:after="0" w:line="240" w:lineRule="auto"/>
        <w:jc w:val="both"/>
        <w:rPr>
          <w:b/>
          <w:lang w:val="es-ES_tradnl"/>
        </w:rPr>
      </w:pPr>
    </w:p>
    <w:p w:rsidR="00464A6F" w:rsidRPr="006064D6" w:rsidRDefault="00464A6F" w:rsidP="00464A6F">
      <w:pPr>
        <w:spacing w:after="0" w:line="240" w:lineRule="auto"/>
        <w:jc w:val="both"/>
        <w:rPr>
          <w:b/>
          <w:sz w:val="20"/>
          <w:lang w:val="es-ES_tradnl"/>
        </w:rPr>
      </w:pPr>
      <w:r w:rsidRPr="006064D6">
        <w:rPr>
          <w:b/>
          <w:sz w:val="20"/>
          <w:lang w:val="es-ES_tradnl"/>
        </w:rPr>
        <w:t>Para más información:</w:t>
      </w:r>
    </w:p>
    <w:p w:rsidR="00464A6F" w:rsidRPr="006064D6" w:rsidRDefault="00464A6F" w:rsidP="00464A6F">
      <w:pPr>
        <w:spacing w:after="0" w:line="240" w:lineRule="auto"/>
        <w:jc w:val="both"/>
        <w:rPr>
          <w:b/>
          <w:sz w:val="20"/>
          <w:lang w:val="es-ES_tradnl"/>
        </w:rPr>
      </w:pPr>
    </w:p>
    <w:p w:rsidR="00464A6F" w:rsidRPr="006064D6" w:rsidRDefault="00464A6F" w:rsidP="00464A6F">
      <w:pPr>
        <w:spacing w:after="0" w:line="240" w:lineRule="auto"/>
        <w:jc w:val="both"/>
        <w:rPr>
          <w:sz w:val="20"/>
          <w:lang w:val="es-ES_tradnl"/>
        </w:rPr>
      </w:pPr>
      <w:r w:rsidRPr="006064D6">
        <w:rPr>
          <w:sz w:val="20"/>
          <w:lang w:val="es-ES_tradnl"/>
        </w:rPr>
        <w:t>Actitud de Comunicación</w:t>
      </w:r>
    </w:p>
    <w:p w:rsidR="00464A6F" w:rsidRDefault="007029D0" w:rsidP="00464A6F">
      <w:pPr>
        <w:spacing w:after="0" w:line="240" w:lineRule="auto"/>
        <w:jc w:val="both"/>
        <w:rPr>
          <w:sz w:val="20"/>
          <w:lang w:val="es-ES_tradnl"/>
        </w:rPr>
      </w:pPr>
      <w:r>
        <w:rPr>
          <w:sz w:val="20"/>
          <w:lang w:val="es-ES_tradnl"/>
        </w:rPr>
        <w:t>Raquel Rui</w:t>
      </w:r>
      <w:bookmarkStart w:id="0" w:name="_GoBack"/>
      <w:bookmarkEnd w:id="0"/>
      <w:r w:rsidR="00125EAB">
        <w:rPr>
          <w:sz w:val="20"/>
          <w:lang w:val="es-ES_tradnl"/>
        </w:rPr>
        <w:t>z</w:t>
      </w:r>
      <w:r w:rsidR="00464A6F">
        <w:rPr>
          <w:sz w:val="20"/>
          <w:lang w:val="es-ES_tradnl"/>
        </w:rPr>
        <w:t xml:space="preserve"> – </w:t>
      </w:r>
      <w:hyperlink r:id="rId11" w:history="1">
        <w:r w:rsidR="00125EAB" w:rsidRPr="00B476A9">
          <w:rPr>
            <w:rStyle w:val="Hipervnculo"/>
            <w:sz w:val="20"/>
            <w:lang w:val="es-ES_tradnl"/>
          </w:rPr>
          <w:t>medios@actitud.es</w:t>
        </w:r>
      </w:hyperlink>
    </w:p>
    <w:p w:rsidR="00464A6F" w:rsidRDefault="00464A6F" w:rsidP="00464A6F">
      <w:pPr>
        <w:spacing w:after="0" w:line="240" w:lineRule="auto"/>
        <w:jc w:val="both"/>
        <w:rPr>
          <w:sz w:val="20"/>
          <w:lang w:val="es-ES_tradnl"/>
        </w:rPr>
      </w:pPr>
    </w:p>
    <w:p w:rsidR="00464A6F" w:rsidRPr="006064D6" w:rsidRDefault="00464A6F" w:rsidP="00464A6F">
      <w:pPr>
        <w:spacing w:after="0" w:line="240" w:lineRule="auto"/>
        <w:jc w:val="both"/>
        <w:rPr>
          <w:sz w:val="20"/>
          <w:lang w:val="es-ES_tradnl"/>
        </w:rPr>
      </w:pPr>
    </w:p>
    <w:p w:rsidR="00464A6F" w:rsidRPr="00464A6F" w:rsidRDefault="00464A6F">
      <w:pPr>
        <w:rPr>
          <w:lang w:val="es-ES_tradnl"/>
        </w:rPr>
      </w:pPr>
    </w:p>
    <w:sectPr w:rsidR="00464A6F" w:rsidRPr="00464A6F" w:rsidSect="00291667">
      <w:headerReference w:type="default" r:id="rId12"/>
      <w:footerReference w:type="default" r:id="rId13"/>
      <w:type w:val="continuous"/>
      <w:pgSz w:w="11906" w:h="16838"/>
      <w:pgMar w:top="1417" w:right="1701" w:bottom="1417" w:left="1701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359" w:rsidRDefault="00F36359" w:rsidP="00F36359">
      <w:pPr>
        <w:spacing w:after="0" w:line="240" w:lineRule="auto"/>
      </w:pPr>
      <w:r>
        <w:separator/>
      </w:r>
    </w:p>
  </w:endnote>
  <w:endnote w:type="continuationSeparator" w:id="0">
    <w:p w:rsidR="00F36359" w:rsidRDefault="00F36359" w:rsidP="00F36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359" w:rsidRDefault="00F36359">
    <w:pPr>
      <w:pStyle w:val="Piedepgina"/>
    </w:pPr>
  </w:p>
  <w:p w:rsidR="00F36359" w:rsidRDefault="00F36359" w:rsidP="00F36359">
    <w:pPr>
      <w:pStyle w:val="Piedepgina"/>
      <w:jc w:val="center"/>
    </w:pPr>
  </w:p>
  <w:p w:rsidR="00F36359" w:rsidRPr="00F36359" w:rsidRDefault="00F36359" w:rsidP="00F36359">
    <w:pPr>
      <w:pStyle w:val="Piedepgina"/>
      <w:jc w:val="center"/>
      <w:rPr>
        <w:color w:val="0099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359" w:rsidRDefault="00F36359" w:rsidP="00F36359">
      <w:pPr>
        <w:spacing w:after="0" w:line="240" w:lineRule="auto"/>
      </w:pPr>
      <w:r>
        <w:separator/>
      </w:r>
    </w:p>
  </w:footnote>
  <w:footnote w:type="continuationSeparator" w:id="0">
    <w:p w:rsidR="00F36359" w:rsidRDefault="00F36359" w:rsidP="00F36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359" w:rsidRDefault="0029166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-584835</wp:posOffset>
          </wp:positionH>
          <wp:positionV relativeFrom="paragraph">
            <wp:posOffset>-106680</wp:posOffset>
          </wp:positionV>
          <wp:extent cx="695325" cy="695325"/>
          <wp:effectExtent l="0" t="0" r="9525" b="9525"/>
          <wp:wrapSquare wrapText="bothSides"/>
          <wp:docPr id="7" name="Imagen 7" descr="Resultado de imagen de academia p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de academia pla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B7CA5">
      <w:rPr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rightMargin">
                <wp:posOffset>635000</wp:posOffset>
              </wp:positionH>
              <wp:positionV relativeFrom="page">
                <wp:posOffset>-114935</wp:posOffset>
              </wp:positionV>
              <wp:extent cx="90805" cy="11207115"/>
              <wp:effectExtent l="0" t="0" r="4445" b="0"/>
              <wp:wrapNone/>
              <wp:docPr id="9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11207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9999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105000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35DDE554" id="Rectángulo 4" o:spid="_x0000_s1026" style="position:absolute;margin-left:50pt;margin-top:-9.05pt;width:7.15pt;height:882.45pt;z-index:251663360;visibility:visible;mso-wrap-style:square;mso-width-percent:0;mso-height-percent:105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zyYKQIAAD4EAAAOAAAAZHJzL2Uyb0RvYy54bWysU1GO0zAQ/UfiDpb/aZLSsm3UdLXqsghp&#10;gRULB3AdJ7FwPGbsNl1uw1m4GGOnW7rAF8Iflsczfn7zZmZ1eegN2yv0GmzFi0nOmbISam3bin/+&#10;dPNiwZkPwtbCgFUVf1CeX66fP1sNrlRT6MDUChmBWF8OruJdCK7MMi871Qs/AacsORvAXgQysc1q&#10;FAOh9yab5vmrbACsHYJU3tPt9ejk64TfNEqGD03jVWCm4sQtpB3Tvo17tl6JskXhOi2PNMQ/sOiF&#10;tvTpCepaBMF2qP+A6rVE8NCEiYQ+g6bRUqUcKJsi/y2b+044lXIhcbw7yeT/H6x8v79DpuuKLzmz&#10;oqcSfSTRfny37c4Am0WBBudLirt3dxhT9O4W5BfPLGw6YVt1hQhDp0RNtIoYnz15EA1PT9l2eAc1&#10;4YtdgKTVocE+ApIK7JBK8nAqiToEJulymS/yOWeSPEUxzS+KYp6+EOXja4c+vFHQs3ioOBL7hC72&#10;tz5ENqJ8DEnswej6RhuTDGy3G4NsL6g9btI6ovvzMGPZUPGXxcU8IT/x+XOIPF/S+htErwP1udF9&#10;xRd5XDFIlFG217ZO5yC0Gc9E2dijjlG6sQRbqB9IRoSxiWno6NABfuNsoAauuP+6E6g4M28tlWJZ&#10;zGax45Mxm19MycBzz/bcI6wkqIoHzsbjJoxTsnOo245+KlLuFq6ofI1OysbSjqyOZKlJk+DHgYpT&#10;cG6nqF9jv/4JAAD//wMAUEsDBBQABgAIAAAAIQC+sO/S3gAAAAwBAAAPAAAAZHJzL2Rvd25yZXYu&#10;eG1sTI/BTsMwEETvSPyDtUjcWtttVNIQp0KVEEdE2g/Yxm4cYa+j2G3D3+Oe4LajHc28qXezd+xq&#10;pjgEUiCXApihLuiBegXHw/uiBBYTkkYXyCj4MRF2zeNDjZUON/oy1zb1LIdQrFCBTWmsOI+dNR7j&#10;MoyG8u8cJo8py6nnesJbDveOr4TYcI8D5QaLo9lb0323F69gPLd2fZA0YbH6GD73x20KbqvU89P8&#10;9gosmTn9meGOn9GhyUyncCEdmctaiLwlKVjIUgK7O2SxBnbKx0uxKYE3Nf8/ovkFAAD//wMAUEsB&#10;Ai0AFAAGAAgAAAAhALaDOJL+AAAA4QEAABMAAAAAAAAAAAAAAAAAAAAAAFtDb250ZW50X1R5cGVz&#10;XS54bWxQSwECLQAUAAYACAAAACEAOP0h/9YAAACUAQAACwAAAAAAAAAAAAAAAAAvAQAAX3JlbHMv&#10;LnJlbHNQSwECLQAUAAYACAAAACEAIas8mCkCAAA+BAAADgAAAAAAAAAAAAAAAAAuAgAAZHJzL2Uy&#10;b0RvYy54bWxQSwECLQAUAAYACAAAACEAvrDv0t4AAAAMAQAADwAAAAAAAAAAAAAAAACDBAAAZHJz&#10;L2Rvd25yZXYueG1sUEsFBgAAAAAEAAQA8wAAAI4FAAAAAA==&#10;" o:allowincell="f" strokecolor="#099" strokeweight=".25pt">
              <w10:wrap anchorx="margin" anchory="page"/>
            </v:rect>
          </w:pict>
        </mc:Fallback>
      </mc:AlternateContent>
    </w:r>
  </w:p>
  <w:p w:rsidR="00F36359" w:rsidRDefault="00F3635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A67C1"/>
    <w:multiLevelType w:val="hybridMultilevel"/>
    <w:tmpl w:val="5F3AC5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54792"/>
    <w:multiLevelType w:val="hybridMultilevel"/>
    <w:tmpl w:val="F45C28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0283E"/>
    <w:multiLevelType w:val="hybridMultilevel"/>
    <w:tmpl w:val="F998E11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B4B3C14"/>
    <w:multiLevelType w:val="hybridMultilevel"/>
    <w:tmpl w:val="32C2A41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9C1708"/>
    <w:multiLevelType w:val="hybridMultilevel"/>
    <w:tmpl w:val="61463E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11EF5"/>
    <w:multiLevelType w:val="hybridMultilevel"/>
    <w:tmpl w:val="DB8C3B5C"/>
    <w:lvl w:ilvl="0" w:tplc="026C43A8">
      <w:numFmt w:val="bullet"/>
      <w:lvlText w:val="•"/>
      <w:lvlJc w:val="left"/>
      <w:pPr>
        <w:ind w:left="1414" w:hanging="705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95D6B12"/>
    <w:multiLevelType w:val="hybridMultilevel"/>
    <w:tmpl w:val="E17CE6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92B40"/>
    <w:multiLevelType w:val="hybridMultilevel"/>
    <w:tmpl w:val="DA9C1952"/>
    <w:lvl w:ilvl="0" w:tplc="0C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4D614E9E"/>
    <w:multiLevelType w:val="hybridMultilevel"/>
    <w:tmpl w:val="9E5809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70992"/>
    <w:multiLevelType w:val="hybridMultilevel"/>
    <w:tmpl w:val="B366075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68790E"/>
    <w:multiLevelType w:val="hybridMultilevel"/>
    <w:tmpl w:val="E70EC642"/>
    <w:lvl w:ilvl="0" w:tplc="0C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7ED15F4E"/>
    <w:multiLevelType w:val="hybridMultilevel"/>
    <w:tmpl w:val="03E49A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9"/>
  </w:num>
  <w:num w:numId="10">
    <w:abstractNumId w:val="4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359"/>
    <w:rsid w:val="000057CA"/>
    <w:rsid w:val="00014814"/>
    <w:rsid w:val="000C3F60"/>
    <w:rsid w:val="000C6EC5"/>
    <w:rsid w:val="00125EAB"/>
    <w:rsid w:val="001B657B"/>
    <w:rsid w:val="001B7148"/>
    <w:rsid w:val="001E4BB5"/>
    <w:rsid w:val="002768E9"/>
    <w:rsid w:val="00287105"/>
    <w:rsid w:val="00291667"/>
    <w:rsid w:val="002D127C"/>
    <w:rsid w:val="002D5930"/>
    <w:rsid w:val="003712AD"/>
    <w:rsid w:val="003D0431"/>
    <w:rsid w:val="003D136D"/>
    <w:rsid w:val="00427BAF"/>
    <w:rsid w:val="00464A6F"/>
    <w:rsid w:val="00485F48"/>
    <w:rsid w:val="004B7CA5"/>
    <w:rsid w:val="004C2D20"/>
    <w:rsid w:val="004E34F7"/>
    <w:rsid w:val="00541359"/>
    <w:rsid w:val="005729E7"/>
    <w:rsid w:val="0058259F"/>
    <w:rsid w:val="00583024"/>
    <w:rsid w:val="005964ED"/>
    <w:rsid w:val="0062390D"/>
    <w:rsid w:val="0065261E"/>
    <w:rsid w:val="00653487"/>
    <w:rsid w:val="006A0A31"/>
    <w:rsid w:val="006C3D74"/>
    <w:rsid w:val="007029D0"/>
    <w:rsid w:val="007162D0"/>
    <w:rsid w:val="00771749"/>
    <w:rsid w:val="007865CE"/>
    <w:rsid w:val="00827D4F"/>
    <w:rsid w:val="008725FD"/>
    <w:rsid w:val="008C1EA3"/>
    <w:rsid w:val="008C5638"/>
    <w:rsid w:val="008C5D74"/>
    <w:rsid w:val="00961E1D"/>
    <w:rsid w:val="009A53E4"/>
    <w:rsid w:val="009C4BEA"/>
    <w:rsid w:val="00AA513C"/>
    <w:rsid w:val="00AC1876"/>
    <w:rsid w:val="00B17197"/>
    <w:rsid w:val="00B17831"/>
    <w:rsid w:val="00B76CA6"/>
    <w:rsid w:val="00BB34AB"/>
    <w:rsid w:val="00BF1321"/>
    <w:rsid w:val="00C064CD"/>
    <w:rsid w:val="00C1048A"/>
    <w:rsid w:val="00C721BD"/>
    <w:rsid w:val="00C81860"/>
    <w:rsid w:val="00CA0CE9"/>
    <w:rsid w:val="00CE0428"/>
    <w:rsid w:val="00D068AA"/>
    <w:rsid w:val="00D106FB"/>
    <w:rsid w:val="00D12ACE"/>
    <w:rsid w:val="00D40DFC"/>
    <w:rsid w:val="00D50640"/>
    <w:rsid w:val="00D6240A"/>
    <w:rsid w:val="00E053D6"/>
    <w:rsid w:val="00E601CA"/>
    <w:rsid w:val="00E75A1C"/>
    <w:rsid w:val="00E839E3"/>
    <w:rsid w:val="00EE6B49"/>
    <w:rsid w:val="00F00C5F"/>
    <w:rsid w:val="00F36359"/>
    <w:rsid w:val="00F43489"/>
    <w:rsid w:val="00FB2B8B"/>
    <w:rsid w:val="00FB3595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44970678-C14E-4368-AD73-D6250243A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8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6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359"/>
  </w:style>
  <w:style w:type="paragraph" w:styleId="Piedepgina">
    <w:name w:val="footer"/>
    <w:basedOn w:val="Normal"/>
    <w:link w:val="PiedepginaCar"/>
    <w:uiPriority w:val="99"/>
    <w:unhideWhenUsed/>
    <w:rsid w:val="00F36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359"/>
  </w:style>
  <w:style w:type="paragraph" w:styleId="Textodeglobo">
    <w:name w:val="Balloon Text"/>
    <w:basedOn w:val="Normal"/>
    <w:link w:val="TextodegloboCar"/>
    <w:uiPriority w:val="99"/>
    <w:semiHidden/>
    <w:unhideWhenUsed/>
    <w:rsid w:val="00F36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635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363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36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4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apple.com/us/app/academia-play/id1561446176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cademiaplay.es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dios@actitud.e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cHjPwj9DFH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y.google.com/store/apps/details?id=com.app_dupd71590.layou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</dc:creator>
  <cp:lastModifiedBy>actitud3</cp:lastModifiedBy>
  <cp:revision>3</cp:revision>
  <cp:lastPrinted>2021-05-12T09:42:00Z</cp:lastPrinted>
  <dcterms:created xsi:type="dcterms:W3CDTF">2021-05-13T09:30:00Z</dcterms:created>
  <dcterms:modified xsi:type="dcterms:W3CDTF">2021-05-17T08:29:00Z</dcterms:modified>
</cp:coreProperties>
</file>