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DFC" w:rsidRDefault="00FE066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color w:val="000000"/>
        </w:rPr>
        <w:t xml:space="preserve">     </w:t>
      </w:r>
    </w:p>
    <w:p w:rsidR="005F5DFC" w:rsidRDefault="005F5DFC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5F5DFC" w:rsidRDefault="00FE066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Como uno de sus principales objetivos para 2021,</w:t>
      </w:r>
    </w:p>
    <w:p w:rsidR="005F5DFC" w:rsidRDefault="005F5DFC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5F5DFC" w:rsidRDefault="00FE0665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sdt>
        <w:sdtPr>
          <w:tag w:val="goog_rdk_0"/>
          <w:id w:val="-1103112182"/>
        </w:sdtPr>
        <w:sdtEndPr/>
        <w:sdtContent/>
      </w:sdt>
      <w:sdt>
        <w:sdtPr>
          <w:tag w:val="goog_rdk_1"/>
          <w:id w:val="1533384411"/>
        </w:sdtPr>
        <w:sdtEndPr/>
        <w:sdtContent/>
      </w:sdt>
      <w:r>
        <w:rPr>
          <w:rFonts w:ascii="Calibri" w:eastAsia="Calibri" w:hAnsi="Calibri" w:cs="Calibri"/>
          <w:b/>
          <w:color w:val="000000"/>
          <w:sz w:val="32"/>
          <w:szCs w:val="32"/>
        </w:rPr>
        <w:t>BIRCHBOX REAFIRMA SU COMPROMISO CON LA DIVERSIDAD</w:t>
      </w:r>
    </w:p>
    <w:p w:rsidR="005F5DFC" w:rsidRDefault="005F5DFC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</w:p>
    <w:p w:rsidR="005F5DFC" w:rsidRDefault="00FE06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0" w:name="_heading=h.1fob9te" w:colFirst="0" w:colLast="0"/>
      <w:bookmarkEnd w:id="0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Con motivo del día del Orgullo, la empresa líder </w:t>
      </w:r>
      <w:r>
        <w:rPr>
          <w:rFonts w:ascii="Calibri" w:eastAsia="Calibri" w:hAnsi="Calibri" w:cs="Calibri"/>
          <w:b/>
          <w:sz w:val="22"/>
          <w:szCs w:val="22"/>
        </w:rPr>
        <w:t>en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ecommerce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de belleza por suscripción</w:t>
      </w:r>
      <w:r>
        <w:rPr>
          <w:rFonts w:ascii="Calibri" w:eastAsia="Calibri" w:hAnsi="Calibri" w:cs="Calibri"/>
          <w:b/>
          <w:sz w:val="22"/>
          <w:szCs w:val="22"/>
        </w:rPr>
        <w:t xml:space="preserve"> lanza una cajita </w:t>
      </w:r>
      <w:proofErr w:type="spellStart"/>
      <w:r>
        <w:rPr>
          <w:rFonts w:ascii="Calibri" w:eastAsia="Calibri" w:hAnsi="Calibri" w:cs="Calibri"/>
          <w:b/>
          <w:i/>
          <w:sz w:val="22"/>
          <w:szCs w:val="22"/>
        </w:rPr>
        <w:t>Pride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de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edición limitada que sus suscriptoras podrán adquirir a través de la </w:t>
      </w:r>
      <w:proofErr w:type="spellStart"/>
      <w:r w:rsidR="00B6039F">
        <w:rPr>
          <w:rFonts w:ascii="Calibri" w:eastAsia="Calibri" w:hAnsi="Calibri" w:cs="Calibri"/>
          <w:b/>
          <w:i/>
          <w:color w:val="000000"/>
          <w:sz w:val="22"/>
          <w:szCs w:val="22"/>
        </w:rPr>
        <w:t>eshop</w:t>
      </w:r>
      <w:proofErr w:type="spellEnd"/>
    </w:p>
    <w:p w:rsidR="005F5DFC" w:rsidRDefault="005F5D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5F5DFC" w:rsidRDefault="00FE06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Birchbox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donará 5€ por cada unidad vendida a la Federación Estatal de Lesbianas, Ga</w:t>
      </w:r>
      <w:r w:rsidR="00B6039F">
        <w:rPr>
          <w:rFonts w:ascii="Calibri" w:eastAsia="Calibri" w:hAnsi="Calibri" w:cs="Calibri"/>
          <w:b/>
          <w:color w:val="000000"/>
          <w:sz w:val="22"/>
          <w:szCs w:val="22"/>
        </w:rPr>
        <w:t xml:space="preserve">is, </w:t>
      </w:r>
      <w:proofErr w:type="spellStart"/>
      <w:r w:rsidR="00B6039F">
        <w:rPr>
          <w:rFonts w:ascii="Calibri" w:eastAsia="Calibri" w:hAnsi="Calibri" w:cs="Calibri"/>
          <w:b/>
          <w:color w:val="000000"/>
          <w:sz w:val="22"/>
          <w:szCs w:val="22"/>
        </w:rPr>
        <w:t>Trans</w:t>
      </w:r>
      <w:proofErr w:type="spellEnd"/>
      <w:r w:rsidR="00B6039F">
        <w:rPr>
          <w:rFonts w:ascii="Calibri" w:eastAsia="Calibri" w:hAnsi="Calibri" w:cs="Calibri"/>
          <w:b/>
          <w:color w:val="000000"/>
          <w:sz w:val="22"/>
          <w:szCs w:val="22"/>
        </w:rPr>
        <w:t xml:space="preserve"> y Bisexuales (FELGTB)</w:t>
      </w:r>
    </w:p>
    <w:p w:rsidR="005F5DFC" w:rsidRDefault="005F5D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B6039F" w:rsidRDefault="00B6039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1" w:name="_heading=h.gjdgxs" w:colFirst="0" w:colLast="0"/>
      <w:bookmarkEnd w:id="1"/>
    </w:p>
    <w:p w:rsidR="005F5DFC" w:rsidRDefault="00AC60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D4D7B1" wp14:editId="24638C27">
            <wp:simplePos x="0" y="0"/>
            <wp:positionH relativeFrom="column">
              <wp:posOffset>3901440</wp:posOffset>
            </wp:positionH>
            <wp:positionV relativeFrom="paragraph">
              <wp:posOffset>19685</wp:posOffset>
            </wp:positionV>
            <wp:extent cx="1438275" cy="2144395"/>
            <wp:effectExtent l="0" t="0" r="9525" b="8255"/>
            <wp:wrapTight wrapText="bothSides">
              <wp:wrapPolygon edited="0">
                <wp:start x="0" y="0"/>
                <wp:lineTo x="0" y="21491"/>
                <wp:lineTo x="21457" y="21491"/>
                <wp:lineTo x="21457" y="0"/>
                <wp:lineTo x="0" y="0"/>
              </wp:wrapPolygon>
            </wp:wrapTight>
            <wp:docPr id="3" name="Imagen 3" descr="C:\Users\ACTITUD\AppData\Local\Microsoft\Windows\Temporary Internet Files\Content.Word\LTE_pride 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TITUD\AppData\Local\Microsoft\Windows\Temporary Internet Files\Content.Word\LTE_pride E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14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665">
        <w:rPr>
          <w:rFonts w:ascii="Calibri" w:eastAsia="Calibri" w:hAnsi="Calibri" w:cs="Calibri"/>
          <w:b/>
          <w:color w:val="000000"/>
          <w:sz w:val="22"/>
          <w:szCs w:val="22"/>
        </w:rPr>
        <w:t xml:space="preserve">Barcelona, </w:t>
      </w:r>
      <w:r w:rsidR="00FE0665">
        <w:rPr>
          <w:rFonts w:ascii="Calibri" w:eastAsia="Calibri" w:hAnsi="Calibri" w:cs="Calibri"/>
          <w:b/>
          <w:sz w:val="22"/>
          <w:szCs w:val="22"/>
        </w:rPr>
        <w:t>17</w:t>
      </w:r>
      <w:r w:rsidR="00FE0665">
        <w:rPr>
          <w:rFonts w:ascii="Calibri" w:eastAsia="Calibri" w:hAnsi="Calibri" w:cs="Calibri"/>
          <w:b/>
          <w:color w:val="000000"/>
          <w:sz w:val="22"/>
          <w:szCs w:val="22"/>
        </w:rPr>
        <w:t xml:space="preserve"> de </w:t>
      </w:r>
      <w:r w:rsidR="00FE0665">
        <w:rPr>
          <w:rFonts w:ascii="Calibri" w:eastAsia="Calibri" w:hAnsi="Calibri" w:cs="Calibri"/>
          <w:b/>
          <w:sz w:val="22"/>
          <w:szCs w:val="22"/>
        </w:rPr>
        <w:t>junio</w:t>
      </w:r>
      <w:r w:rsidR="00FE0665">
        <w:rPr>
          <w:rFonts w:ascii="Calibri" w:eastAsia="Calibri" w:hAnsi="Calibri" w:cs="Calibri"/>
          <w:b/>
          <w:color w:val="000000"/>
          <w:sz w:val="22"/>
          <w:szCs w:val="22"/>
        </w:rPr>
        <w:t xml:space="preserve"> de 2021.- </w:t>
      </w:r>
      <w:proofErr w:type="spellStart"/>
      <w:r w:rsidR="00FE0665">
        <w:rPr>
          <w:rFonts w:ascii="Calibri" w:eastAsia="Calibri" w:hAnsi="Calibri" w:cs="Calibri"/>
          <w:color w:val="000000"/>
          <w:sz w:val="22"/>
          <w:szCs w:val="22"/>
        </w:rPr>
        <w:t>Birchbox</w:t>
      </w:r>
      <w:proofErr w:type="spellEnd"/>
      <w:r w:rsidR="00FE0665">
        <w:rPr>
          <w:rFonts w:ascii="Calibri" w:eastAsia="Calibri" w:hAnsi="Calibri" w:cs="Calibri"/>
          <w:color w:val="000000"/>
          <w:sz w:val="22"/>
          <w:szCs w:val="22"/>
        </w:rPr>
        <w:t xml:space="preserve">, empresa líder en </w:t>
      </w:r>
      <w:proofErr w:type="spellStart"/>
      <w:r w:rsidR="00FE0665">
        <w:rPr>
          <w:rFonts w:ascii="Calibri" w:eastAsia="Calibri" w:hAnsi="Calibri" w:cs="Calibri"/>
          <w:color w:val="000000"/>
          <w:sz w:val="22"/>
          <w:szCs w:val="22"/>
        </w:rPr>
        <w:t>ecommerce</w:t>
      </w:r>
      <w:proofErr w:type="spellEnd"/>
      <w:r w:rsidR="00FE0665">
        <w:rPr>
          <w:rFonts w:ascii="Calibri" w:eastAsia="Calibri" w:hAnsi="Calibri" w:cs="Calibri"/>
          <w:color w:val="000000"/>
          <w:sz w:val="22"/>
          <w:szCs w:val="22"/>
        </w:rPr>
        <w:t xml:space="preserve"> de belleza por suscripción, apoya la Diversidad con una nueva campaña para celebrar el </w:t>
      </w:r>
      <w:r w:rsidR="00FE0665">
        <w:rPr>
          <w:rFonts w:ascii="Calibri" w:eastAsia="Calibri" w:hAnsi="Calibri" w:cs="Calibri"/>
          <w:b/>
          <w:color w:val="000000"/>
          <w:sz w:val="22"/>
          <w:szCs w:val="22"/>
        </w:rPr>
        <w:t>Día del Orgullo</w:t>
      </w:r>
      <w:r w:rsidR="00FE0665">
        <w:rPr>
          <w:rFonts w:ascii="Calibri" w:eastAsia="Calibri" w:hAnsi="Calibri" w:cs="Calibri"/>
          <w:color w:val="000000"/>
          <w:sz w:val="22"/>
          <w:szCs w:val="22"/>
        </w:rPr>
        <w:t xml:space="preserve"> el próximo 28 de junio. </w:t>
      </w:r>
      <w:r w:rsidR="00FE0665">
        <w:rPr>
          <w:rFonts w:ascii="Calibri" w:eastAsia="Calibri" w:hAnsi="Calibri" w:cs="Calibri"/>
          <w:sz w:val="22"/>
          <w:szCs w:val="22"/>
        </w:rPr>
        <w:t xml:space="preserve">Con esta Edición Limitada </w:t>
      </w:r>
      <w:proofErr w:type="spellStart"/>
      <w:r w:rsidR="00FE0665">
        <w:rPr>
          <w:rFonts w:ascii="Calibri" w:eastAsia="Calibri" w:hAnsi="Calibri" w:cs="Calibri"/>
          <w:sz w:val="22"/>
          <w:szCs w:val="22"/>
        </w:rPr>
        <w:t>Birchbox</w:t>
      </w:r>
      <w:proofErr w:type="spellEnd"/>
      <w:r w:rsidR="00FE0665">
        <w:rPr>
          <w:rFonts w:ascii="Calibri" w:eastAsia="Calibri" w:hAnsi="Calibri" w:cs="Calibri"/>
          <w:sz w:val="22"/>
          <w:szCs w:val="22"/>
        </w:rPr>
        <w:t xml:space="preserve"> quiere</w:t>
      </w:r>
      <w:r w:rsidR="00FE0665">
        <w:rPr>
          <w:rFonts w:ascii="Calibri" w:eastAsia="Calibri" w:hAnsi="Calibri" w:cs="Calibri"/>
          <w:color w:val="000000"/>
          <w:sz w:val="22"/>
          <w:szCs w:val="22"/>
        </w:rPr>
        <w:t xml:space="preserve"> prom</w:t>
      </w:r>
      <w:r w:rsidR="00FE0665">
        <w:rPr>
          <w:rFonts w:ascii="Calibri" w:eastAsia="Calibri" w:hAnsi="Calibri" w:cs="Calibri"/>
          <w:sz w:val="22"/>
          <w:szCs w:val="22"/>
        </w:rPr>
        <w:t>over</w:t>
      </w:r>
      <w:r w:rsidR="00FE0665">
        <w:rPr>
          <w:rFonts w:ascii="Calibri" w:eastAsia="Calibri" w:hAnsi="Calibri" w:cs="Calibri"/>
          <w:color w:val="000000"/>
          <w:sz w:val="22"/>
          <w:szCs w:val="22"/>
        </w:rPr>
        <w:t xml:space="preserve"> la acep</w:t>
      </w:r>
      <w:r w:rsidR="00FE0665">
        <w:rPr>
          <w:rFonts w:ascii="Calibri" w:eastAsia="Calibri" w:hAnsi="Calibri" w:cs="Calibri"/>
          <w:color w:val="000000"/>
          <w:sz w:val="22"/>
          <w:szCs w:val="22"/>
        </w:rPr>
        <w:t xml:space="preserve">tación y la libertad para ser un@ </w:t>
      </w:r>
      <w:proofErr w:type="spellStart"/>
      <w:r w:rsidR="00FE0665">
        <w:rPr>
          <w:rFonts w:ascii="Calibri" w:eastAsia="Calibri" w:hAnsi="Calibri" w:cs="Calibri"/>
          <w:color w:val="000000"/>
          <w:sz w:val="22"/>
          <w:szCs w:val="22"/>
        </w:rPr>
        <w:t>mism</w:t>
      </w:r>
      <w:proofErr w:type="spellEnd"/>
      <w:r w:rsidR="00FE0665">
        <w:rPr>
          <w:rFonts w:ascii="Calibri" w:eastAsia="Calibri" w:hAnsi="Calibri" w:cs="Calibri"/>
          <w:color w:val="000000"/>
          <w:sz w:val="22"/>
          <w:szCs w:val="22"/>
        </w:rPr>
        <w:t xml:space="preserve">@. </w:t>
      </w:r>
    </w:p>
    <w:p w:rsidR="005F5DFC" w:rsidRDefault="005F5D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5F5DFC" w:rsidRDefault="00FE06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Como parte de esta acción, por cada Edición Limitada que se venda,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Birchbox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donará 5€ a la Federación Estatal de Lesbianas, Gais,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Trans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 Bisexuales (FELGTB) </w:t>
      </w:r>
      <w:r>
        <w:rPr>
          <w:rFonts w:ascii="Calibri" w:eastAsia="Calibri" w:hAnsi="Calibri" w:cs="Calibri"/>
          <w:sz w:val="22"/>
          <w:szCs w:val="22"/>
        </w:rPr>
        <w:t xml:space="preserve">para apoyar, defender y promover los Derechos Humanos y la igualdad del colectivo LGTB. </w:t>
      </w:r>
      <w:bookmarkStart w:id="2" w:name="_GoBack"/>
      <w:bookmarkEnd w:id="2"/>
    </w:p>
    <w:p w:rsidR="005F5DFC" w:rsidRDefault="005F5D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5F5DFC" w:rsidRDefault="00FE06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“Estamos muy felices de poder trabajar con FELGTB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Desde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Birchbox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promovemos el respeto, la inclusión y la diversidad sexual como parte de nuestra responsabilidad con la sociedad. Si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bien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estamos muy orgullosos del impacto positivo que hemos obtenido a 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 largo de estos años con nuestro actividad a favor de la igualdad de género, queremos dar un paso más promoviendo un mensaje de amor y respeto entre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tod</w:t>
      </w:r>
      <w:r>
        <w:rPr>
          <w:rFonts w:ascii="Calibri" w:eastAsia="Calibri" w:hAnsi="Calibri" w:cs="Calibri"/>
          <w:sz w:val="22"/>
          <w:szCs w:val="22"/>
        </w:rPr>
        <w:t>@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”, afirma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Sonsoles Carrillo</w:t>
      </w:r>
      <w:r>
        <w:rPr>
          <w:rFonts w:ascii="Calibri" w:eastAsia="Calibri" w:hAnsi="Calibri" w:cs="Calibri"/>
          <w:color w:val="000000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Business </w:t>
      </w:r>
      <w:proofErr w:type="spellStart"/>
      <w:r>
        <w:rPr>
          <w:rFonts w:ascii="Calibri" w:eastAsia="Calibri" w:hAnsi="Calibri" w:cs="Calibri"/>
          <w:sz w:val="22"/>
          <w:szCs w:val="22"/>
        </w:rPr>
        <w:t>Development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PR Director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Birchbox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Europa.</w:t>
      </w:r>
    </w:p>
    <w:p w:rsidR="005F5DFC" w:rsidRDefault="005F5D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5F5DFC" w:rsidRDefault="00FE06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Esta campaña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for</w:t>
      </w:r>
      <w:r>
        <w:rPr>
          <w:rFonts w:ascii="Calibri" w:eastAsia="Calibri" w:hAnsi="Calibri" w:cs="Calibri"/>
          <w:color w:val="000000"/>
          <w:sz w:val="22"/>
          <w:szCs w:val="22"/>
        </w:rPr>
        <w:t>ma parte de los esfuerzos de la compañía a nivel global para fomentar los valores de diversidad e inclusión como pilares esenciales de su cultura organizacional. Asimismo está acompañada de una política empresarial de tolerancia cero a la discriminación, u</w:t>
      </w:r>
      <w:r>
        <w:rPr>
          <w:rFonts w:ascii="Calibri" w:eastAsia="Calibri" w:hAnsi="Calibri" w:cs="Calibri"/>
          <w:color w:val="000000"/>
          <w:sz w:val="22"/>
          <w:szCs w:val="22"/>
        </w:rPr>
        <w:t>na mejora continua de políticas,</w:t>
      </w:r>
      <w:r>
        <w:rPr>
          <w:rFonts w:ascii="Calibri" w:eastAsia="Calibri" w:hAnsi="Calibri" w:cs="Calibri"/>
          <w:sz w:val="22"/>
          <w:szCs w:val="22"/>
        </w:rPr>
        <w:t xml:space="preserve"> un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apoyo visible a la comunidad y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posicionamiento como una empresa incluyente en cuanto a la atracción, retención y desarrollo de talento diverso.</w:t>
      </w:r>
    </w:p>
    <w:p w:rsidR="005F5DFC" w:rsidRDefault="005F5D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5F5DFC" w:rsidRDefault="005F5DFC">
      <w:pPr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</w:p>
    <w:p w:rsidR="005F5DFC" w:rsidRDefault="00FE0665">
      <w:pPr>
        <w:jc w:val="both"/>
        <w:rPr>
          <w:rFonts w:ascii="Times" w:eastAsia="Times" w:hAnsi="Times" w:cs="Times"/>
          <w:sz w:val="20"/>
          <w:szCs w:val="20"/>
        </w:rPr>
      </w:pPr>
      <w:sdt>
        <w:sdtPr>
          <w:tag w:val="goog_rdk_2"/>
          <w:id w:val="-910927966"/>
        </w:sdtPr>
        <w:sdtEndPr/>
        <w:sdtContent/>
      </w:sdt>
      <w:sdt>
        <w:sdtPr>
          <w:tag w:val="goog_rdk_3"/>
          <w:id w:val="624977800"/>
        </w:sdtPr>
        <w:sdtEndPr/>
        <w:sdtContent/>
      </w:sdt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Acerca de </w:t>
      </w:r>
      <w:proofErr w:type="spellStart"/>
      <w:r>
        <w:rPr>
          <w:rFonts w:ascii="Calibri" w:eastAsia="Calibri" w:hAnsi="Calibri" w:cs="Calibri"/>
          <w:b/>
          <w:color w:val="000000"/>
          <w:sz w:val="18"/>
          <w:szCs w:val="18"/>
        </w:rPr>
        <w:t>Birchbox</w:t>
      </w:r>
      <w:proofErr w:type="spellEnd"/>
    </w:p>
    <w:p w:rsidR="005F5DFC" w:rsidRDefault="005F5DFC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5F5DFC" w:rsidRDefault="00FE0665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Fundada en 2010,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Birchbox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es una empresa líder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en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ecommerce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de belleza.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Birchbox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redefine el proceso de compra ofreciendo a</w:t>
      </w:r>
      <w:r>
        <w:rPr>
          <w:rFonts w:ascii="Calibri" w:eastAsia="Calibri" w:hAnsi="Calibri" w:cs="Calibri"/>
          <w:sz w:val="18"/>
          <w:szCs w:val="18"/>
        </w:rPr>
        <w:t xml:space="preserve"> las consumidoras </w:t>
      </w:r>
      <w:r>
        <w:rPr>
          <w:rFonts w:ascii="Calibri" w:eastAsia="Calibri" w:hAnsi="Calibri" w:cs="Calibri"/>
          <w:color w:val="000000"/>
          <w:sz w:val="18"/>
          <w:szCs w:val="18"/>
        </w:rPr>
        <w:t>una forma personalizada de descubrir, comprar y aprender sobre los mejores productos de belleza. Sus usuarias pueden probar nuevos productos cada mes y tener acceso a contenidos editoriales elaborados por expertos que les ayudarán a sacarles el máximo part</w:t>
      </w:r>
      <w:r>
        <w:rPr>
          <w:rFonts w:ascii="Calibri" w:eastAsia="Calibri" w:hAnsi="Calibri" w:cs="Calibri"/>
          <w:color w:val="000000"/>
          <w:sz w:val="18"/>
          <w:szCs w:val="18"/>
        </w:rPr>
        <w:t>ido. Actualmente la marca se dirige a una consumidora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denominada como “Beauty Casual” -consumidora ocasional de belleza-, que no es experta en cosmética pero desea y busca una forma sencilla y personalizada de explorar, comprar y utilizar los productos.</w:t>
      </w:r>
    </w:p>
    <w:p w:rsidR="005F5DFC" w:rsidRDefault="00FE0665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</w:p>
    <w:p w:rsidR="005F5DFC" w:rsidRDefault="00FE0665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Adicionalmente, a través de la tienda online de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Birchbox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, las clientas pueden adquirir una selección de productos en tamaño completo -full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size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- de más de 200 grandes marcas como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Rituals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L'Occitane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Isdin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Bioderma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Foreo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. </w:t>
      </w:r>
    </w:p>
    <w:p w:rsidR="005F5DFC" w:rsidRDefault="005F5DFC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AC6027" w:rsidRDefault="00AC6027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5F5DFC" w:rsidRDefault="00FE0665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Birchbox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>, con sede en Nueva York, opera en cuatro países y cuenta con más de 2,5 millones de clientes en todo el mundo. La compañía, fundada y dirigida por mujeres, trabaja cada día para convertirse en un referente en su sector y con un especial compromiso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con la sostenibilidad y equidad racial. </w:t>
      </w:r>
    </w:p>
    <w:p w:rsidR="005F5DFC" w:rsidRDefault="005F5DFC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5F5DFC" w:rsidRDefault="00FE0665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Para saber más sobre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Birchbox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, visita </w:t>
      </w:r>
      <w:hyperlink r:id="rId10">
        <w:r>
          <w:rPr>
            <w:rFonts w:ascii="Calibri" w:eastAsia="Calibri" w:hAnsi="Calibri" w:cs="Calibri"/>
            <w:color w:val="1155CC"/>
            <w:sz w:val="18"/>
            <w:szCs w:val="18"/>
            <w:u w:val="single"/>
          </w:rPr>
          <w:t>www.birchbox.es</w:t>
        </w:r>
      </w:hyperlink>
      <w:r>
        <w:rPr>
          <w:rFonts w:ascii="Calibri" w:eastAsia="Calibri" w:hAnsi="Calibri" w:cs="Calibri"/>
          <w:color w:val="000000"/>
          <w:sz w:val="18"/>
          <w:szCs w:val="18"/>
        </w:rPr>
        <w:t>, nuestro</w:t>
      </w:r>
      <w:hyperlink r:id="rId11">
        <w:r>
          <w:rPr>
            <w:rFonts w:ascii="Calibri" w:eastAsia="Calibri" w:hAnsi="Calibri" w:cs="Calibri"/>
            <w:color w:val="000000"/>
            <w:sz w:val="18"/>
            <w:szCs w:val="18"/>
          </w:rPr>
          <w:t xml:space="preserve"> </w:t>
        </w:r>
      </w:hyperlink>
      <w:hyperlink r:id="rId12">
        <w:r>
          <w:rPr>
            <w:rFonts w:ascii="Calibri" w:eastAsia="Calibri" w:hAnsi="Calibri" w:cs="Calibri"/>
            <w:color w:val="1155CC"/>
            <w:sz w:val="18"/>
            <w:szCs w:val="18"/>
            <w:u w:val="single"/>
          </w:rPr>
          <w:t>blog</w:t>
        </w:r>
      </w:hyperlink>
      <w:r>
        <w:rPr>
          <w:rFonts w:ascii="Calibri" w:eastAsia="Calibri" w:hAnsi="Calibri" w:cs="Calibri"/>
          <w:color w:val="000000"/>
          <w:sz w:val="18"/>
          <w:szCs w:val="18"/>
        </w:rPr>
        <w:t xml:space="preserve">  o nuestras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redes sociales:</w:t>
      </w:r>
    </w:p>
    <w:p w:rsidR="005F5DFC" w:rsidRDefault="005F5DFC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5F5DFC" w:rsidRDefault="00FE066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>
            <wp:extent cx="253365" cy="245110"/>
            <wp:effectExtent l="0" t="0" r="0" b="0"/>
            <wp:docPr id="3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 l="-1250" t="30383" r="84771" b="27313"/>
                    <a:stretch>
                      <a:fillRect/>
                    </a:stretch>
                  </pic:blipFill>
                  <pic:spPr>
                    <a:xfrm>
                      <a:off x="0" y="0"/>
                      <a:ext cx="253365" cy="245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</w:rPr>
        <w:drawing>
          <wp:inline distT="0" distB="0" distL="0" distR="0">
            <wp:extent cx="236855" cy="212090"/>
            <wp:effectExtent l="0" t="0" r="0" b="0"/>
            <wp:docPr id="3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 l="20863" t="31410" r="63831" b="31410"/>
                    <a:stretch>
                      <a:fillRect/>
                    </a:stretch>
                  </pic:blipFill>
                  <pic:spPr>
                    <a:xfrm>
                      <a:off x="0" y="0"/>
                      <a:ext cx="236855" cy="2120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</w:rPr>
        <w:drawing>
          <wp:inline distT="0" distB="0" distL="0" distR="0">
            <wp:extent cx="253365" cy="236855"/>
            <wp:effectExtent l="0" t="0" r="0" b="0"/>
            <wp:docPr id="3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 l="41966" t="29488" r="41521" b="29488"/>
                    <a:stretch>
                      <a:fillRect/>
                    </a:stretch>
                  </pic:blipFill>
                  <pic:spPr>
                    <a:xfrm>
                      <a:off x="0" y="0"/>
                      <a:ext cx="253365" cy="2368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</w:rPr>
        <w:drawing>
          <wp:inline distT="0" distB="0" distL="0" distR="0">
            <wp:extent cx="203835" cy="253365"/>
            <wp:effectExtent l="0" t="0" r="0" b="0"/>
            <wp:docPr id="3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 l="86571" t="30128" b="25641"/>
                    <a:stretch>
                      <a:fillRect/>
                    </a:stretch>
                  </pic:blipFill>
                  <pic:spPr>
                    <a:xfrm>
                      <a:off x="0" y="0"/>
                      <a:ext cx="203835" cy="253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  </w:t>
      </w:r>
    </w:p>
    <w:p w:rsidR="005F5DFC" w:rsidRDefault="005F5DFC">
      <w:pPr>
        <w:jc w:val="both"/>
        <w:rPr>
          <w:rFonts w:ascii="Calibri" w:eastAsia="Calibri" w:hAnsi="Calibri" w:cs="Calibri"/>
        </w:rPr>
      </w:pPr>
    </w:p>
    <w:p w:rsidR="005F5DFC" w:rsidRDefault="005F5DFC">
      <w:pPr>
        <w:jc w:val="both"/>
        <w:rPr>
          <w:rFonts w:ascii="Calibri" w:eastAsia="Calibri" w:hAnsi="Calibri" w:cs="Calibri"/>
          <w:sz w:val="12"/>
          <w:szCs w:val="12"/>
        </w:rPr>
      </w:pPr>
    </w:p>
    <w:p w:rsidR="005F5DFC" w:rsidRDefault="005F5DFC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5F5DFC" w:rsidRDefault="00FE0665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CONTACTO DE PRENSA</w:t>
      </w:r>
    </w:p>
    <w:p w:rsidR="005F5DFC" w:rsidRDefault="005F5DFC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5F5DFC" w:rsidRDefault="00FE0665">
      <w:pPr>
        <w:jc w:val="both"/>
        <w:rPr>
          <w:rFonts w:ascii="Calibri" w:eastAsia="Calibri" w:hAnsi="Calibri" w:cs="Calibri"/>
          <w:b/>
          <w:sz w:val="18"/>
          <w:szCs w:val="18"/>
        </w:rPr>
      </w:pPr>
      <w:proofErr w:type="spellStart"/>
      <w:r>
        <w:rPr>
          <w:rFonts w:ascii="Calibri" w:eastAsia="Calibri" w:hAnsi="Calibri" w:cs="Calibri"/>
          <w:b/>
          <w:sz w:val="18"/>
          <w:szCs w:val="18"/>
        </w:rPr>
        <w:t>Birchbox</w:t>
      </w:r>
      <w:proofErr w:type="spellEnd"/>
    </w:p>
    <w:p w:rsidR="005F5DFC" w:rsidRDefault="00FE0665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Sonsoles Carrillo</w:t>
      </w:r>
    </w:p>
    <w:p w:rsidR="005F5DFC" w:rsidRDefault="00FE0665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Relaciones Públicas y Comunicación</w:t>
      </w:r>
    </w:p>
    <w:p w:rsidR="005F5DFC" w:rsidRDefault="00FE0665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Teléfono: 935 328 151</w:t>
      </w:r>
    </w:p>
    <w:p w:rsidR="005F5DFC" w:rsidRDefault="00FE0665">
      <w:pPr>
        <w:jc w:val="both"/>
        <w:rPr>
          <w:rFonts w:ascii="Calibri" w:eastAsia="Calibri" w:hAnsi="Calibri" w:cs="Calibri"/>
          <w:color w:val="800080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Email: </w:t>
      </w:r>
      <w:hyperlink r:id="rId15">
        <w:r>
          <w:rPr>
            <w:rFonts w:ascii="Calibri" w:eastAsia="Calibri" w:hAnsi="Calibri" w:cs="Calibri"/>
            <w:color w:val="1155CC"/>
            <w:sz w:val="18"/>
            <w:szCs w:val="18"/>
            <w:u w:val="single"/>
          </w:rPr>
          <w:t>sonsoles.carrillo@birchbox.com</w:t>
        </w:r>
      </w:hyperlink>
    </w:p>
    <w:p w:rsidR="005F5DFC" w:rsidRDefault="005F5DFC">
      <w:pPr>
        <w:jc w:val="both"/>
        <w:rPr>
          <w:rFonts w:ascii="Calibri" w:eastAsia="Calibri" w:hAnsi="Calibri" w:cs="Calibri"/>
          <w:color w:val="800080"/>
          <w:sz w:val="18"/>
          <w:szCs w:val="18"/>
        </w:rPr>
      </w:pPr>
    </w:p>
    <w:p w:rsidR="005F5DFC" w:rsidRDefault="00FE0665">
      <w:pPr>
        <w:jc w:val="both"/>
        <w:rPr>
          <w:rFonts w:ascii="Calibri" w:eastAsia="Calibri" w:hAnsi="Calibri" w:cs="Calibri"/>
          <w:sz w:val="18"/>
          <w:szCs w:val="18"/>
        </w:rPr>
      </w:pPr>
      <w:bookmarkStart w:id="3" w:name="_heading=h.30j0zll" w:colFirst="0" w:colLast="0"/>
      <w:bookmarkEnd w:id="3"/>
      <w:r>
        <w:rPr>
          <w:rFonts w:ascii="Calibri" w:eastAsia="Calibri" w:hAnsi="Calibri" w:cs="Calibri"/>
          <w:sz w:val="18"/>
          <w:szCs w:val="18"/>
        </w:rPr>
        <w:t xml:space="preserve"> </w:t>
      </w:r>
    </w:p>
    <w:p w:rsidR="005F5DFC" w:rsidRDefault="00FE0665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CONTACTO DE AGENCIA</w:t>
      </w:r>
    </w:p>
    <w:p w:rsidR="005F5DFC" w:rsidRDefault="00FE0665">
      <w:pPr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Actitud Comunicación</w:t>
      </w:r>
    </w:p>
    <w:p w:rsidR="005F5DFC" w:rsidRDefault="00FE0665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María Contenente</w:t>
      </w:r>
    </w:p>
    <w:p w:rsidR="005F5DFC" w:rsidRDefault="00FE0665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Teléfono: 91 302 28 60</w:t>
      </w:r>
    </w:p>
    <w:p w:rsidR="005F5DFC" w:rsidRDefault="00FE0665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Email: </w:t>
      </w:r>
      <w:hyperlink r:id="rId16">
        <w:r>
          <w:rPr>
            <w:rFonts w:ascii="Calibri" w:eastAsia="Calibri" w:hAnsi="Calibri" w:cs="Calibri"/>
            <w:color w:val="0000FF"/>
            <w:sz w:val="18"/>
            <w:szCs w:val="18"/>
            <w:u w:val="single"/>
          </w:rPr>
          <w:t>birchbox@actitud.es</w:t>
        </w:r>
      </w:hyperlink>
    </w:p>
    <w:p w:rsidR="005F5DFC" w:rsidRDefault="005F5DFC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5F5DFC" w:rsidRDefault="005F5DFC">
      <w:pPr>
        <w:rPr>
          <w:rFonts w:ascii="Calibri" w:eastAsia="Calibri" w:hAnsi="Calibri" w:cs="Calibri"/>
        </w:rPr>
      </w:pPr>
    </w:p>
    <w:p w:rsidR="005F5DFC" w:rsidRDefault="005F5DFC">
      <w:pPr>
        <w:jc w:val="both"/>
      </w:pPr>
    </w:p>
    <w:p w:rsidR="005F5DFC" w:rsidRDefault="005F5DFC">
      <w:pPr>
        <w:jc w:val="both"/>
      </w:pPr>
    </w:p>
    <w:sectPr w:rsidR="005F5DFC">
      <w:headerReference w:type="default" r:id="rId17"/>
      <w:footerReference w:type="default" r:id="rId18"/>
      <w:pgSz w:w="11900" w:h="16840"/>
      <w:pgMar w:top="1417" w:right="1701" w:bottom="1417" w:left="1701" w:header="708" w:footer="708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36" w15:done="0"/>
  <w15:commentEx w15:paraId="00000037" w15:paraIdParent="00000036" w15:done="0"/>
  <w15:commentEx w15:paraId="00000038" w15:done="0"/>
  <w15:commentEx w15:paraId="00000039" w15:paraIdParent="0000003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E0665">
      <w:r>
        <w:separator/>
      </w:r>
    </w:p>
  </w:endnote>
  <w:endnote w:type="continuationSeparator" w:id="0">
    <w:p w:rsidR="00000000" w:rsidRDefault="00FE0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DFC" w:rsidRDefault="00FE06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85374" cy="538864"/>
          <wp:effectExtent l="0" t="0" r="0" b="0"/>
          <wp:docPr id="28" name="image1.png" descr="Macintosh HD:Users:AnaSanchez:Desktop:Núria:About BB:1. Logos Birchbox:Captura de pantalla 2016-06-14 a la(s) 17.38.5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acintosh HD:Users:AnaSanchez:Desktop:Núria:About BB:1. Logos Birchbox:Captura de pantalla 2016-06-14 a la(s) 17.38.5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5374" cy="5388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E0665">
      <w:r>
        <w:separator/>
      </w:r>
    </w:p>
  </w:footnote>
  <w:footnote w:type="continuationSeparator" w:id="0">
    <w:p w:rsidR="00000000" w:rsidRDefault="00FE0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DFC" w:rsidRDefault="00FE06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4001134</wp:posOffset>
          </wp:positionH>
          <wp:positionV relativeFrom="paragraph">
            <wp:posOffset>105410</wp:posOffset>
          </wp:positionV>
          <wp:extent cx="1751647" cy="337557"/>
          <wp:effectExtent l="0" t="0" r="0" b="0"/>
          <wp:wrapNone/>
          <wp:docPr id="29" name="image3.jpg" descr="Macintosh HD:Users:AnaSanchez:Desktop:Núria:About BB:1. Logos Birchbox:Birchbox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Macintosh HD:Users:AnaSanchez:Desktop:Núria:About BB:1. Logos Birchbox:Birchbox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1647" cy="3375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67605"/>
    <w:multiLevelType w:val="multilevel"/>
    <w:tmpl w:val="F59C09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F5DFC"/>
    <w:rsid w:val="001A7BD5"/>
    <w:rsid w:val="005F5DFC"/>
    <w:rsid w:val="00AC6027"/>
    <w:rsid w:val="00B6039F"/>
    <w:rsid w:val="00FE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26479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2647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D26479"/>
    <w:rPr>
      <w:rFonts w:ascii="Times New Roman" w:hAnsi="Times New Roman" w:cs="Times New Roman"/>
      <w:b/>
      <w:bCs/>
      <w:kern w:val="36"/>
      <w:sz w:val="48"/>
      <w:szCs w:val="48"/>
      <w:lang w:val="es-ES"/>
    </w:rPr>
  </w:style>
  <w:style w:type="character" w:styleId="Hipervnculo">
    <w:name w:val="Hyperlink"/>
    <w:basedOn w:val="Fuentedeprrafopredeter"/>
    <w:uiPriority w:val="99"/>
    <w:unhideWhenUsed/>
    <w:rsid w:val="00D26479"/>
    <w:rPr>
      <w:color w:val="0000FF"/>
      <w:u w:val="single"/>
    </w:rPr>
  </w:style>
  <w:style w:type="character" w:customStyle="1" w:styleId="apple-tab-span">
    <w:name w:val="apple-tab-span"/>
    <w:basedOn w:val="Fuentedeprrafopredeter"/>
    <w:rsid w:val="00D26479"/>
  </w:style>
  <w:style w:type="paragraph" w:customStyle="1" w:styleId="Normal1">
    <w:name w:val="Normal1"/>
    <w:uiPriority w:val="99"/>
    <w:rsid w:val="00D26479"/>
    <w:pPr>
      <w:spacing w:line="276" w:lineRule="auto"/>
    </w:pPr>
    <w:rPr>
      <w:rFonts w:ascii="Arial" w:eastAsia="Arial" w:hAnsi="Arial" w:cs="Arial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27D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7D43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27D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7D43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0B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B05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430B05"/>
    <w:pPr>
      <w:ind w:left="720"/>
      <w:contextualSpacing/>
    </w:pPr>
  </w:style>
  <w:style w:type="paragraph" w:styleId="Sinespaciado">
    <w:name w:val="No Spacing"/>
    <w:uiPriority w:val="1"/>
    <w:qFormat/>
    <w:rsid w:val="007C4DA0"/>
    <w:rPr>
      <w:lang w:val="ca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customStyle="1" w:styleId="notranslate">
    <w:name w:val="notranslate"/>
    <w:basedOn w:val="Fuentedeprrafopredeter"/>
    <w:rsid w:val="003A2C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26479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2647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D26479"/>
    <w:rPr>
      <w:rFonts w:ascii="Times New Roman" w:hAnsi="Times New Roman" w:cs="Times New Roman"/>
      <w:b/>
      <w:bCs/>
      <w:kern w:val="36"/>
      <w:sz w:val="48"/>
      <w:szCs w:val="48"/>
      <w:lang w:val="es-ES"/>
    </w:rPr>
  </w:style>
  <w:style w:type="character" w:styleId="Hipervnculo">
    <w:name w:val="Hyperlink"/>
    <w:basedOn w:val="Fuentedeprrafopredeter"/>
    <w:uiPriority w:val="99"/>
    <w:unhideWhenUsed/>
    <w:rsid w:val="00D26479"/>
    <w:rPr>
      <w:color w:val="0000FF"/>
      <w:u w:val="single"/>
    </w:rPr>
  </w:style>
  <w:style w:type="character" w:customStyle="1" w:styleId="apple-tab-span">
    <w:name w:val="apple-tab-span"/>
    <w:basedOn w:val="Fuentedeprrafopredeter"/>
    <w:rsid w:val="00D26479"/>
  </w:style>
  <w:style w:type="paragraph" w:customStyle="1" w:styleId="Normal1">
    <w:name w:val="Normal1"/>
    <w:uiPriority w:val="99"/>
    <w:rsid w:val="00D26479"/>
    <w:pPr>
      <w:spacing w:line="276" w:lineRule="auto"/>
    </w:pPr>
    <w:rPr>
      <w:rFonts w:ascii="Arial" w:eastAsia="Arial" w:hAnsi="Arial" w:cs="Arial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27D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7D43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27D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7D43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0B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B05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430B05"/>
    <w:pPr>
      <w:ind w:left="720"/>
      <w:contextualSpacing/>
    </w:pPr>
  </w:style>
  <w:style w:type="paragraph" w:styleId="Sinespaciado">
    <w:name w:val="No Spacing"/>
    <w:uiPriority w:val="1"/>
    <w:qFormat/>
    <w:rsid w:val="007C4DA0"/>
    <w:rPr>
      <w:lang w:val="ca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customStyle="1" w:styleId="notranslate">
    <w:name w:val="notranslate"/>
    <w:basedOn w:val="Fuentedeprrafopredeter"/>
    <w:rsid w:val="003A2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yperlink" Target="http://blog.birchbox.es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birchbox@actitud.e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log.birchbox.es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onsoles.carrillo@birchbox.com" TargetMode="External"/><Relationship Id="rId10" Type="http://schemas.openxmlformats.org/officeDocument/2006/relationships/hyperlink" Target="http://www.birchbox.es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QBhTx0NvL7ISr2thUr0Nox+E9w==">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Sanchez</dc:creator>
  <cp:lastModifiedBy>ACTITUD</cp:lastModifiedBy>
  <cp:revision>5</cp:revision>
  <dcterms:created xsi:type="dcterms:W3CDTF">2021-06-17T08:31:00Z</dcterms:created>
  <dcterms:modified xsi:type="dcterms:W3CDTF">2021-06-17T08:37:00Z</dcterms:modified>
</cp:coreProperties>
</file>