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Brown" w:cs="Brown" w:eastAsia="Brown" w:hAnsi="Brow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Brown" w:cs="Brown" w:eastAsia="Brown" w:hAnsi="Brown"/>
          <w:b w:val="1"/>
          <w:i w:val="1"/>
          <w:sz w:val="24"/>
          <w:szCs w:val="24"/>
        </w:rPr>
      </w:pPr>
      <w:hyperlink r:id="rId7">
        <w:r w:rsidDel="00000000" w:rsidR="00000000" w:rsidRPr="00000000">
          <w:rPr>
            <w:rFonts w:ascii="Brown" w:cs="Brown" w:eastAsia="Brown" w:hAnsi="Brown"/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123tinta</w:t>
        </w:r>
      </w:hyperlink>
      <w:r w:rsidDel="00000000" w:rsidR="00000000" w:rsidRPr="00000000">
        <w:rPr>
          <w:rFonts w:ascii="Brown" w:cs="Brown" w:eastAsia="Brown" w:hAnsi="Brown"/>
          <w:b w:val="1"/>
          <w:i w:val="1"/>
          <w:sz w:val="24"/>
          <w:szCs w:val="24"/>
          <w:rtl w:val="0"/>
        </w:rPr>
        <w:t xml:space="preserve"> explica cómo usar y sacar el máximo provecho a esta novedosa opción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Brown" w:cs="Brown" w:eastAsia="Brown" w:hAnsi="Brown"/>
          <w:b w:val="1"/>
          <w:sz w:val="44"/>
          <w:szCs w:val="44"/>
        </w:rPr>
      </w:pPr>
      <w:r w:rsidDel="00000000" w:rsidR="00000000" w:rsidRPr="00000000">
        <w:rPr>
          <w:rFonts w:ascii="Brown" w:cs="Brown" w:eastAsia="Brown" w:hAnsi="Brown"/>
          <w:b w:val="1"/>
          <w:sz w:val="44"/>
          <w:szCs w:val="44"/>
          <w:rtl w:val="0"/>
        </w:rPr>
        <w:t xml:space="preserve">Cómo imprimir tus documentos con Alexa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Esta nueva función permite imprimir listas de tareas pendientes, compras o recetas, entre otros.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Madrid, 3 de octubre.-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Alexa, el asistente virtual que funciona a través de la voz, ha evolucionado para adaptarse a las necesidades de los usuarios incorporando nuevas funcionalidades, como poder imprimir documentos con comandos de voz.</w:t>
      </w:r>
    </w:p>
    <w:p w:rsidR="00000000" w:rsidDel="00000000" w:rsidP="00000000" w:rsidRDefault="00000000" w:rsidRPr="00000000" w14:paraId="00000008">
      <w:pPr>
        <w:jc w:val="both"/>
        <w:rPr>
          <w:b w:val="1"/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Por eso,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color w:val="1f1f1f"/>
          <w:sz w:val="24"/>
          <w:szCs w:val="24"/>
          <w:rtl w:val="0"/>
        </w:rPr>
        <w:t xml:space="preserve">, la compañía especializada en impresoras y consumibles de tinta y tóner, explica cómo usar y sacar el máximo provecho a la nueva cualidad de Alexa.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color w:val="1f1f1f"/>
          <w:sz w:val="24"/>
          <w:szCs w:val="24"/>
        </w:rPr>
      </w:pP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Funciones de Alexa</w:t>
      </w:r>
    </w:p>
    <w:p w:rsidR="00000000" w:rsidDel="00000000" w:rsidP="00000000" w:rsidRDefault="00000000" w:rsidRPr="00000000" w14:paraId="0000000A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El objetivo de Alexa es hacer más fácil la vida de los usuarios con sus funciones, también denominadas </w:t>
      </w:r>
      <w:r w:rsidDel="00000000" w:rsidR="00000000" w:rsidRPr="00000000">
        <w:rPr>
          <w:i w:val="1"/>
          <w:color w:val="1f1f1f"/>
          <w:sz w:val="24"/>
          <w:szCs w:val="24"/>
          <w:rtl w:val="0"/>
        </w:rPr>
        <w:t xml:space="preserve">Skills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. Las </w:t>
      </w:r>
      <w:r w:rsidDel="00000000" w:rsidR="00000000" w:rsidRPr="00000000">
        <w:rPr>
          <w:i w:val="1"/>
          <w:color w:val="1f1f1f"/>
          <w:sz w:val="24"/>
          <w:szCs w:val="24"/>
          <w:rtl w:val="0"/>
        </w:rPr>
        <w:t xml:space="preserve">Skills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son diferentes aplicaciones que pueden descargarse desde cualquier </w:t>
      </w:r>
      <w:r w:rsidDel="00000000" w:rsidR="00000000" w:rsidRPr="00000000">
        <w:rPr>
          <w:i w:val="1"/>
          <w:color w:val="1f1f1f"/>
          <w:sz w:val="24"/>
          <w:szCs w:val="24"/>
          <w:rtl w:val="0"/>
        </w:rPr>
        <w:t xml:space="preserve">smartphone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y que permiten personalizar y ampliar sus posibilidades de uso gracias a la compatibilidad con varios dispositivos como altavoces, pantallas inteligentes o aparatos para el hogar, entre otros.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color w:val="1f1f1f"/>
          <w:sz w:val="34"/>
          <w:szCs w:val="34"/>
        </w:rPr>
      </w:pP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Cómo conectar mi impresora con Alexa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Dentro de las diferentes </w:t>
      </w:r>
      <w:r w:rsidDel="00000000" w:rsidR="00000000" w:rsidRPr="00000000">
        <w:rPr>
          <w:i w:val="1"/>
          <w:color w:val="1f1f1f"/>
          <w:sz w:val="24"/>
          <w:szCs w:val="24"/>
          <w:rtl w:val="0"/>
        </w:rPr>
        <w:t xml:space="preserve">Skills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que ofrece este asistente, recientemente se ha incorporado una nueva función, la opción de imprimir.</w:t>
      </w:r>
    </w:p>
    <w:p w:rsidR="00000000" w:rsidDel="00000000" w:rsidP="00000000" w:rsidRDefault="00000000" w:rsidRPr="00000000" w14:paraId="0000000D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Para poder imprimir con Alexa es necesario conectar tanto la impresora como el asistente virtual a la misma red wifi. Tras esto, ambos dispositivos se vincularán con la frase: “Alexa, detecta mi impresora”. </w:t>
      </w:r>
    </w:p>
    <w:p w:rsidR="00000000" w:rsidDel="00000000" w:rsidP="00000000" w:rsidRDefault="00000000" w:rsidRPr="00000000" w14:paraId="0000000E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Esta función también se puede conectar de manera manual accediendo a la aplicación de Alexa y añadiendo a la lista de dispositivos la impresora. </w:t>
      </w:r>
    </w:p>
    <w:p w:rsidR="00000000" w:rsidDel="00000000" w:rsidP="00000000" w:rsidRDefault="00000000" w:rsidRPr="00000000" w14:paraId="0000000F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 continuación, solo habrá que pedirle a Alexa que imprima cualquier documento disponible usando un comando como: “Alexa, imprime un calendario”.</w:t>
      </w:r>
    </w:p>
    <w:p w:rsidR="00000000" w:rsidDel="00000000" w:rsidP="00000000" w:rsidRDefault="00000000" w:rsidRPr="00000000" w14:paraId="00000010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Si la impresora no aparece vinculada con el asistente virtual, es posible que se encuentre apagada o que no esté conectada a la red wifi. Si tras estos pasos la impresora continúa sin vincularse, es porque no es compatible con Alexa.</w:t>
      </w:r>
    </w:p>
    <w:p w:rsidR="00000000" w:rsidDel="00000000" w:rsidP="00000000" w:rsidRDefault="00000000" w:rsidRPr="00000000" w14:paraId="00000011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Por ahora, Alexa funciona con todas las impresoras compatibles con el protocolo de impresión por Internet de las marcas Canon, HP, Brother y Epson. Para comprobar si funciona con una impresora solo será necesario decir: 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“Alexa, descubre mi impresora”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. A pesar de esto, está previsto que con el tiempo se añadan más impresoras.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color w:val="1f1f1f"/>
          <w:sz w:val="24"/>
          <w:szCs w:val="24"/>
        </w:rPr>
      </w:pPr>
      <w:bookmarkStart w:colFirst="0" w:colLast="0" w:name="_heading=h.g9sq5ef8fsnn" w:id="0"/>
      <w:bookmarkEnd w:id="0"/>
      <w:r w:rsidDel="00000000" w:rsidR="00000000" w:rsidRPr="00000000">
        <w:rPr>
          <w:color w:val="1f1f1f"/>
          <w:sz w:val="24"/>
          <w:szCs w:val="24"/>
          <w:rtl w:val="0"/>
        </w:rPr>
        <w:t xml:space="preserve">Qué documentos puedo imprimir con Alexa</w:t>
      </w:r>
    </w:p>
    <w:p w:rsidR="00000000" w:rsidDel="00000000" w:rsidP="00000000" w:rsidRDefault="00000000" w:rsidRPr="00000000" w14:paraId="00000015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Alexa permite imprimir documentos como listas de tareas pendientes, compras o recetas. También se puede utilizar para imprimir juegos y rompecabezas, así como páginas de prueba o dibujos. Pese a ello, de momento no es posible imprimir documentos alojados en el ordenador.</w:t>
      </w:r>
    </w:p>
    <w:p w:rsidR="00000000" w:rsidDel="00000000" w:rsidP="00000000" w:rsidRDefault="00000000" w:rsidRPr="00000000" w14:paraId="00000016">
      <w:pPr>
        <w:shd w:fill="ffffff" w:val="clear"/>
        <w:spacing w:after="180" w:before="180" w:lineRule="auto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Además, desde la aplicación es posible configurar varias cuentas para utilizar el dispositivo, así como comprobar los niveles de tinta y de tóner.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color w:val="1f1f1f"/>
        </w:rPr>
      </w:pP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Sobre 123tinta.es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hyperlink r:id="rId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sz w:val="20"/>
          <w:szCs w:val="20"/>
          <w:rtl w:val="0"/>
        </w:rPr>
        <w:t xml:space="preserve"> nace en junio de 2021 como el eCommerce de consumibles para impresoras con la mejor relación calidad-precio del mercado. La empresa española, con sede central en Azuqueca de Henares (Guadalajara) tiene como enfoque principal la industria de los consumibles para impresoras. </w:t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postventa y un servicio de entrega rápida en 24 horas.</w:t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Para más información: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Actitud de Comunicación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Carlos Rodríguez –</w:t>
      </w: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 pr</w:t>
      </w:r>
      <w:hyperlink r:id="rId1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@actitud.es</w:t>
        </w:r>
      </w:hyperlink>
      <w:r w:rsidDel="00000000" w:rsidR="00000000" w:rsidRPr="00000000">
        <w:rPr>
          <w:rtl w:val="0"/>
        </w:rPr>
        <w:t xml:space="preserve">  –</w:t>
      </w:r>
      <w:r w:rsidDel="00000000" w:rsidR="00000000" w:rsidRPr="00000000">
        <w:rPr>
          <w:sz w:val="20"/>
          <w:szCs w:val="20"/>
          <w:rtl w:val="0"/>
        </w:rPr>
        <w:t xml:space="preserve"> T. 91 302 28 30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17" w:top="1417" w:left="1701" w:right="1701" w:header="39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row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9999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3952875</wp:posOffset>
          </wp:positionH>
          <wp:positionV relativeFrom="paragraph">
            <wp:posOffset>85725</wp:posOffset>
          </wp:positionV>
          <wp:extent cx="1313554" cy="561658"/>
          <wp:effectExtent b="0" l="0" r="0" t="0"/>
          <wp:wrapSquare wrapText="bothSides" distB="0" distT="0" distL="114300" distR="114300"/>
          <wp:docPr descr="Z:\Actitud de Comunicacion\CLIENTES\CLIENTES\123 TINTA\123tinta.es-RGB.png" id="9" name="image1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3554" cy="5616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12E54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3635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36359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F36359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745AE"/>
    <w:rPr>
      <w:rFonts w:ascii="Times New Roman" w:cs="Times New Roman" w:hAnsi="Times New Roman"/>
      <w:sz w:val="24"/>
      <w:szCs w:val="24"/>
    </w:rPr>
  </w:style>
  <w:style w:type="character" w:styleId="nfasis">
    <w:name w:val="Emphasis"/>
    <w:basedOn w:val="Fuentedeprrafopredeter"/>
    <w:uiPriority w:val="20"/>
    <w:qFormat w:val="1"/>
    <w:rsid w:val="00700F4A"/>
    <w:rPr>
      <w:i w:val="1"/>
      <w:iCs w:val="1"/>
    </w:rPr>
  </w:style>
  <w:style w:type="character" w:styleId="Textoennegrita">
    <w:name w:val="Strong"/>
    <w:basedOn w:val="Fuentedeprrafopredeter"/>
    <w:uiPriority w:val="22"/>
    <w:qFormat w:val="1"/>
    <w:rsid w:val="00700F4A"/>
    <w:rPr>
      <w:b w:val="1"/>
      <w:bCs w:val="1"/>
    </w:rPr>
  </w:style>
  <w:style w:type="paragraph" w:styleId="Sinespaciado">
    <w:name w:val="No Spacing"/>
    <w:uiPriority w:val="1"/>
    <w:qFormat w:val="1"/>
    <w:rsid w:val="00A01E63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34160E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A767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BD531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mirella.palafox@actitud.es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123tinta.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123tinta.es/" TargetMode="External"/><Relationship Id="rId8" Type="http://schemas.openxmlformats.org/officeDocument/2006/relationships/hyperlink" Target="https://www.123tinta.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vP41IGE0qXOyMrADooHk2ZdUgw==">AMUW2mU7pydC4V16xMKuX5eyuJoYfOP710jtUgXVqEsY0TAQf1t80GM+03xbHUM9N3vPkBr3GU+RUCQ0WLiMAQVWLrfxTrIgb615o+HRZleHGkevx4fpYkeAX//sVt2hy9pJ1RQlTshkJ2iKIbrecSA8nkxU4qaUZw==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2022-05-04T15:54:00Z</dcterms:created>
  <dc:creator>actitud</dc:creator>
</cp:coreProperties>
</file>