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7A59" w14:textId="77777777" w:rsidR="00D47687" w:rsidRDefault="00D47687" w:rsidP="00107676">
      <w:pPr>
        <w:rPr>
          <w:i/>
        </w:rPr>
      </w:pPr>
    </w:p>
    <w:p w14:paraId="0DB546F9" w14:textId="7E4AE0EE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startup española especiali</w:t>
      </w:r>
      <w:r w:rsidR="00DD1164">
        <w:rPr>
          <w:i/>
        </w:rPr>
        <w:t xml:space="preserve">zada </w:t>
      </w:r>
      <w:r w:rsidR="00F84804" w:rsidRPr="00F84804">
        <w:rPr>
          <w:i/>
        </w:rPr>
        <w:t>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46DA905B" w14:textId="12FD60FF" w:rsidR="00C50F84" w:rsidRDefault="00A62C61" w:rsidP="005517CE">
      <w:pPr>
        <w:jc w:val="center"/>
        <w:rPr>
          <w:rFonts w:asciiTheme="minorHAnsi" w:hAnsiTheme="minorHAnsi"/>
          <w:b/>
          <w:bCs/>
          <w:sz w:val="44"/>
        </w:rPr>
      </w:pPr>
      <w:r w:rsidRPr="00D47687">
        <w:rPr>
          <w:rFonts w:asciiTheme="minorHAnsi" w:hAnsiTheme="minorHAnsi"/>
          <w:b/>
          <w:bCs/>
          <w:sz w:val="44"/>
        </w:rPr>
        <w:t xml:space="preserve">Consultia </w:t>
      </w:r>
      <w:r w:rsidR="004040E5">
        <w:rPr>
          <w:rFonts w:asciiTheme="minorHAnsi" w:hAnsiTheme="minorHAnsi"/>
          <w:b/>
          <w:bCs/>
          <w:sz w:val="44"/>
        </w:rPr>
        <w:t xml:space="preserve">Business </w:t>
      </w:r>
      <w:r w:rsidRPr="00D47687">
        <w:rPr>
          <w:rFonts w:asciiTheme="minorHAnsi" w:hAnsiTheme="minorHAnsi"/>
          <w:b/>
          <w:bCs/>
          <w:sz w:val="44"/>
        </w:rPr>
        <w:t>Travel</w:t>
      </w:r>
      <w:r w:rsidR="00F60CDB" w:rsidRPr="00D47687">
        <w:rPr>
          <w:rFonts w:asciiTheme="minorHAnsi" w:hAnsiTheme="minorHAnsi"/>
          <w:b/>
          <w:bCs/>
          <w:sz w:val="44"/>
        </w:rPr>
        <w:t xml:space="preserve"> </w:t>
      </w:r>
      <w:r w:rsidR="00C50F84">
        <w:rPr>
          <w:rFonts w:asciiTheme="minorHAnsi" w:hAnsiTheme="minorHAnsi"/>
          <w:b/>
          <w:bCs/>
          <w:sz w:val="44"/>
        </w:rPr>
        <w:t xml:space="preserve">cierra una ronda de </w:t>
      </w:r>
      <w:r w:rsidR="00556D95">
        <w:rPr>
          <w:rFonts w:asciiTheme="minorHAnsi" w:hAnsiTheme="minorHAnsi"/>
          <w:b/>
          <w:bCs/>
          <w:sz w:val="44"/>
        </w:rPr>
        <w:t>inversión</w:t>
      </w:r>
      <w:r w:rsidR="00C50F84">
        <w:rPr>
          <w:rFonts w:asciiTheme="minorHAnsi" w:hAnsiTheme="minorHAnsi"/>
          <w:b/>
          <w:bCs/>
          <w:sz w:val="44"/>
        </w:rPr>
        <w:t xml:space="preserve"> de </w:t>
      </w:r>
      <w:r w:rsidR="00C3547C">
        <w:rPr>
          <w:rFonts w:asciiTheme="minorHAnsi" w:hAnsiTheme="minorHAnsi"/>
          <w:b/>
          <w:bCs/>
          <w:sz w:val="44"/>
        </w:rPr>
        <w:t xml:space="preserve">1,2 millones de </w:t>
      </w:r>
      <w:r w:rsidR="00C50F84">
        <w:rPr>
          <w:rFonts w:asciiTheme="minorHAnsi" w:hAnsiTheme="minorHAnsi"/>
          <w:b/>
          <w:bCs/>
          <w:sz w:val="44"/>
        </w:rPr>
        <w:t>euros</w:t>
      </w:r>
    </w:p>
    <w:p w14:paraId="0A516BFC" w14:textId="77777777" w:rsidR="001A6699" w:rsidRDefault="001A6699" w:rsidP="005517CE">
      <w:pPr>
        <w:jc w:val="center"/>
        <w:rPr>
          <w:rFonts w:asciiTheme="minorHAnsi" w:hAnsiTheme="minorHAnsi"/>
          <w:b/>
          <w:bCs/>
          <w:sz w:val="44"/>
        </w:rPr>
      </w:pPr>
    </w:p>
    <w:p w14:paraId="394066C8" w14:textId="06171F06" w:rsidR="00C50F84" w:rsidRPr="00017B5B" w:rsidRDefault="00C50F84" w:rsidP="00C3547C">
      <w:pPr>
        <w:pStyle w:val="Prrafodelista"/>
        <w:numPr>
          <w:ilvl w:val="0"/>
          <w:numId w:val="1"/>
        </w:numPr>
        <w:jc w:val="both"/>
        <w:rPr>
          <w:b/>
          <w:i/>
          <w:sz w:val="24"/>
        </w:rPr>
      </w:pPr>
      <w:r w:rsidRPr="004C7EC2">
        <w:rPr>
          <w:b/>
          <w:sz w:val="24"/>
          <w:lang w:val="es-ES_tradnl"/>
        </w:rPr>
        <w:t xml:space="preserve">Con el capital conseguido, la compañía </w:t>
      </w:r>
      <w:r w:rsidR="00C3547C">
        <w:rPr>
          <w:b/>
          <w:sz w:val="24"/>
          <w:lang w:val="es-ES_tradnl"/>
        </w:rPr>
        <w:t>se consolidará</w:t>
      </w:r>
      <w:r w:rsidR="004C7EC2">
        <w:rPr>
          <w:b/>
          <w:sz w:val="24"/>
          <w:lang w:val="es-ES_tradnl"/>
        </w:rPr>
        <w:t xml:space="preserve"> </w:t>
      </w:r>
      <w:r w:rsidR="004C7EC2" w:rsidRPr="004C7EC2">
        <w:rPr>
          <w:b/>
          <w:sz w:val="24"/>
          <w:lang w:val="es-ES_tradnl"/>
        </w:rPr>
        <w:t xml:space="preserve">en </w:t>
      </w:r>
      <w:r w:rsidR="00C3547C">
        <w:rPr>
          <w:b/>
          <w:sz w:val="24"/>
          <w:lang w:val="es-ES_tradnl"/>
        </w:rPr>
        <w:t>el</w:t>
      </w:r>
      <w:r w:rsidR="004C7EC2" w:rsidRPr="004C7EC2">
        <w:rPr>
          <w:b/>
          <w:sz w:val="24"/>
          <w:lang w:val="es-ES_tradnl"/>
        </w:rPr>
        <w:t xml:space="preserve"> mercado español y portugués </w:t>
      </w:r>
      <w:r w:rsidR="00C3547C" w:rsidRPr="004C7EC2">
        <w:rPr>
          <w:b/>
          <w:sz w:val="24"/>
          <w:lang w:val="es-ES_tradnl"/>
        </w:rPr>
        <w:t xml:space="preserve">implementando </w:t>
      </w:r>
      <w:r w:rsidR="00C3547C">
        <w:rPr>
          <w:b/>
          <w:sz w:val="24"/>
          <w:lang w:val="es-ES_tradnl"/>
        </w:rPr>
        <w:t xml:space="preserve">Destinux, </w:t>
      </w:r>
      <w:r w:rsidRPr="004C7EC2">
        <w:rPr>
          <w:b/>
          <w:sz w:val="24"/>
          <w:lang w:val="es-ES_tradnl"/>
        </w:rPr>
        <w:t xml:space="preserve">su producto lanzado </w:t>
      </w:r>
      <w:r w:rsidR="00C3547C">
        <w:rPr>
          <w:b/>
          <w:sz w:val="24"/>
          <w:lang w:val="es-ES_tradnl"/>
        </w:rPr>
        <w:t>recientemente</w:t>
      </w:r>
    </w:p>
    <w:p w14:paraId="400DE7AC" w14:textId="77777777" w:rsidR="00017B5B" w:rsidRPr="00C3547C" w:rsidRDefault="00017B5B" w:rsidP="00017B5B">
      <w:pPr>
        <w:pStyle w:val="Prrafodelista"/>
        <w:ind w:left="360"/>
        <w:jc w:val="both"/>
        <w:rPr>
          <w:b/>
          <w:i/>
          <w:sz w:val="24"/>
        </w:rPr>
      </w:pPr>
    </w:p>
    <w:p w14:paraId="464F49E7" w14:textId="42C148C0" w:rsidR="00C50F84" w:rsidRPr="00C50F84" w:rsidRDefault="00C50F84" w:rsidP="00C50F84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  <w:lang w:val="es-ES_tradnl"/>
        </w:rPr>
        <w:t xml:space="preserve">Gracias a la tecnología </w:t>
      </w:r>
      <w:r w:rsidR="0090571E">
        <w:rPr>
          <w:b/>
          <w:sz w:val="24"/>
          <w:lang w:val="es-ES_tradnl"/>
        </w:rPr>
        <w:t xml:space="preserve">exclusiva de </w:t>
      </w:r>
      <w:r>
        <w:rPr>
          <w:b/>
          <w:sz w:val="24"/>
          <w:lang w:val="es-ES_tradnl"/>
        </w:rPr>
        <w:t xml:space="preserve">Destinux es posible </w:t>
      </w:r>
      <w:r w:rsidRPr="00C75848">
        <w:rPr>
          <w:b/>
          <w:sz w:val="24"/>
        </w:rPr>
        <w:t>digitaliza</w:t>
      </w:r>
      <w:r>
        <w:rPr>
          <w:b/>
          <w:sz w:val="24"/>
        </w:rPr>
        <w:t>r</w:t>
      </w:r>
      <w:r w:rsidRPr="00C75848">
        <w:rPr>
          <w:b/>
          <w:sz w:val="24"/>
        </w:rPr>
        <w:t xml:space="preserve"> y </w:t>
      </w:r>
      <w:r w:rsidRPr="00265A45">
        <w:rPr>
          <w:b/>
          <w:sz w:val="24"/>
        </w:rPr>
        <w:t>automatizar la gestión de los viajes y gastos de empresa</w:t>
      </w:r>
      <w:r>
        <w:rPr>
          <w:b/>
          <w:sz w:val="24"/>
        </w:rPr>
        <w:t xml:space="preserve">, alcanzando </w:t>
      </w:r>
      <w:r w:rsidRPr="00265A45">
        <w:rPr>
          <w:b/>
          <w:sz w:val="24"/>
          <w:lang w:val="es-ES_tradnl"/>
        </w:rPr>
        <w:t xml:space="preserve">ahorros de hasta </w:t>
      </w:r>
      <w:r w:rsidR="0090571E">
        <w:rPr>
          <w:b/>
          <w:sz w:val="24"/>
          <w:lang w:val="es-ES_tradnl"/>
        </w:rPr>
        <w:t xml:space="preserve">un </w:t>
      </w:r>
      <w:r w:rsidRPr="00265A45">
        <w:rPr>
          <w:b/>
          <w:sz w:val="24"/>
          <w:lang w:val="es-ES_tradnl"/>
        </w:rPr>
        <w:t>20%</w:t>
      </w:r>
    </w:p>
    <w:p w14:paraId="1754BCB9" w14:textId="51474F54" w:rsidR="00C50F84" w:rsidRPr="00C50F84" w:rsidRDefault="00C50F84" w:rsidP="00C50F84">
      <w:pPr>
        <w:jc w:val="both"/>
        <w:rPr>
          <w:b/>
          <w:sz w:val="24"/>
        </w:rPr>
      </w:pPr>
    </w:p>
    <w:p w14:paraId="72E2869A" w14:textId="52B8DF62" w:rsidR="00D22E36" w:rsidRPr="0090571E" w:rsidRDefault="00C50F84" w:rsidP="0090571E">
      <w:pPr>
        <w:pStyle w:val="Prrafodelista"/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sz w:val="24"/>
          <w:lang w:val="es-ES_tradnl"/>
        </w:rPr>
        <w:t xml:space="preserve">Esta solución </w:t>
      </w:r>
      <w:proofErr w:type="spellStart"/>
      <w:r>
        <w:rPr>
          <w:b/>
          <w:sz w:val="24"/>
          <w:lang w:val="es-ES_tradnl"/>
        </w:rPr>
        <w:t>SaaS</w:t>
      </w:r>
      <w:proofErr w:type="spellEnd"/>
      <w:r w:rsidR="004C7EC2">
        <w:rPr>
          <w:b/>
          <w:sz w:val="24"/>
          <w:lang w:val="es-ES_tradnl"/>
        </w:rPr>
        <w:t xml:space="preserve"> Cloud-</w:t>
      </w:r>
      <w:proofErr w:type="spellStart"/>
      <w:r w:rsidR="004C7EC2">
        <w:rPr>
          <w:b/>
          <w:sz w:val="24"/>
          <w:lang w:val="es-ES_tradnl"/>
        </w:rPr>
        <w:t>based</w:t>
      </w:r>
      <w:proofErr w:type="spellEnd"/>
      <w:r>
        <w:rPr>
          <w:b/>
          <w:sz w:val="24"/>
          <w:lang w:val="es-ES_tradnl"/>
        </w:rPr>
        <w:t xml:space="preserve"> (software </w:t>
      </w:r>
      <w:r w:rsidR="004C7EC2">
        <w:rPr>
          <w:b/>
          <w:sz w:val="24"/>
          <w:lang w:val="es-ES_tradnl"/>
        </w:rPr>
        <w:t xml:space="preserve">en la nube </w:t>
      </w:r>
      <w:r>
        <w:rPr>
          <w:b/>
          <w:sz w:val="24"/>
          <w:lang w:val="es-ES_tradnl"/>
        </w:rPr>
        <w:t>como servicio) p</w:t>
      </w:r>
      <w:r w:rsidR="001A6699" w:rsidRPr="001C726C">
        <w:rPr>
          <w:b/>
          <w:sz w:val="24"/>
          <w:lang w:val="es-ES_tradnl"/>
        </w:rPr>
        <w:t xml:space="preserve">ermite gestionar desde la reserva hasta la cuenta de gastos en un clic e, incluso, </w:t>
      </w:r>
      <w:r>
        <w:rPr>
          <w:b/>
          <w:sz w:val="24"/>
          <w:lang w:val="es-ES_tradnl"/>
        </w:rPr>
        <w:t>disfrutar</w:t>
      </w:r>
      <w:r w:rsidR="001A6699" w:rsidRPr="001C726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d</w:t>
      </w:r>
      <w:r w:rsidR="001A6699" w:rsidRPr="001C726C">
        <w:rPr>
          <w:b/>
          <w:sz w:val="24"/>
          <w:lang w:val="es-ES_tradnl"/>
        </w:rPr>
        <w:t xml:space="preserve">el servicio </w:t>
      </w:r>
      <w:r w:rsidR="0090571E">
        <w:rPr>
          <w:b/>
          <w:sz w:val="24"/>
          <w:lang w:val="es-ES_tradnl"/>
        </w:rPr>
        <w:t xml:space="preserve">exclusivo de un </w:t>
      </w:r>
      <w:r w:rsidR="001A6699" w:rsidRPr="001C726C">
        <w:rPr>
          <w:b/>
          <w:sz w:val="24"/>
          <w:lang w:val="es-ES_tradnl"/>
        </w:rPr>
        <w:t xml:space="preserve">Personal </w:t>
      </w:r>
      <w:proofErr w:type="spellStart"/>
      <w:r w:rsidR="001A6699" w:rsidRPr="001C726C">
        <w:rPr>
          <w:b/>
          <w:sz w:val="24"/>
          <w:lang w:val="es-ES_tradnl"/>
        </w:rPr>
        <w:t>Travel</w:t>
      </w:r>
      <w:proofErr w:type="spellEnd"/>
      <w:r w:rsidR="001A6699" w:rsidRPr="001C726C">
        <w:rPr>
          <w:b/>
          <w:sz w:val="24"/>
          <w:lang w:val="es-ES_tradnl"/>
        </w:rPr>
        <w:t xml:space="preserve"> </w:t>
      </w:r>
      <w:proofErr w:type="spellStart"/>
      <w:r w:rsidR="001A6699" w:rsidRPr="001C726C">
        <w:rPr>
          <w:b/>
          <w:sz w:val="24"/>
          <w:lang w:val="es-ES_tradnl"/>
        </w:rPr>
        <w:t>Assistant</w:t>
      </w:r>
      <w:proofErr w:type="spellEnd"/>
      <w:r w:rsidR="0090571E">
        <w:rPr>
          <w:b/>
          <w:sz w:val="24"/>
          <w:lang w:val="es-ES_tradnl"/>
        </w:rPr>
        <w:t xml:space="preserve"> </w:t>
      </w:r>
    </w:p>
    <w:p w14:paraId="5D2746BC" w14:textId="77777777" w:rsidR="0090571E" w:rsidRPr="0090571E" w:rsidRDefault="0090571E" w:rsidP="0090571E">
      <w:pPr>
        <w:pStyle w:val="Prrafodelista"/>
        <w:rPr>
          <w:b/>
          <w:lang w:val="ca-ES"/>
        </w:rPr>
      </w:pPr>
    </w:p>
    <w:p w14:paraId="195E992E" w14:textId="77777777" w:rsidR="0090571E" w:rsidRPr="00DD1164" w:rsidRDefault="0090571E" w:rsidP="0090571E">
      <w:pPr>
        <w:pStyle w:val="Prrafodelista"/>
        <w:ind w:left="360"/>
        <w:jc w:val="both"/>
        <w:rPr>
          <w:b/>
          <w:lang w:val="ca-ES"/>
        </w:rPr>
      </w:pPr>
      <w:bookmarkStart w:id="0" w:name="_GoBack"/>
    </w:p>
    <w:bookmarkEnd w:id="0"/>
    <w:p w14:paraId="7072E7BD" w14:textId="65E92E83" w:rsidR="00C3547C" w:rsidRPr="0090571E" w:rsidRDefault="009D6826" w:rsidP="00416403">
      <w:pPr>
        <w:ind w:right="-291"/>
        <w:jc w:val="both"/>
        <w:rPr>
          <w:lang w:val="es-ES_tradnl"/>
        </w:rPr>
      </w:pPr>
      <w:r>
        <w:rPr>
          <w:b/>
        </w:rPr>
        <w:t xml:space="preserve">Madrid, </w:t>
      </w:r>
      <w:r w:rsidR="00572E8C">
        <w:rPr>
          <w:b/>
        </w:rPr>
        <w:t>15</w:t>
      </w:r>
      <w:r w:rsidR="00C50F84">
        <w:rPr>
          <w:b/>
        </w:rPr>
        <w:t xml:space="preserve"> de febrero de</w:t>
      </w:r>
      <w:r w:rsidR="00915A87">
        <w:rPr>
          <w:b/>
          <w:lang w:val="es-ES_tradnl"/>
        </w:rPr>
        <w:t xml:space="preserve"> </w:t>
      </w:r>
      <w:r w:rsidR="006D5669">
        <w:rPr>
          <w:b/>
          <w:lang w:val="es-ES_tradnl"/>
        </w:rPr>
        <w:t>202</w:t>
      </w:r>
      <w:r w:rsidR="00C50F84">
        <w:rPr>
          <w:b/>
          <w:lang w:val="es-ES_tradnl"/>
        </w:rPr>
        <w:t>2</w:t>
      </w:r>
      <w:r w:rsidR="006D5669">
        <w:rPr>
          <w:b/>
          <w:lang w:val="es-ES_tradnl"/>
        </w:rPr>
        <w:t xml:space="preserve">.- </w:t>
      </w:r>
      <w:hyperlink r:id="rId11" w:history="1">
        <w:r w:rsidR="00416403" w:rsidRPr="00702203">
          <w:rPr>
            <w:rStyle w:val="Hipervnculo"/>
            <w:b/>
            <w:lang w:val="es-ES_tradnl"/>
          </w:rPr>
          <w:t>Consultia Business Travel</w:t>
        </w:r>
      </w:hyperlink>
      <w:r w:rsidR="00F60CDB">
        <w:rPr>
          <w:lang w:val="es-ES_tradnl"/>
        </w:rPr>
        <w:t xml:space="preserve">, </w:t>
      </w:r>
      <w:r w:rsidR="00702203">
        <w:rPr>
          <w:lang w:val="es-ES_tradnl"/>
        </w:rPr>
        <w:t xml:space="preserve">la </w:t>
      </w:r>
      <w:r w:rsidR="00F60CDB">
        <w:t>compañía</w:t>
      </w:r>
      <w:r w:rsidR="00F60CDB">
        <w:rPr>
          <w:lang w:val="es-ES_tradnl"/>
        </w:rPr>
        <w:t xml:space="preserve"> </w:t>
      </w:r>
      <w:r w:rsidR="00F60CDB" w:rsidRPr="003A1AA6">
        <w:rPr>
          <w:lang w:val="es-ES_tradnl"/>
        </w:rPr>
        <w:t>españo</w:t>
      </w:r>
      <w:r w:rsidR="007F7E8A">
        <w:rPr>
          <w:lang w:val="es-ES_tradnl"/>
        </w:rPr>
        <w:t>la especializada en la gestión integral d</w:t>
      </w:r>
      <w:r w:rsidR="00F60CDB" w:rsidRPr="003A1AA6">
        <w:rPr>
          <w:lang w:val="es-ES_tradnl"/>
        </w:rPr>
        <w:t>e viajes de negocios</w:t>
      </w:r>
      <w:r w:rsidR="00F60CDB">
        <w:rPr>
          <w:lang w:val="es-ES_tradnl"/>
        </w:rPr>
        <w:t xml:space="preserve">, </w:t>
      </w:r>
      <w:r w:rsidR="00702203">
        <w:rPr>
          <w:lang w:val="es-ES_tradnl"/>
        </w:rPr>
        <w:t xml:space="preserve">acaba de anunciar el cierre de una ronda de financiación de </w:t>
      </w:r>
      <w:r w:rsidR="00C3547C">
        <w:rPr>
          <w:lang w:val="es-ES_tradnl"/>
        </w:rPr>
        <w:t xml:space="preserve">1,2 millones de </w:t>
      </w:r>
      <w:r w:rsidR="00702203">
        <w:rPr>
          <w:lang w:val="es-ES_tradnl"/>
        </w:rPr>
        <w:t xml:space="preserve">euros. La inyección de capital ha sido liderada por </w:t>
      </w:r>
      <w:hyperlink r:id="rId12" w:history="1">
        <w:r w:rsidR="00C3547C" w:rsidRPr="00C3547C">
          <w:rPr>
            <w:rStyle w:val="Hipervnculo"/>
            <w:b/>
            <w:lang w:val="es-ES_tradnl"/>
          </w:rPr>
          <w:t>SpeedO</w:t>
        </w:r>
        <w:r w:rsidR="00F47DAF" w:rsidRPr="00C3547C">
          <w:rPr>
            <w:rStyle w:val="Hipervnculo"/>
            <w:b/>
            <w:lang w:val="es-ES_tradnl"/>
          </w:rPr>
          <w:t>ut</w:t>
        </w:r>
      </w:hyperlink>
      <w:r w:rsidR="00702203">
        <w:rPr>
          <w:lang w:val="es-ES_tradnl"/>
        </w:rPr>
        <w:t xml:space="preserve">, </w:t>
      </w:r>
      <w:r w:rsidR="005E23AC">
        <w:rPr>
          <w:lang w:val="es-ES_tradnl"/>
        </w:rPr>
        <w:t xml:space="preserve">firma de servicios profesionales </w:t>
      </w:r>
      <w:r w:rsidR="00702203" w:rsidRPr="0090571E">
        <w:rPr>
          <w:lang w:val="es-ES_tradnl"/>
        </w:rPr>
        <w:t xml:space="preserve">especializada en </w:t>
      </w:r>
      <w:proofErr w:type="spellStart"/>
      <w:r w:rsidR="00BD2D58" w:rsidRPr="00790E5A">
        <w:rPr>
          <w:i/>
          <w:iCs/>
          <w:lang w:val="es-ES_tradnl"/>
        </w:rPr>
        <w:t>Corporate</w:t>
      </w:r>
      <w:proofErr w:type="spellEnd"/>
      <w:r w:rsidR="00BD2D58" w:rsidRPr="00790E5A">
        <w:rPr>
          <w:i/>
          <w:iCs/>
          <w:lang w:val="es-ES_tradnl"/>
        </w:rPr>
        <w:t xml:space="preserve"> </w:t>
      </w:r>
      <w:proofErr w:type="spellStart"/>
      <w:r w:rsidR="00BD2D58" w:rsidRPr="00790E5A">
        <w:rPr>
          <w:i/>
          <w:iCs/>
          <w:lang w:val="es-ES_tradnl"/>
        </w:rPr>
        <w:t>Finance</w:t>
      </w:r>
      <w:proofErr w:type="spellEnd"/>
      <w:r w:rsidR="00BD2D58">
        <w:rPr>
          <w:lang w:val="es-ES_tradnl"/>
        </w:rPr>
        <w:t xml:space="preserve"> y</w:t>
      </w:r>
      <w:r w:rsidR="00702203" w:rsidRPr="0090571E">
        <w:rPr>
          <w:lang w:val="es-ES_tradnl"/>
        </w:rPr>
        <w:t xml:space="preserve"> asesoramiento </w:t>
      </w:r>
      <w:r w:rsidR="00C3547C" w:rsidRPr="0090571E">
        <w:rPr>
          <w:lang w:val="es-ES_tradnl"/>
        </w:rPr>
        <w:t xml:space="preserve">integral </w:t>
      </w:r>
      <w:r w:rsidR="00702203" w:rsidRPr="0090571E">
        <w:rPr>
          <w:lang w:val="es-ES_tradnl"/>
        </w:rPr>
        <w:t xml:space="preserve">a empresas </w:t>
      </w:r>
      <w:r w:rsidR="005E23AC">
        <w:rPr>
          <w:lang w:val="es-ES_tradnl"/>
        </w:rPr>
        <w:t xml:space="preserve">(tanto </w:t>
      </w:r>
      <w:proofErr w:type="spellStart"/>
      <w:r w:rsidR="00C44705">
        <w:rPr>
          <w:lang w:val="es-ES_tradnl"/>
        </w:rPr>
        <w:t>s</w:t>
      </w:r>
      <w:r w:rsidR="005E23AC">
        <w:rPr>
          <w:lang w:val="es-ES_tradnl"/>
        </w:rPr>
        <w:t>tartups</w:t>
      </w:r>
      <w:proofErr w:type="spellEnd"/>
      <w:r w:rsidR="005E23AC">
        <w:rPr>
          <w:lang w:val="es-ES_tradnl"/>
        </w:rPr>
        <w:t xml:space="preserve"> como </w:t>
      </w:r>
      <w:r w:rsidR="00357614">
        <w:rPr>
          <w:lang w:val="es-ES_tradnl"/>
        </w:rPr>
        <w:t>pymes</w:t>
      </w:r>
      <w:r w:rsidR="005E23AC">
        <w:rPr>
          <w:lang w:val="es-ES_tradnl"/>
        </w:rPr>
        <w:t xml:space="preserve">) </w:t>
      </w:r>
      <w:r w:rsidR="00C3547C" w:rsidRPr="0090571E">
        <w:rPr>
          <w:lang w:val="es-ES_tradnl"/>
        </w:rPr>
        <w:t>durante todas sus fases</w:t>
      </w:r>
      <w:r w:rsidR="00FE09B2">
        <w:rPr>
          <w:lang w:val="es-ES_tradnl"/>
        </w:rPr>
        <w:t xml:space="preserve"> de desarrollo</w:t>
      </w:r>
      <w:r w:rsidR="00BD2D58">
        <w:rPr>
          <w:lang w:val="es-ES_tradnl"/>
        </w:rPr>
        <w:t>.</w:t>
      </w:r>
    </w:p>
    <w:p w14:paraId="41B3C3E9" w14:textId="77777777" w:rsidR="00C3547C" w:rsidRDefault="00C3547C" w:rsidP="00416403">
      <w:pPr>
        <w:ind w:right="-291"/>
        <w:jc w:val="both"/>
        <w:rPr>
          <w:highlight w:val="yellow"/>
          <w:lang w:val="es-ES_tradnl"/>
        </w:rPr>
      </w:pPr>
    </w:p>
    <w:p w14:paraId="769153D0" w14:textId="0CEBB92F" w:rsidR="00E6223F" w:rsidRPr="00E6223F" w:rsidRDefault="00702203" w:rsidP="00E6223F">
      <w:pPr>
        <w:ind w:right="-291"/>
        <w:jc w:val="both"/>
      </w:pPr>
      <w:r>
        <w:rPr>
          <w:lang w:val="es-ES_tradnl"/>
        </w:rPr>
        <w:t>Consultia Business Travel fue fundada en 2010 por Ju</w:t>
      </w:r>
      <w:r w:rsidR="00E6223F">
        <w:rPr>
          <w:lang w:val="es-ES_tradnl"/>
        </w:rPr>
        <w:t>an</w:t>
      </w:r>
      <w:r>
        <w:rPr>
          <w:lang w:val="es-ES_tradnl"/>
        </w:rPr>
        <w:t xml:space="preserve"> Manuel Baixauli</w:t>
      </w:r>
      <w:r w:rsidR="00E6223F">
        <w:rPr>
          <w:lang w:val="es-ES_tradnl"/>
        </w:rPr>
        <w:t xml:space="preserve"> con el objetivo de facilitar la gestión integral y asesorar a las empresas en sus viajes de negocios, ofreciendo soluciones diferenciadoras basadas en la tecnología y en asesoramiento personal. Actualmente </w:t>
      </w:r>
      <w:r w:rsidR="00CD5C9C">
        <w:rPr>
          <w:lang w:val="es-ES_tradnl"/>
        </w:rPr>
        <w:t>opera en España y en Portugal</w:t>
      </w:r>
      <w:r w:rsidR="00E6223F">
        <w:rPr>
          <w:lang w:val="es-ES_tradnl"/>
        </w:rPr>
        <w:t xml:space="preserve">. </w:t>
      </w:r>
      <w:r w:rsidR="00E6223F" w:rsidRPr="00E6223F">
        <w:t>La startup</w:t>
      </w:r>
      <w:r w:rsidR="00E6223F">
        <w:t xml:space="preserve"> valenciana</w:t>
      </w:r>
      <w:r w:rsidR="00E6223F" w:rsidRPr="00E6223F">
        <w:t xml:space="preserve"> ha integrado en </w:t>
      </w:r>
      <w:r w:rsidR="00F47DAF" w:rsidRPr="00850F3C">
        <w:rPr>
          <w:b/>
        </w:rPr>
        <w:t xml:space="preserve">Destinux </w:t>
      </w:r>
      <w:r w:rsidR="00E6223F" w:rsidRPr="00E6223F">
        <w:t>cerca de 3 millones de hoteles, más de 600 compañías aéreas, 27 compañías de alquiler de coches distribuidas por todo el mundo y traslados privados en más de 160 países, RENFE y taxis y VTC en más de 90 estados, con lo que consigue una conectividad online y eficiencia que destacan en el mercado del viaje de empresa.</w:t>
      </w:r>
    </w:p>
    <w:p w14:paraId="785D3232" w14:textId="7C074E41" w:rsidR="00702203" w:rsidRDefault="00702203" w:rsidP="00416403">
      <w:pPr>
        <w:ind w:right="-291"/>
        <w:jc w:val="both"/>
        <w:rPr>
          <w:lang w:val="es-ES_tradnl"/>
        </w:rPr>
      </w:pPr>
    </w:p>
    <w:p w14:paraId="53F00B94" w14:textId="77777777" w:rsidR="00982EAE" w:rsidRDefault="00982EAE" w:rsidP="00982EAE">
      <w:pPr>
        <w:ind w:right="-291"/>
        <w:jc w:val="both"/>
        <w:rPr>
          <w:b/>
          <w:lang w:val="es-ES_tradnl"/>
        </w:rPr>
      </w:pPr>
      <w:r>
        <w:rPr>
          <w:b/>
          <w:lang w:val="es-ES_tradnl"/>
        </w:rPr>
        <w:t>Ahorro y e</w:t>
      </w:r>
      <w:r w:rsidRPr="00F94B7D">
        <w:rPr>
          <w:b/>
          <w:lang w:val="es-ES_tradnl"/>
        </w:rPr>
        <w:t>ficiencia en la gestión de los viajes de empresa</w:t>
      </w:r>
    </w:p>
    <w:p w14:paraId="7DFAFFED" w14:textId="77777777" w:rsidR="00982EAE" w:rsidRDefault="00982EAE" w:rsidP="00416403">
      <w:pPr>
        <w:ind w:right="-291"/>
        <w:jc w:val="both"/>
        <w:rPr>
          <w:lang w:val="es-ES_tradnl"/>
        </w:rPr>
      </w:pPr>
    </w:p>
    <w:p w14:paraId="7F1E01D1" w14:textId="773513EA" w:rsidR="00416403" w:rsidRPr="00416403" w:rsidRDefault="00E6223F" w:rsidP="00416403">
      <w:pPr>
        <w:ind w:right="-291"/>
        <w:jc w:val="both"/>
        <w:rPr>
          <w:lang w:val="es-ES_tradnl"/>
        </w:rPr>
      </w:pPr>
      <w:r>
        <w:rPr>
          <w:lang w:val="es-ES_tradnl"/>
        </w:rPr>
        <w:t>Recientemente, Consultia Business Travel lanzó Destinux</w:t>
      </w:r>
      <w:r w:rsidR="00416403">
        <w:rPr>
          <w:lang w:val="es-ES_tradnl"/>
        </w:rPr>
        <w:t xml:space="preserve">, </w:t>
      </w:r>
      <w:r w:rsidR="00CD5C9C">
        <w:rPr>
          <w:lang w:val="es-ES_tradnl"/>
        </w:rPr>
        <w:t xml:space="preserve">el </w:t>
      </w:r>
      <w:r w:rsidR="00512CE0">
        <w:rPr>
          <w:lang w:val="es-ES_tradnl"/>
        </w:rPr>
        <w:t xml:space="preserve">ERP en la </w:t>
      </w:r>
      <w:r w:rsidR="00850F3C">
        <w:rPr>
          <w:lang w:val="es-ES_tradnl"/>
        </w:rPr>
        <w:t>nube que</w:t>
      </w:r>
      <w:r w:rsidR="00CD5C9C">
        <w:rPr>
          <w:lang w:val="es-ES_tradnl"/>
        </w:rPr>
        <w:t xml:space="preserve"> digitaliza </w:t>
      </w:r>
      <w:r w:rsidR="00416403" w:rsidRPr="00416403">
        <w:rPr>
          <w:lang w:val="es-ES_tradnl"/>
        </w:rPr>
        <w:t xml:space="preserve">la gestión de viajes de empresa que </w:t>
      </w:r>
      <w:r>
        <w:rPr>
          <w:lang w:val="es-ES_tradnl"/>
        </w:rPr>
        <w:t xml:space="preserve">está </w:t>
      </w:r>
      <w:r w:rsidR="00416403">
        <w:rPr>
          <w:lang w:val="es-ES_tradnl"/>
        </w:rPr>
        <w:t>revoluciona</w:t>
      </w:r>
      <w:r>
        <w:rPr>
          <w:lang w:val="es-ES_tradnl"/>
        </w:rPr>
        <w:t>ndo</w:t>
      </w:r>
      <w:r w:rsidR="00416403">
        <w:rPr>
          <w:lang w:val="es-ES_tradnl"/>
        </w:rPr>
        <w:t xml:space="preserve"> el sector de Business Travel al </w:t>
      </w:r>
      <w:r w:rsidR="00416403" w:rsidRPr="00E6223F">
        <w:rPr>
          <w:b/>
          <w:lang w:val="es-ES_tradnl"/>
        </w:rPr>
        <w:t xml:space="preserve">permitir administrar de forma integral, eficiente y rentable los viajes de negocios de </w:t>
      </w:r>
      <w:r w:rsidR="009F39E5" w:rsidRPr="00E6223F">
        <w:rPr>
          <w:b/>
          <w:lang w:val="es-ES_tradnl"/>
        </w:rPr>
        <w:t>cualquier corporación</w:t>
      </w:r>
      <w:r w:rsidR="00556D95">
        <w:rPr>
          <w:b/>
          <w:lang w:val="es-ES_tradnl"/>
        </w:rPr>
        <w:t>, con toda la atención personalizada y trato humano de un gestor especializado</w:t>
      </w:r>
      <w:r w:rsidR="009F39E5">
        <w:rPr>
          <w:lang w:val="es-ES_tradnl"/>
        </w:rPr>
        <w:t>.</w:t>
      </w:r>
    </w:p>
    <w:p w14:paraId="3D38A550" w14:textId="77777777" w:rsidR="00416403" w:rsidRPr="00416403" w:rsidRDefault="00416403" w:rsidP="00416403">
      <w:pPr>
        <w:ind w:right="-291"/>
        <w:jc w:val="both"/>
        <w:rPr>
          <w:lang w:val="es-ES_tradnl"/>
        </w:rPr>
      </w:pPr>
    </w:p>
    <w:p w14:paraId="2F124279" w14:textId="19E7AB99" w:rsidR="00F94B7D" w:rsidRDefault="00E6223F" w:rsidP="00416403">
      <w:pPr>
        <w:ind w:right="-291"/>
        <w:jc w:val="both"/>
        <w:rPr>
          <w:lang w:val="es-ES_tradnl"/>
        </w:rPr>
      </w:pPr>
      <w:r>
        <w:rPr>
          <w:lang w:val="es-ES_tradnl"/>
        </w:rPr>
        <w:t>“</w:t>
      </w:r>
      <w:r w:rsidR="00416403">
        <w:rPr>
          <w:lang w:val="es-ES_tradnl"/>
        </w:rPr>
        <w:t>Esta</w:t>
      </w:r>
      <w:r w:rsidR="00416403" w:rsidRPr="00416403">
        <w:rPr>
          <w:lang w:val="es-ES_tradnl"/>
        </w:rPr>
        <w:t xml:space="preserve"> nueva solución tecnológica supone un cambio </w:t>
      </w:r>
      <w:r w:rsidR="009F39E5">
        <w:rPr>
          <w:lang w:val="es-ES_tradnl"/>
        </w:rPr>
        <w:t xml:space="preserve">radical </w:t>
      </w:r>
      <w:r w:rsidR="00416403" w:rsidRPr="00416403">
        <w:rPr>
          <w:lang w:val="es-ES_tradnl"/>
        </w:rPr>
        <w:t>en el modelo de negocio de</w:t>
      </w:r>
      <w:r w:rsidR="001C726C">
        <w:rPr>
          <w:lang w:val="es-ES_tradnl"/>
        </w:rPr>
        <w:t>l sector de los viajes corporativos</w:t>
      </w:r>
      <w:r w:rsidR="00416403" w:rsidRPr="00416403">
        <w:rPr>
          <w:lang w:val="es-ES_tradnl"/>
        </w:rPr>
        <w:t xml:space="preserve">, lo que significa “un antes y un después” al </w:t>
      </w:r>
      <w:r w:rsidR="00416403" w:rsidRPr="00F82D8F">
        <w:rPr>
          <w:b/>
          <w:lang w:val="es-ES_tradnl"/>
        </w:rPr>
        <w:t xml:space="preserve">ofrecer un </w:t>
      </w:r>
      <w:r w:rsidRPr="00F82D8F">
        <w:rPr>
          <w:b/>
          <w:lang w:val="es-ES_tradnl"/>
        </w:rPr>
        <w:t>s</w:t>
      </w:r>
      <w:r>
        <w:rPr>
          <w:b/>
          <w:lang w:val="es-ES_tradnl"/>
        </w:rPr>
        <w:t xml:space="preserve">oftware </w:t>
      </w:r>
      <w:r w:rsidRPr="00F82D8F">
        <w:rPr>
          <w:b/>
          <w:lang w:val="es-ES_tradnl"/>
        </w:rPr>
        <w:t>integral</w:t>
      </w:r>
      <w:r w:rsidR="00416403" w:rsidRPr="00F82D8F">
        <w:rPr>
          <w:b/>
          <w:lang w:val="es-ES_tradnl"/>
        </w:rPr>
        <w:t xml:space="preserve"> de gestión que elimina los </w:t>
      </w:r>
      <w:r w:rsidR="00416403" w:rsidRPr="00F82D8F">
        <w:rPr>
          <w:b/>
          <w:i/>
          <w:lang w:val="es-ES_tradnl"/>
        </w:rPr>
        <w:t>fees</w:t>
      </w:r>
      <w:r w:rsidR="00416403" w:rsidRPr="00F82D8F">
        <w:rPr>
          <w:b/>
          <w:lang w:val="es-ES_tradnl"/>
        </w:rPr>
        <w:t xml:space="preserve"> de gestión </w:t>
      </w:r>
      <w:r w:rsidR="009C7F8E" w:rsidRPr="00F82D8F">
        <w:rPr>
          <w:b/>
          <w:lang w:val="es-ES_tradnl"/>
        </w:rPr>
        <w:t xml:space="preserve">y se integra con múltiples </w:t>
      </w:r>
      <w:r w:rsidR="00416403" w:rsidRPr="00F82D8F">
        <w:rPr>
          <w:b/>
          <w:lang w:val="es-ES_tradnl"/>
        </w:rPr>
        <w:t>ERPs</w:t>
      </w:r>
      <w:r w:rsidR="00416403" w:rsidRPr="00416403">
        <w:rPr>
          <w:lang w:val="es-ES_tradnl"/>
        </w:rPr>
        <w:t>.</w:t>
      </w:r>
      <w:r w:rsidR="00075F1A">
        <w:rPr>
          <w:lang w:val="es-ES_tradnl"/>
        </w:rPr>
        <w:t xml:space="preserve"> Así, con este sistema SaaS (software as a service),</w:t>
      </w:r>
      <w:r w:rsidR="00075F1A" w:rsidRPr="00075F1A">
        <w:rPr>
          <w:lang w:val="es-ES_tradnl"/>
        </w:rPr>
        <w:t xml:space="preserve"> el cliente paga por usar </w:t>
      </w:r>
      <w:r w:rsidR="007D34A1">
        <w:rPr>
          <w:lang w:val="es-ES_tradnl"/>
        </w:rPr>
        <w:t>el</w:t>
      </w:r>
      <w:r w:rsidR="00075F1A" w:rsidRPr="00075F1A">
        <w:rPr>
          <w:lang w:val="es-ES_tradnl"/>
        </w:rPr>
        <w:t xml:space="preserve"> </w:t>
      </w:r>
      <w:r w:rsidR="00265A45" w:rsidRPr="00075F1A">
        <w:rPr>
          <w:lang w:val="es-ES_tradnl"/>
        </w:rPr>
        <w:t xml:space="preserve">software </w:t>
      </w:r>
      <w:r w:rsidR="00265A45">
        <w:rPr>
          <w:lang w:val="es-ES_tradnl"/>
        </w:rPr>
        <w:t>y</w:t>
      </w:r>
      <w:r w:rsidR="00075F1A">
        <w:rPr>
          <w:lang w:val="es-ES_tradnl"/>
        </w:rPr>
        <w:t xml:space="preserve"> evita tener que pagar comisiones por reservas consiguiendo un ahorro de </w:t>
      </w:r>
      <w:r w:rsidR="00265A45">
        <w:rPr>
          <w:lang w:val="es-ES_tradnl"/>
        </w:rPr>
        <w:t>hasta de un 20% en el primer año</w:t>
      </w:r>
      <w:r>
        <w:rPr>
          <w:lang w:val="es-ES_tradnl"/>
        </w:rPr>
        <w:t xml:space="preserve">”, señala </w:t>
      </w:r>
      <w:r w:rsidR="00681F6A">
        <w:rPr>
          <w:lang w:val="es-ES_tradnl"/>
        </w:rPr>
        <w:t>C</w:t>
      </w:r>
      <w:r w:rsidR="00681F6A" w:rsidRPr="00F82D8F">
        <w:rPr>
          <w:lang w:val="es-ES_tradnl"/>
        </w:rPr>
        <w:t>arlos Martínez, CEO de Consultia Business Travel</w:t>
      </w:r>
      <w:r w:rsidR="00681F6A">
        <w:rPr>
          <w:lang w:val="es-ES_tradnl"/>
        </w:rPr>
        <w:t>.</w:t>
      </w:r>
    </w:p>
    <w:p w14:paraId="40AB56E7" w14:textId="77777777" w:rsidR="00050043" w:rsidRDefault="00050043" w:rsidP="00416403">
      <w:pPr>
        <w:ind w:right="-291"/>
        <w:jc w:val="both"/>
        <w:rPr>
          <w:lang w:val="es-ES_tradnl"/>
        </w:rPr>
      </w:pPr>
    </w:p>
    <w:p w14:paraId="283E0B60" w14:textId="77777777" w:rsidR="00982EAE" w:rsidRDefault="00982EAE" w:rsidP="00416403">
      <w:pPr>
        <w:ind w:right="-291"/>
        <w:jc w:val="both"/>
        <w:rPr>
          <w:lang w:val="es-ES_tradnl"/>
        </w:rPr>
      </w:pPr>
    </w:p>
    <w:p w14:paraId="5C6D79C3" w14:textId="77777777" w:rsidR="00850F3C" w:rsidRDefault="00850F3C" w:rsidP="00982EAE">
      <w:pPr>
        <w:ind w:right="-291"/>
        <w:jc w:val="both"/>
        <w:rPr>
          <w:lang w:val="es-ES_tradnl"/>
        </w:rPr>
      </w:pPr>
    </w:p>
    <w:p w14:paraId="681319F4" w14:textId="77777777" w:rsidR="00850F3C" w:rsidRDefault="00850F3C" w:rsidP="00982EAE">
      <w:pPr>
        <w:ind w:right="-291"/>
        <w:jc w:val="both"/>
        <w:rPr>
          <w:lang w:val="es-ES_tradnl"/>
        </w:rPr>
      </w:pPr>
    </w:p>
    <w:p w14:paraId="5C467053" w14:textId="77777777" w:rsidR="0090571E" w:rsidRDefault="0090571E" w:rsidP="00982EAE">
      <w:pPr>
        <w:ind w:right="-291"/>
        <w:jc w:val="both"/>
        <w:rPr>
          <w:lang w:val="es-ES_tradnl"/>
        </w:rPr>
      </w:pPr>
    </w:p>
    <w:p w14:paraId="3777E0B3" w14:textId="77777777" w:rsidR="00681F6A" w:rsidRDefault="00681F6A" w:rsidP="00982EAE">
      <w:pPr>
        <w:ind w:right="-291"/>
        <w:jc w:val="both"/>
        <w:rPr>
          <w:lang w:val="es-ES_tradnl"/>
        </w:rPr>
      </w:pPr>
    </w:p>
    <w:p w14:paraId="05DB7DA6" w14:textId="77777777" w:rsidR="00681F6A" w:rsidRDefault="00681F6A" w:rsidP="00982EAE">
      <w:pPr>
        <w:ind w:right="-291"/>
        <w:jc w:val="both"/>
        <w:rPr>
          <w:lang w:val="es-ES_tradnl"/>
        </w:rPr>
      </w:pPr>
    </w:p>
    <w:p w14:paraId="4B2873EE" w14:textId="4B258E75" w:rsidR="00982EAE" w:rsidRDefault="00982EAE" w:rsidP="00982EAE">
      <w:pPr>
        <w:ind w:right="-291"/>
        <w:jc w:val="both"/>
        <w:rPr>
          <w:b/>
          <w:lang w:val="es-ES_tradnl"/>
        </w:rPr>
      </w:pPr>
      <w:r>
        <w:rPr>
          <w:lang w:val="es-ES_tradnl"/>
        </w:rPr>
        <w:t xml:space="preserve">Este reciente lanzamiento ha permitido que </w:t>
      </w:r>
      <w:r w:rsidR="00F94B7D">
        <w:rPr>
          <w:lang w:val="es-ES_tradnl"/>
        </w:rPr>
        <w:t>Consultia Business Travel se conviert</w:t>
      </w:r>
      <w:r w:rsidR="00A52296">
        <w:rPr>
          <w:lang w:val="es-ES_tradnl"/>
        </w:rPr>
        <w:t>a</w:t>
      </w:r>
      <w:r w:rsidR="00F94B7D">
        <w:rPr>
          <w:lang w:val="es-ES_tradnl"/>
        </w:rPr>
        <w:t xml:space="preserve"> en </w:t>
      </w:r>
      <w:r w:rsidR="00F94B7D" w:rsidRPr="000A1852">
        <w:rPr>
          <w:b/>
          <w:lang w:val="es-ES_tradnl"/>
        </w:rPr>
        <w:t>la primera empresa en p</w:t>
      </w:r>
      <w:r w:rsidR="00416403" w:rsidRPr="000A1852">
        <w:rPr>
          <w:b/>
          <w:lang w:val="es-ES_tradnl"/>
        </w:rPr>
        <w:t xml:space="preserve">oner la industria de viajes empresarial a un </w:t>
      </w:r>
      <w:r>
        <w:rPr>
          <w:b/>
          <w:lang w:val="es-ES_tradnl"/>
        </w:rPr>
        <w:t xml:space="preserve">solo </w:t>
      </w:r>
      <w:r w:rsidR="00416403" w:rsidRPr="000A1852">
        <w:rPr>
          <w:b/>
          <w:lang w:val="es-ES_tradnl"/>
        </w:rPr>
        <w:t>clic d</w:t>
      </w:r>
      <w:r w:rsidR="00F94B7D" w:rsidRPr="000A1852">
        <w:rPr>
          <w:b/>
          <w:lang w:val="es-ES_tradnl"/>
        </w:rPr>
        <w:t xml:space="preserve">e pymes y grandes </w:t>
      </w:r>
      <w:r w:rsidR="009F39E5" w:rsidRPr="000A1852">
        <w:rPr>
          <w:b/>
          <w:lang w:val="es-ES_tradnl"/>
        </w:rPr>
        <w:t>corporaciones dando</w:t>
      </w:r>
      <w:r w:rsidR="00F94B7D" w:rsidRPr="000A1852">
        <w:rPr>
          <w:b/>
          <w:lang w:val="es-ES_tradnl"/>
        </w:rPr>
        <w:t xml:space="preserve"> respuesta a las necesidades actuales de este mercado.</w:t>
      </w:r>
      <w:r w:rsidR="005517CE" w:rsidRPr="000A1852">
        <w:rPr>
          <w:b/>
          <w:lang w:val="es-ES_tradnl"/>
        </w:rPr>
        <w:t xml:space="preserve"> </w:t>
      </w:r>
    </w:p>
    <w:p w14:paraId="5CC2D197" w14:textId="77777777" w:rsidR="00982EAE" w:rsidRDefault="00982EAE" w:rsidP="00982EAE">
      <w:pPr>
        <w:ind w:right="-291"/>
        <w:jc w:val="both"/>
        <w:rPr>
          <w:b/>
          <w:lang w:val="es-ES_tradnl"/>
        </w:rPr>
      </w:pPr>
    </w:p>
    <w:p w14:paraId="6B9D8F6E" w14:textId="438EAF8C" w:rsidR="00982EAE" w:rsidRPr="009D2955" w:rsidRDefault="00982EAE" w:rsidP="00982EAE">
      <w:pPr>
        <w:ind w:right="-291"/>
        <w:jc w:val="both"/>
        <w:rPr>
          <w:lang w:val="es-ES_tradnl"/>
        </w:rPr>
      </w:pPr>
      <w:r>
        <w:rPr>
          <w:lang w:val="es-ES_tradnl"/>
        </w:rPr>
        <w:t xml:space="preserve">Con lo que la </w:t>
      </w:r>
      <w:r w:rsidRPr="00416403">
        <w:rPr>
          <w:lang w:val="es-ES_tradnl"/>
        </w:rPr>
        <w:t xml:space="preserve">avanzada tecnología </w:t>
      </w:r>
      <w:r>
        <w:rPr>
          <w:lang w:val="es-ES_tradnl"/>
        </w:rPr>
        <w:t xml:space="preserve">de </w:t>
      </w:r>
      <w:r w:rsidRPr="00050043">
        <w:rPr>
          <w:b/>
          <w:lang w:val="es-ES_tradnl"/>
        </w:rPr>
        <w:t>Destinux</w:t>
      </w:r>
      <w:r>
        <w:rPr>
          <w:lang w:val="es-ES_tradnl"/>
        </w:rPr>
        <w:t xml:space="preserve"> y su </w:t>
      </w:r>
      <w:r w:rsidRPr="00416403">
        <w:rPr>
          <w:lang w:val="es-ES_tradnl"/>
        </w:rPr>
        <w:t xml:space="preserve">sistema de gestión </w:t>
      </w:r>
      <w:r>
        <w:rPr>
          <w:lang w:val="es-ES_tradnl"/>
        </w:rPr>
        <w:t>j</w:t>
      </w:r>
      <w:r w:rsidRPr="00F82D8F">
        <w:rPr>
          <w:lang w:val="es-ES_tradnl"/>
        </w:rPr>
        <w:t xml:space="preserve">unto al </w:t>
      </w:r>
      <w:r>
        <w:rPr>
          <w:lang w:val="es-ES_tradnl"/>
        </w:rPr>
        <w:t xml:space="preserve">servicio de </w:t>
      </w:r>
      <w:r w:rsidRPr="000A1852">
        <w:rPr>
          <w:b/>
          <w:lang w:val="es-ES_tradnl"/>
        </w:rPr>
        <w:t xml:space="preserve">Personal </w:t>
      </w:r>
      <w:proofErr w:type="spellStart"/>
      <w:r w:rsidRPr="000A1852">
        <w:rPr>
          <w:b/>
          <w:lang w:val="es-ES_tradnl"/>
        </w:rPr>
        <w:t>Travel</w:t>
      </w:r>
      <w:proofErr w:type="spellEnd"/>
      <w:r w:rsidRPr="000A1852">
        <w:rPr>
          <w:b/>
          <w:lang w:val="es-ES_tradnl"/>
        </w:rPr>
        <w:t xml:space="preserve"> </w:t>
      </w:r>
      <w:proofErr w:type="spellStart"/>
      <w:r w:rsidRPr="000A1852">
        <w:rPr>
          <w:b/>
          <w:lang w:val="es-ES_tradnl"/>
        </w:rPr>
        <w:t>Assistant</w:t>
      </w:r>
      <w:proofErr w:type="spellEnd"/>
      <w:r>
        <w:rPr>
          <w:lang w:val="es-ES_tradnl"/>
        </w:rPr>
        <w:t xml:space="preserve"> están </w:t>
      </w:r>
      <w:r w:rsidRPr="00F07C81">
        <w:rPr>
          <w:lang w:val="es-ES_tradnl"/>
        </w:rPr>
        <w:t>p</w:t>
      </w:r>
      <w:r w:rsidRPr="00416403">
        <w:rPr>
          <w:lang w:val="es-ES_tradnl"/>
        </w:rPr>
        <w:t>ermit</w:t>
      </w:r>
      <w:r>
        <w:rPr>
          <w:lang w:val="es-ES_tradnl"/>
        </w:rPr>
        <w:t>i</w:t>
      </w:r>
      <w:r w:rsidRPr="00416403">
        <w:rPr>
          <w:lang w:val="es-ES_tradnl"/>
        </w:rPr>
        <w:t>e</w:t>
      </w:r>
      <w:r>
        <w:rPr>
          <w:lang w:val="es-ES_tradnl"/>
        </w:rPr>
        <w:t>ndo</w:t>
      </w:r>
      <w:r w:rsidRPr="00416403">
        <w:rPr>
          <w:lang w:val="es-ES_tradnl"/>
        </w:rPr>
        <w:t xml:space="preserve"> </w:t>
      </w:r>
      <w:r>
        <w:rPr>
          <w:lang w:val="es-ES_tradnl"/>
        </w:rPr>
        <w:t xml:space="preserve">a las empresas </w:t>
      </w:r>
      <w:r w:rsidR="00CD5C9C">
        <w:rPr>
          <w:lang w:val="es-ES_tradnl"/>
        </w:rPr>
        <w:t xml:space="preserve">digitalizar la gestión, </w:t>
      </w:r>
      <w:r w:rsidRPr="00416403">
        <w:rPr>
          <w:lang w:val="es-ES_tradnl"/>
        </w:rPr>
        <w:t>reducir costes</w:t>
      </w:r>
      <w:r>
        <w:rPr>
          <w:lang w:val="es-ES_tradnl"/>
        </w:rPr>
        <w:t>,</w:t>
      </w:r>
      <w:r w:rsidRPr="00416403">
        <w:rPr>
          <w:lang w:val="es-ES_tradnl"/>
        </w:rPr>
        <w:t xml:space="preserve"> </w:t>
      </w:r>
      <w:r>
        <w:rPr>
          <w:lang w:val="es-ES_tradnl"/>
        </w:rPr>
        <w:t xml:space="preserve">y </w:t>
      </w:r>
      <w:r w:rsidRPr="00416403">
        <w:rPr>
          <w:lang w:val="es-ES_tradnl"/>
        </w:rPr>
        <w:t xml:space="preserve">hacer </w:t>
      </w:r>
      <w:r w:rsidR="00F90B93">
        <w:rPr>
          <w:lang w:val="es-ES_tradnl"/>
        </w:rPr>
        <w:t xml:space="preserve">más </w:t>
      </w:r>
      <w:r w:rsidRPr="00416403">
        <w:rPr>
          <w:lang w:val="es-ES_tradnl"/>
        </w:rPr>
        <w:t>eficientes los viajes de</w:t>
      </w:r>
      <w:r>
        <w:rPr>
          <w:lang w:val="es-ES_tradnl"/>
        </w:rPr>
        <w:t xml:space="preserve"> negocios. </w:t>
      </w:r>
    </w:p>
    <w:p w14:paraId="4D123C62" w14:textId="6A2A3765" w:rsidR="005517CE" w:rsidRDefault="005517CE" w:rsidP="00416403">
      <w:pPr>
        <w:ind w:right="-291"/>
        <w:jc w:val="both"/>
        <w:rPr>
          <w:lang w:val="es-ES_tradnl"/>
        </w:rPr>
      </w:pPr>
    </w:p>
    <w:p w14:paraId="38E07127" w14:textId="414B362F" w:rsidR="00982EAE" w:rsidRDefault="00982EAE" w:rsidP="005040E4">
      <w:pPr>
        <w:ind w:right="-291"/>
        <w:jc w:val="both"/>
        <w:rPr>
          <w:lang w:val="es-ES_tradnl"/>
        </w:rPr>
      </w:pPr>
      <w:r>
        <w:rPr>
          <w:lang w:val="es-ES_tradnl"/>
        </w:rPr>
        <w:t xml:space="preserve">En palabras de </w:t>
      </w:r>
      <w:r w:rsidR="00681F6A">
        <w:rPr>
          <w:lang w:val="es-ES_tradnl"/>
        </w:rPr>
        <w:t>Juan Manuel Baixauli, fundador y actual COO de la compañía</w:t>
      </w:r>
      <w:r w:rsidR="009F39E5" w:rsidRPr="00F82D8F">
        <w:rPr>
          <w:lang w:val="es-ES_tradnl"/>
        </w:rPr>
        <w:t>,</w:t>
      </w:r>
      <w:r w:rsidR="0055762E" w:rsidRPr="00F82D8F">
        <w:rPr>
          <w:lang w:val="es-ES_tradnl"/>
        </w:rPr>
        <w:t xml:space="preserve"> “</w:t>
      </w:r>
      <w:r w:rsidR="00017B5B">
        <w:rPr>
          <w:lang w:val="es-ES_tradnl"/>
        </w:rPr>
        <w:t>desde los inicios la compañía siempre ha apostado por la innovación como base para mejorar tanto nuestra propia empresa, como hacer la vida más sencilla a nuestros clientes. Gracias a esta ronda podremos consolidarnos en el mercado español y portugués y acercar Destinux a pymes y empresas que quieran ser más eficientes y por lo tanto más competitivos</w:t>
      </w:r>
      <w:r w:rsidR="0090571E">
        <w:rPr>
          <w:lang w:val="es-ES_tradnl"/>
        </w:rPr>
        <w:t xml:space="preserve"> en sus negocios</w:t>
      </w:r>
      <w:r w:rsidR="001B40A5">
        <w:rPr>
          <w:lang w:val="es-ES_tradnl"/>
        </w:rPr>
        <w:t>”.</w:t>
      </w:r>
    </w:p>
    <w:p w14:paraId="1C4FED65" w14:textId="56C560B5" w:rsidR="00F07C81" w:rsidRDefault="00F07C81" w:rsidP="00F82D8F">
      <w:pPr>
        <w:ind w:right="-291"/>
        <w:jc w:val="both"/>
        <w:rPr>
          <w:lang w:val="es-ES_tradnl"/>
        </w:rPr>
      </w:pPr>
    </w:p>
    <w:p w14:paraId="48261181" w14:textId="6BBB268E" w:rsidR="007D6143" w:rsidRPr="00790E5A" w:rsidRDefault="00850F3C" w:rsidP="00681F6A">
      <w:pPr>
        <w:ind w:right="-285"/>
        <w:contextualSpacing/>
        <w:jc w:val="both"/>
        <w:rPr>
          <w:rFonts w:eastAsia="Times New Roman"/>
        </w:rPr>
      </w:pPr>
      <w:r w:rsidRPr="00017B5B">
        <w:rPr>
          <w:lang w:val="es-ES_tradnl"/>
        </w:rPr>
        <w:t xml:space="preserve">Por su parte, </w:t>
      </w:r>
      <w:r w:rsidR="00E90E5D">
        <w:rPr>
          <w:lang w:val="es-ES_tradnl"/>
        </w:rPr>
        <w:t>Rafael Aguado</w:t>
      </w:r>
      <w:r>
        <w:rPr>
          <w:lang w:val="es-ES_tradnl"/>
        </w:rPr>
        <w:t xml:space="preserve">, director de </w:t>
      </w:r>
      <w:r w:rsidRPr="00017B5B">
        <w:rPr>
          <w:lang w:val="es-ES_tradnl"/>
        </w:rPr>
        <w:t xml:space="preserve">la firma de servicios profesionales </w:t>
      </w:r>
      <w:proofErr w:type="spellStart"/>
      <w:r w:rsidRPr="00017B5B">
        <w:rPr>
          <w:lang w:val="es-ES_tradnl"/>
        </w:rPr>
        <w:t>SpeedOut</w:t>
      </w:r>
      <w:proofErr w:type="spellEnd"/>
      <w:r w:rsidRPr="00017B5B">
        <w:rPr>
          <w:lang w:val="es-ES_tradnl"/>
        </w:rPr>
        <w:t xml:space="preserve"> </w:t>
      </w:r>
      <w:proofErr w:type="spellStart"/>
      <w:r w:rsidRPr="00017B5B">
        <w:rPr>
          <w:lang w:val="es-ES_tradnl"/>
        </w:rPr>
        <w:t>Advisory</w:t>
      </w:r>
      <w:proofErr w:type="spellEnd"/>
      <w:r w:rsidRPr="00017B5B">
        <w:rPr>
          <w:lang w:val="es-ES_tradnl"/>
        </w:rPr>
        <w:t xml:space="preserve">, </w:t>
      </w:r>
      <w:r>
        <w:rPr>
          <w:lang w:val="es-ES_tradnl"/>
        </w:rPr>
        <w:t xml:space="preserve">señala </w:t>
      </w:r>
      <w:r w:rsidR="00357614">
        <w:rPr>
          <w:lang w:val="es-ES_tradnl"/>
        </w:rPr>
        <w:t xml:space="preserve">que </w:t>
      </w:r>
      <w:r w:rsidR="007D6143" w:rsidRPr="00790E5A">
        <w:rPr>
          <w:lang w:val="es-ES_tradnl"/>
        </w:rPr>
        <w:t>“</w:t>
      </w:r>
      <w:r w:rsidR="007D6143" w:rsidRPr="00790E5A">
        <w:rPr>
          <w:rFonts w:eastAsia="Times New Roman"/>
        </w:rPr>
        <w:t>Consultia</w:t>
      </w:r>
      <w:r w:rsidR="004922CC" w:rsidRPr="00790E5A">
        <w:rPr>
          <w:rFonts w:eastAsia="Times New Roman"/>
        </w:rPr>
        <w:t>, a través de su SaaS Destinux,</w:t>
      </w:r>
      <w:r w:rsidR="007D6143" w:rsidRPr="00790E5A">
        <w:rPr>
          <w:rFonts w:eastAsia="Times New Roman"/>
        </w:rPr>
        <w:t xml:space="preserve"> propone una solución </w:t>
      </w:r>
      <w:r w:rsidR="00352D5D" w:rsidRPr="00790E5A">
        <w:rPr>
          <w:rFonts w:eastAsia="Times New Roman"/>
        </w:rPr>
        <w:t>tecnológi</w:t>
      </w:r>
      <w:r w:rsidR="00C018E6" w:rsidRPr="00790E5A">
        <w:rPr>
          <w:rFonts w:eastAsia="Times New Roman"/>
        </w:rPr>
        <w:t>c</w:t>
      </w:r>
      <w:r w:rsidR="00E90E5D" w:rsidRPr="00790E5A">
        <w:rPr>
          <w:rFonts w:eastAsia="Times New Roman"/>
        </w:rPr>
        <w:t xml:space="preserve">a </w:t>
      </w:r>
      <w:r w:rsidR="00352D5D" w:rsidRPr="00790E5A">
        <w:rPr>
          <w:rFonts w:eastAsia="Times New Roman"/>
        </w:rPr>
        <w:t>disruptiva</w:t>
      </w:r>
      <w:r w:rsidR="007D6143" w:rsidRPr="00790E5A">
        <w:rPr>
          <w:rFonts w:eastAsia="Times New Roman"/>
        </w:rPr>
        <w:t xml:space="preserve"> que permite a las empresas </w:t>
      </w:r>
      <w:r w:rsidR="00EF51B7" w:rsidRPr="00790E5A">
        <w:rPr>
          <w:rFonts w:eastAsia="Times New Roman"/>
        </w:rPr>
        <w:t xml:space="preserve">de </w:t>
      </w:r>
      <w:r w:rsidR="000E226E" w:rsidRPr="00790E5A">
        <w:rPr>
          <w:rFonts w:eastAsia="Times New Roman"/>
        </w:rPr>
        <w:t>cualquier</w:t>
      </w:r>
      <w:r w:rsidR="00AE1BF5" w:rsidRPr="00790E5A">
        <w:rPr>
          <w:rFonts w:eastAsia="Times New Roman"/>
        </w:rPr>
        <w:t xml:space="preserve"> tamaño </w:t>
      </w:r>
      <w:r w:rsidR="007D6143" w:rsidRPr="00790E5A">
        <w:rPr>
          <w:rFonts w:eastAsia="Times New Roman"/>
        </w:rPr>
        <w:t xml:space="preserve">digitalizar un área que a día </w:t>
      </w:r>
      <w:r w:rsidR="00AE1BF5" w:rsidRPr="00790E5A">
        <w:rPr>
          <w:rFonts w:eastAsia="Times New Roman"/>
        </w:rPr>
        <w:t xml:space="preserve">hoy </w:t>
      </w:r>
      <w:r w:rsidR="007D6143" w:rsidRPr="00790E5A">
        <w:rPr>
          <w:rFonts w:eastAsia="Times New Roman"/>
        </w:rPr>
        <w:t xml:space="preserve">no lo </w:t>
      </w:r>
      <w:r w:rsidR="00352D5D" w:rsidRPr="00790E5A">
        <w:rPr>
          <w:rFonts w:eastAsia="Times New Roman"/>
        </w:rPr>
        <w:t>está</w:t>
      </w:r>
      <w:r w:rsidR="007D6143" w:rsidRPr="00790E5A">
        <w:rPr>
          <w:rFonts w:eastAsia="Times New Roman"/>
        </w:rPr>
        <w:t>, con</w:t>
      </w:r>
      <w:r w:rsidR="00296381" w:rsidRPr="00790E5A">
        <w:rPr>
          <w:rFonts w:eastAsia="Times New Roman"/>
        </w:rPr>
        <w:t>siguiendo así importantes eficiencias</w:t>
      </w:r>
      <w:r w:rsidR="00BB792F" w:rsidRPr="00790E5A">
        <w:rPr>
          <w:rFonts w:eastAsia="Times New Roman"/>
        </w:rPr>
        <w:t xml:space="preserve"> para sus clientes y posicionándose como un proyecto con much</w:t>
      </w:r>
      <w:r w:rsidR="00B87B96" w:rsidRPr="00790E5A">
        <w:rPr>
          <w:rFonts w:eastAsia="Times New Roman"/>
        </w:rPr>
        <w:t xml:space="preserve">o atractivo para </w:t>
      </w:r>
      <w:r w:rsidR="005A3572" w:rsidRPr="00790E5A">
        <w:rPr>
          <w:rFonts w:eastAsia="Times New Roman"/>
        </w:rPr>
        <w:t>inversores en tecnología</w:t>
      </w:r>
      <w:r w:rsidR="00681F6A" w:rsidRPr="00790E5A">
        <w:rPr>
          <w:rFonts w:eastAsia="Times New Roman"/>
          <w:lang w:eastAsia="es-ES"/>
        </w:rPr>
        <w:t>”.</w:t>
      </w:r>
      <w:r w:rsidR="007D6143" w:rsidRPr="00790E5A">
        <w:rPr>
          <w:rFonts w:eastAsia="Times New Roman"/>
        </w:rPr>
        <w:t xml:space="preserve"> </w:t>
      </w:r>
    </w:p>
    <w:p w14:paraId="27F1B644" w14:textId="77777777" w:rsidR="00681F6A" w:rsidRDefault="00681F6A" w:rsidP="00681F6A">
      <w:pPr>
        <w:ind w:right="-285"/>
        <w:contextualSpacing/>
        <w:jc w:val="both"/>
        <w:rPr>
          <w:rFonts w:eastAsia="Times New Roman"/>
          <w:lang w:eastAsia="es-ES"/>
        </w:rPr>
      </w:pPr>
    </w:p>
    <w:p w14:paraId="75E907C6" w14:textId="77777777" w:rsidR="00681F6A" w:rsidRDefault="00681F6A" w:rsidP="00681F6A">
      <w:pPr>
        <w:ind w:right="-285"/>
        <w:contextualSpacing/>
        <w:jc w:val="both"/>
        <w:rPr>
          <w:rFonts w:eastAsia="Times New Roman"/>
          <w:lang w:eastAsia="es-ES"/>
        </w:rPr>
      </w:pPr>
    </w:p>
    <w:p w14:paraId="5B014093" w14:textId="77777777" w:rsidR="0004697E" w:rsidRDefault="00F26819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Sobre Consultia Travel</w:t>
      </w:r>
    </w:p>
    <w:p w14:paraId="38871097" w14:textId="5A172EE1" w:rsidR="00F26819" w:rsidRPr="00F26819" w:rsidRDefault="00572E8C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13" w:history="1"/>
    </w:p>
    <w:p w14:paraId="14F1C62C" w14:textId="5DA842B2" w:rsidR="00BD310B" w:rsidRPr="00BD310B" w:rsidRDefault="00BD310B" w:rsidP="00BD310B">
      <w:pPr>
        <w:ind w:right="-285"/>
        <w:jc w:val="both"/>
        <w:rPr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 xml:space="preserve">Consultia Business Travel® es una compañía española especialista en la gestión integral de los viajes de negocios (Travel Management Company). Ofrece una solución diferenciada basada en un software en la nube (Destinux®) y un servicio de asesoramiento personalizado (Personal </w:t>
      </w:r>
      <w:proofErr w:type="spellStart"/>
      <w:r w:rsidRPr="00BD310B">
        <w:rPr>
          <w:color w:val="000000"/>
          <w:sz w:val="18"/>
          <w:szCs w:val="18"/>
          <w:lang w:val="es-ES_tradnl"/>
        </w:rPr>
        <w:t>Travel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BD310B">
        <w:rPr>
          <w:color w:val="000000"/>
          <w:sz w:val="18"/>
          <w:szCs w:val="18"/>
          <w:lang w:val="es-ES_tradnl"/>
        </w:rPr>
        <w:t>Assistant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14:paraId="1A4C5393" w14:textId="77777777" w:rsidR="00BD310B" w:rsidRPr="00BD310B" w:rsidRDefault="00BD310B" w:rsidP="00BD310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7D2EF877" w14:textId="3B705F56" w:rsidR="00BD310B" w:rsidRPr="00BD310B" w:rsidRDefault="00BD310B" w:rsidP="00BD310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RENFE y taxis y </w:t>
      </w:r>
      <w:r>
        <w:rPr>
          <w:color w:val="000000"/>
          <w:sz w:val="18"/>
          <w:szCs w:val="18"/>
          <w:lang w:val="es-ES_tradnl"/>
        </w:rPr>
        <w:t>VTC</w:t>
      </w:r>
      <w:r w:rsidRPr="00BD310B">
        <w:rPr>
          <w:color w:val="000000"/>
          <w:sz w:val="18"/>
          <w:szCs w:val="18"/>
          <w:lang w:val="es-ES_tradnl"/>
        </w:rPr>
        <w:t xml:space="preserve"> en más de 90 estados, con lo que consigue una conectividad online y eficiencia que destacan en el mercado del viaje de empresa.</w:t>
      </w:r>
    </w:p>
    <w:p w14:paraId="34CCEA3E" w14:textId="77777777" w:rsidR="0004697E" w:rsidRDefault="0004697E" w:rsidP="00E4426B">
      <w:pPr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34431A9A" w14:textId="77777777" w:rsidR="0004697E" w:rsidRPr="00F26819" w:rsidRDefault="0004697E" w:rsidP="00E4426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1961DEFE" w:rsidR="006D5669" w:rsidRPr="00DD1164" w:rsidRDefault="00572E8C" w:rsidP="006D5669">
      <w:pPr>
        <w:rPr>
          <w:rStyle w:val="Hipervnculo"/>
          <w:sz w:val="18"/>
          <w:szCs w:val="18"/>
        </w:rPr>
      </w:pPr>
      <w:hyperlink r:id="rId14" w:history="1">
        <w:r w:rsidR="00982EAE" w:rsidRPr="009D42BE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DD1164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171D49" w:rsidRDefault="00171D49"/>
    <w:sectPr w:rsidR="00171D4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F4D5E" w14:textId="77777777" w:rsidR="007A3DF4" w:rsidRDefault="007A3DF4" w:rsidP="00FF5E45">
      <w:r>
        <w:separator/>
      </w:r>
    </w:p>
  </w:endnote>
  <w:endnote w:type="continuationSeparator" w:id="0">
    <w:p w14:paraId="22B04C4F" w14:textId="77777777" w:rsidR="007A3DF4" w:rsidRDefault="007A3DF4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BDFD8" w14:textId="77777777" w:rsidR="007A3DF4" w:rsidRDefault="007A3DF4" w:rsidP="00FF5E45">
      <w:r>
        <w:separator/>
      </w:r>
    </w:p>
  </w:footnote>
  <w:footnote w:type="continuationSeparator" w:id="0">
    <w:p w14:paraId="6AE8BE5B" w14:textId="77777777" w:rsidR="007A3DF4" w:rsidRDefault="007A3DF4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4080A349" w:rsidR="00FF5E45" w:rsidRPr="00532AD7" w:rsidRDefault="00D47687" w:rsidP="00D476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50F3A2" wp14:editId="2204F39D">
          <wp:simplePos x="0" y="0"/>
          <wp:positionH relativeFrom="column">
            <wp:posOffset>3815715</wp:posOffset>
          </wp:positionH>
          <wp:positionV relativeFrom="paragraph">
            <wp:posOffset>-259080</wp:posOffset>
          </wp:positionV>
          <wp:extent cx="2352675" cy="772160"/>
          <wp:effectExtent l="0" t="0" r="9525" b="8890"/>
          <wp:wrapSquare wrapText="bothSides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5267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22A"/>
    <w:multiLevelType w:val="hybridMultilevel"/>
    <w:tmpl w:val="022A468E"/>
    <w:lvl w:ilvl="0" w:tplc="1C6CC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2A23C5"/>
    <w:multiLevelType w:val="hybridMultilevel"/>
    <w:tmpl w:val="F3C20E0E"/>
    <w:lvl w:ilvl="0" w:tplc="820435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8E5592"/>
    <w:multiLevelType w:val="hybridMultilevel"/>
    <w:tmpl w:val="3366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96ECB"/>
    <w:multiLevelType w:val="hybridMultilevel"/>
    <w:tmpl w:val="530C8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4090B"/>
    <w:multiLevelType w:val="hybridMultilevel"/>
    <w:tmpl w:val="5C22E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17B5B"/>
    <w:rsid w:val="00022BAA"/>
    <w:rsid w:val="00034BA7"/>
    <w:rsid w:val="0004697E"/>
    <w:rsid w:val="00050043"/>
    <w:rsid w:val="00075F1A"/>
    <w:rsid w:val="00076D39"/>
    <w:rsid w:val="00084D7C"/>
    <w:rsid w:val="000864D5"/>
    <w:rsid w:val="000A1852"/>
    <w:rsid w:val="000A6F7C"/>
    <w:rsid w:val="000D2034"/>
    <w:rsid w:val="000E226E"/>
    <w:rsid w:val="000E4310"/>
    <w:rsid w:val="000E5DAF"/>
    <w:rsid w:val="000F0752"/>
    <w:rsid w:val="000F0937"/>
    <w:rsid w:val="000F7857"/>
    <w:rsid w:val="001008B7"/>
    <w:rsid w:val="00101EBD"/>
    <w:rsid w:val="0010248C"/>
    <w:rsid w:val="00107676"/>
    <w:rsid w:val="00126E14"/>
    <w:rsid w:val="0013418D"/>
    <w:rsid w:val="00142222"/>
    <w:rsid w:val="00162007"/>
    <w:rsid w:val="00170D1B"/>
    <w:rsid w:val="00171D49"/>
    <w:rsid w:val="0018207A"/>
    <w:rsid w:val="00185630"/>
    <w:rsid w:val="001A6699"/>
    <w:rsid w:val="001B0B65"/>
    <w:rsid w:val="001B38EB"/>
    <w:rsid w:val="001B40A5"/>
    <w:rsid w:val="001C38B3"/>
    <w:rsid w:val="001C40E8"/>
    <w:rsid w:val="001C726C"/>
    <w:rsid w:val="001E76FD"/>
    <w:rsid w:val="001F0DA2"/>
    <w:rsid w:val="001F3DDA"/>
    <w:rsid w:val="00215E28"/>
    <w:rsid w:val="00217CA5"/>
    <w:rsid w:val="00223B5C"/>
    <w:rsid w:val="00242034"/>
    <w:rsid w:val="002478F2"/>
    <w:rsid w:val="002575FE"/>
    <w:rsid w:val="00262AB8"/>
    <w:rsid w:val="00265A45"/>
    <w:rsid w:val="00271EB7"/>
    <w:rsid w:val="0027359A"/>
    <w:rsid w:val="002741D3"/>
    <w:rsid w:val="002764C4"/>
    <w:rsid w:val="00290E24"/>
    <w:rsid w:val="00293D12"/>
    <w:rsid w:val="00296268"/>
    <w:rsid w:val="00296381"/>
    <w:rsid w:val="00297967"/>
    <w:rsid w:val="002A0AC8"/>
    <w:rsid w:val="002B2BB6"/>
    <w:rsid w:val="002C0379"/>
    <w:rsid w:val="002C290A"/>
    <w:rsid w:val="002C4003"/>
    <w:rsid w:val="002C79BE"/>
    <w:rsid w:val="002D6611"/>
    <w:rsid w:val="002E12FE"/>
    <w:rsid w:val="002E6F6B"/>
    <w:rsid w:val="002E7394"/>
    <w:rsid w:val="00315839"/>
    <w:rsid w:val="00342255"/>
    <w:rsid w:val="00352D5D"/>
    <w:rsid w:val="00357614"/>
    <w:rsid w:val="00360289"/>
    <w:rsid w:val="003852C9"/>
    <w:rsid w:val="00394AD8"/>
    <w:rsid w:val="003A1AA6"/>
    <w:rsid w:val="003A2172"/>
    <w:rsid w:val="003A62C6"/>
    <w:rsid w:val="003A6F23"/>
    <w:rsid w:val="003B3F75"/>
    <w:rsid w:val="003C2978"/>
    <w:rsid w:val="003D7298"/>
    <w:rsid w:val="003F14EF"/>
    <w:rsid w:val="003F1A5A"/>
    <w:rsid w:val="003F1E51"/>
    <w:rsid w:val="003F3180"/>
    <w:rsid w:val="004040E5"/>
    <w:rsid w:val="00405577"/>
    <w:rsid w:val="0040645B"/>
    <w:rsid w:val="004078F8"/>
    <w:rsid w:val="00416403"/>
    <w:rsid w:val="00416FA4"/>
    <w:rsid w:val="004176ED"/>
    <w:rsid w:val="00420F8A"/>
    <w:rsid w:val="0045367E"/>
    <w:rsid w:val="00456274"/>
    <w:rsid w:val="004922CC"/>
    <w:rsid w:val="00495074"/>
    <w:rsid w:val="004A22B6"/>
    <w:rsid w:val="004A5EEE"/>
    <w:rsid w:val="004B547B"/>
    <w:rsid w:val="004C10D9"/>
    <w:rsid w:val="004C3622"/>
    <w:rsid w:val="004C7EC2"/>
    <w:rsid w:val="004D2B0A"/>
    <w:rsid w:val="004D3C6B"/>
    <w:rsid w:val="004D7BE1"/>
    <w:rsid w:val="004E0388"/>
    <w:rsid w:val="004E55DF"/>
    <w:rsid w:val="004E736A"/>
    <w:rsid w:val="005015E5"/>
    <w:rsid w:val="005040E4"/>
    <w:rsid w:val="00507E67"/>
    <w:rsid w:val="00510FBB"/>
    <w:rsid w:val="00512CE0"/>
    <w:rsid w:val="005276F5"/>
    <w:rsid w:val="00532AD7"/>
    <w:rsid w:val="00532B02"/>
    <w:rsid w:val="005517CE"/>
    <w:rsid w:val="00556D95"/>
    <w:rsid w:val="0055762E"/>
    <w:rsid w:val="005579D9"/>
    <w:rsid w:val="00557E05"/>
    <w:rsid w:val="005633E1"/>
    <w:rsid w:val="00567F5D"/>
    <w:rsid w:val="00572E8C"/>
    <w:rsid w:val="00573765"/>
    <w:rsid w:val="00577C1C"/>
    <w:rsid w:val="005A3572"/>
    <w:rsid w:val="005B2509"/>
    <w:rsid w:val="005C0672"/>
    <w:rsid w:val="005C14B2"/>
    <w:rsid w:val="005E0431"/>
    <w:rsid w:val="005E23AC"/>
    <w:rsid w:val="00607294"/>
    <w:rsid w:val="00630D34"/>
    <w:rsid w:val="00632CF4"/>
    <w:rsid w:val="006376FF"/>
    <w:rsid w:val="006461BF"/>
    <w:rsid w:val="006500D9"/>
    <w:rsid w:val="006519C3"/>
    <w:rsid w:val="006543F8"/>
    <w:rsid w:val="00681F6A"/>
    <w:rsid w:val="00690BA0"/>
    <w:rsid w:val="006B5B15"/>
    <w:rsid w:val="006D5669"/>
    <w:rsid w:val="006E534A"/>
    <w:rsid w:val="00700231"/>
    <w:rsid w:val="00702203"/>
    <w:rsid w:val="00702856"/>
    <w:rsid w:val="0072194D"/>
    <w:rsid w:val="00753851"/>
    <w:rsid w:val="0075503E"/>
    <w:rsid w:val="00767472"/>
    <w:rsid w:val="00771428"/>
    <w:rsid w:val="00771639"/>
    <w:rsid w:val="007770B6"/>
    <w:rsid w:val="00777F39"/>
    <w:rsid w:val="00790E5A"/>
    <w:rsid w:val="00797ECB"/>
    <w:rsid w:val="007A3DF4"/>
    <w:rsid w:val="007B0029"/>
    <w:rsid w:val="007C32C2"/>
    <w:rsid w:val="007C3333"/>
    <w:rsid w:val="007D34A1"/>
    <w:rsid w:val="007D6143"/>
    <w:rsid w:val="007E3DDD"/>
    <w:rsid w:val="007E5D12"/>
    <w:rsid w:val="007E6565"/>
    <w:rsid w:val="007F7E8A"/>
    <w:rsid w:val="008020C4"/>
    <w:rsid w:val="008068FD"/>
    <w:rsid w:val="00814401"/>
    <w:rsid w:val="00823EEE"/>
    <w:rsid w:val="00836699"/>
    <w:rsid w:val="00846533"/>
    <w:rsid w:val="00850F3C"/>
    <w:rsid w:val="00855661"/>
    <w:rsid w:val="00857860"/>
    <w:rsid w:val="00866C75"/>
    <w:rsid w:val="008746DE"/>
    <w:rsid w:val="00874FC6"/>
    <w:rsid w:val="00875638"/>
    <w:rsid w:val="00877B09"/>
    <w:rsid w:val="008852C9"/>
    <w:rsid w:val="008939D4"/>
    <w:rsid w:val="008967AB"/>
    <w:rsid w:val="008B2FF0"/>
    <w:rsid w:val="008C4CCD"/>
    <w:rsid w:val="008C7781"/>
    <w:rsid w:val="008D3687"/>
    <w:rsid w:val="0090571E"/>
    <w:rsid w:val="00907B23"/>
    <w:rsid w:val="00910183"/>
    <w:rsid w:val="00915A87"/>
    <w:rsid w:val="00917D48"/>
    <w:rsid w:val="00925E9D"/>
    <w:rsid w:val="00937452"/>
    <w:rsid w:val="009410BD"/>
    <w:rsid w:val="00942563"/>
    <w:rsid w:val="00980513"/>
    <w:rsid w:val="00982EAE"/>
    <w:rsid w:val="009847CC"/>
    <w:rsid w:val="009A3957"/>
    <w:rsid w:val="009A597E"/>
    <w:rsid w:val="009A79CD"/>
    <w:rsid w:val="009C7F8E"/>
    <w:rsid w:val="009D0C09"/>
    <w:rsid w:val="009D2955"/>
    <w:rsid w:val="009D6826"/>
    <w:rsid w:val="009E5F85"/>
    <w:rsid w:val="009F0419"/>
    <w:rsid w:val="009F39E5"/>
    <w:rsid w:val="009F5A5A"/>
    <w:rsid w:val="00A1423C"/>
    <w:rsid w:val="00A16A37"/>
    <w:rsid w:val="00A23F7B"/>
    <w:rsid w:val="00A32C69"/>
    <w:rsid w:val="00A35D1A"/>
    <w:rsid w:val="00A36A2E"/>
    <w:rsid w:val="00A44451"/>
    <w:rsid w:val="00A52296"/>
    <w:rsid w:val="00A62055"/>
    <w:rsid w:val="00A62C61"/>
    <w:rsid w:val="00A71042"/>
    <w:rsid w:val="00A80FB7"/>
    <w:rsid w:val="00A81EA0"/>
    <w:rsid w:val="00A857CD"/>
    <w:rsid w:val="00A91A15"/>
    <w:rsid w:val="00AA31CD"/>
    <w:rsid w:val="00AA59EA"/>
    <w:rsid w:val="00AB4C80"/>
    <w:rsid w:val="00AC32C0"/>
    <w:rsid w:val="00AC6402"/>
    <w:rsid w:val="00AC7138"/>
    <w:rsid w:val="00AD0CB5"/>
    <w:rsid w:val="00AE1BF5"/>
    <w:rsid w:val="00AE6E9D"/>
    <w:rsid w:val="00B2120A"/>
    <w:rsid w:val="00B23E14"/>
    <w:rsid w:val="00B26498"/>
    <w:rsid w:val="00B26B68"/>
    <w:rsid w:val="00B3593B"/>
    <w:rsid w:val="00B372D9"/>
    <w:rsid w:val="00B75A02"/>
    <w:rsid w:val="00B81660"/>
    <w:rsid w:val="00B87B96"/>
    <w:rsid w:val="00BA01A0"/>
    <w:rsid w:val="00BA3501"/>
    <w:rsid w:val="00BA35F3"/>
    <w:rsid w:val="00BA7AD8"/>
    <w:rsid w:val="00BB792F"/>
    <w:rsid w:val="00BC542C"/>
    <w:rsid w:val="00BD1260"/>
    <w:rsid w:val="00BD1ADB"/>
    <w:rsid w:val="00BD2D58"/>
    <w:rsid w:val="00BD310B"/>
    <w:rsid w:val="00C018E6"/>
    <w:rsid w:val="00C10D78"/>
    <w:rsid w:val="00C174F2"/>
    <w:rsid w:val="00C32FA9"/>
    <w:rsid w:val="00C34F8D"/>
    <w:rsid w:val="00C3547C"/>
    <w:rsid w:val="00C40BA3"/>
    <w:rsid w:val="00C41D69"/>
    <w:rsid w:val="00C41F3D"/>
    <w:rsid w:val="00C44705"/>
    <w:rsid w:val="00C50F84"/>
    <w:rsid w:val="00C6556B"/>
    <w:rsid w:val="00C656EE"/>
    <w:rsid w:val="00C70C1A"/>
    <w:rsid w:val="00C75848"/>
    <w:rsid w:val="00C76DF7"/>
    <w:rsid w:val="00C80AA2"/>
    <w:rsid w:val="00C85FB5"/>
    <w:rsid w:val="00C8736D"/>
    <w:rsid w:val="00C91658"/>
    <w:rsid w:val="00C96BAD"/>
    <w:rsid w:val="00CA607D"/>
    <w:rsid w:val="00CC166E"/>
    <w:rsid w:val="00CC1917"/>
    <w:rsid w:val="00CD5C9C"/>
    <w:rsid w:val="00CE1BCE"/>
    <w:rsid w:val="00CE755D"/>
    <w:rsid w:val="00D0585F"/>
    <w:rsid w:val="00D12B8B"/>
    <w:rsid w:val="00D22E36"/>
    <w:rsid w:val="00D4161C"/>
    <w:rsid w:val="00D47687"/>
    <w:rsid w:val="00D55A50"/>
    <w:rsid w:val="00D657CE"/>
    <w:rsid w:val="00D662AC"/>
    <w:rsid w:val="00D66F74"/>
    <w:rsid w:val="00D81DB9"/>
    <w:rsid w:val="00D8428E"/>
    <w:rsid w:val="00D903F9"/>
    <w:rsid w:val="00D9198D"/>
    <w:rsid w:val="00D92092"/>
    <w:rsid w:val="00DB19F9"/>
    <w:rsid w:val="00DB1F16"/>
    <w:rsid w:val="00DB52D9"/>
    <w:rsid w:val="00DD1164"/>
    <w:rsid w:val="00DD2311"/>
    <w:rsid w:val="00DE0749"/>
    <w:rsid w:val="00DE30B3"/>
    <w:rsid w:val="00DF3574"/>
    <w:rsid w:val="00E01C14"/>
    <w:rsid w:val="00E17AEB"/>
    <w:rsid w:val="00E21D4D"/>
    <w:rsid w:val="00E309A6"/>
    <w:rsid w:val="00E32A33"/>
    <w:rsid w:val="00E370B1"/>
    <w:rsid w:val="00E4426B"/>
    <w:rsid w:val="00E554F0"/>
    <w:rsid w:val="00E6223F"/>
    <w:rsid w:val="00E67CCC"/>
    <w:rsid w:val="00E70134"/>
    <w:rsid w:val="00E90E5D"/>
    <w:rsid w:val="00EB1D97"/>
    <w:rsid w:val="00EC0CCE"/>
    <w:rsid w:val="00EC30C5"/>
    <w:rsid w:val="00ED7AF5"/>
    <w:rsid w:val="00EE57EA"/>
    <w:rsid w:val="00EE641D"/>
    <w:rsid w:val="00EE7141"/>
    <w:rsid w:val="00EF51B7"/>
    <w:rsid w:val="00F07069"/>
    <w:rsid w:val="00F07C81"/>
    <w:rsid w:val="00F121B0"/>
    <w:rsid w:val="00F13F24"/>
    <w:rsid w:val="00F147DB"/>
    <w:rsid w:val="00F21389"/>
    <w:rsid w:val="00F219F3"/>
    <w:rsid w:val="00F23305"/>
    <w:rsid w:val="00F26819"/>
    <w:rsid w:val="00F32CF5"/>
    <w:rsid w:val="00F438FD"/>
    <w:rsid w:val="00F47DAF"/>
    <w:rsid w:val="00F60CDB"/>
    <w:rsid w:val="00F6403B"/>
    <w:rsid w:val="00F82D8F"/>
    <w:rsid w:val="00F84804"/>
    <w:rsid w:val="00F90B93"/>
    <w:rsid w:val="00F94B7D"/>
    <w:rsid w:val="00F954A9"/>
    <w:rsid w:val="00FA4333"/>
    <w:rsid w:val="00FA4CCE"/>
    <w:rsid w:val="00FB30A5"/>
    <w:rsid w:val="00FC3044"/>
    <w:rsid w:val="00FC34E6"/>
    <w:rsid w:val="00FE09B2"/>
    <w:rsid w:val="00FE36AC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81FC1"/>
  <w15:docId w15:val="{7A3B0A15-9627-47DE-874D-06DD3B1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escaleradefumio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eedout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ltiatravel.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16AFD8C49A964A82E6063D63172A8A" ma:contentTypeVersion="13" ma:contentTypeDescription="Crear nuevo documento." ma:contentTypeScope="" ma:versionID="f2430a9655516761ed73ecc4cfe1e62e">
  <xsd:schema xmlns:xsd="http://www.w3.org/2001/XMLSchema" xmlns:xs="http://www.w3.org/2001/XMLSchema" xmlns:p="http://schemas.microsoft.com/office/2006/metadata/properties" xmlns:ns2="a05118da-3223-493c-8e0c-857d1dbdd799" xmlns:ns3="1bcf146e-4aca-4a58-850e-3ac9352b1455" targetNamespace="http://schemas.microsoft.com/office/2006/metadata/properties" ma:root="true" ma:fieldsID="ade2d86004e57baeb7f258d4298f8ba9" ns2:_="" ns3:_="">
    <xsd:import namespace="a05118da-3223-493c-8e0c-857d1dbdd799"/>
    <xsd:import namespace="1bcf146e-4aca-4a58-850e-3ac9352b14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118da-3223-493c-8e0c-857d1dbd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146e-4aca-4a58-850e-3ac9352b1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F0BE-5822-4744-9D3B-F2CD7389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118da-3223-493c-8e0c-857d1dbdd799"/>
    <ds:schemaRef ds:uri="1bcf146e-4aca-4a58-850e-3ac9352b1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4981-5C24-4265-B3A5-0B11B96BD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36371-66AF-462E-81C4-F0F4581720F8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1bcf146e-4aca-4a58-850e-3ac9352b1455"/>
    <ds:schemaRef ds:uri="a05118da-3223-493c-8e0c-857d1dbdd799"/>
  </ds:schemaRefs>
</ds:datastoreItem>
</file>

<file path=customXml/itemProps4.xml><?xml version="1.0" encoding="utf-8"?>
<ds:datastoreItem xmlns:ds="http://schemas.openxmlformats.org/officeDocument/2006/customXml" ds:itemID="{D8F36A05-5367-47A1-9654-35C15C5E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actitud3</dc:creator>
  <cp:lastModifiedBy>equipo</cp:lastModifiedBy>
  <cp:revision>4</cp:revision>
  <cp:lastPrinted>2021-07-07T11:52:00Z</cp:lastPrinted>
  <dcterms:created xsi:type="dcterms:W3CDTF">2022-02-14T12:27:00Z</dcterms:created>
  <dcterms:modified xsi:type="dcterms:W3CDTF">2022-02-14T16:23:00Z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