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F8" w:rsidRPr="003502C4" w:rsidRDefault="00AF2CF8" w:rsidP="00E42F26">
      <w:pPr>
        <w:pStyle w:val="zw-paragraph"/>
        <w:spacing w:after="200" w:afterAutospacing="0"/>
        <w:jc w:val="center"/>
        <w:rPr>
          <w:rFonts w:ascii="Calibri" w:hAnsi="Calibri" w:cs="Calibri"/>
          <w:b/>
          <w:bCs/>
          <w:color w:val="000000"/>
          <w:sz w:val="12"/>
          <w:szCs w:val="28"/>
        </w:rPr>
      </w:pPr>
      <w:bookmarkStart w:id="0" w:name="_GoBack"/>
      <w:bookmarkEnd w:id="0"/>
    </w:p>
    <w:p w:rsidR="001C37C9" w:rsidRPr="001C37C9" w:rsidRDefault="001C37C9" w:rsidP="001C37C9">
      <w:pPr>
        <w:pStyle w:val="zw-paragraph"/>
        <w:spacing w:before="0" w:beforeAutospacing="0" w:after="0" w:afterAutospacing="0"/>
        <w:jc w:val="center"/>
        <w:rPr>
          <w:rFonts w:asciiTheme="minorHAnsi" w:hAnsiTheme="minorHAnsi" w:cs="Calibri"/>
          <w:b/>
          <w:bCs/>
          <w:color w:val="000000"/>
          <w:sz w:val="20"/>
          <w:szCs w:val="40"/>
        </w:rPr>
      </w:pPr>
    </w:p>
    <w:p w:rsidR="00C53A3C" w:rsidRDefault="00C53A3C" w:rsidP="00C53A3C">
      <w:pPr>
        <w:pStyle w:val="zw-paragraph"/>
        <w:spacing w:after="200" w:afterAutospacing="0"/>
        <w:jc w:val="center"/>
        <w:rPr>
          <w:rFonts w:asciiTheme="minorHAnsi" w:hAnsiTheme="minorHAnsi" w:cs="Calibri"/>
          <w:b/>
          <w:bCs/>
          <w:color w:val="000000"/>
          <w:sz w:val="40"/>
          <w:szCs w:val="40"/>
        </w:rPr>
      </w:pPr>
      <w:r>
        <w:rPr>
          <w:rFonts w:asciiTheme="minorHAnsi" w:hAnsiTheme="minorHAnsi" w:cs="Calibri"/>
          <w:b/>
          <w:bCs/>
          <w:color w:val="000000"/>
          <w:sz w:val="40"/>
          <w:szCs w:val="40"/>
        </w:rPr>
        <w:t>Gana Energía: nueva campaña para ayu</w:t>
      </w:r>
      <w:r w:rsidRPr="00C53A3C">
        <w:rPr>
          <w:rFonts w:asciiTheme="minorHAnsi" w:hAnsiTheme="minorHAnsi" w:cs="Calibri"/>
          <w:b/>
          <w:bCs/>
          <w:color w:val="000000"/>
          <w:sz w:val="40"/>
          <w:szCs w:val="40"/>
        </w:rPr>
        <w:t xml:space="preserve">dar a los consumidores a reducir la factura </w:t>
      </w:r>
      <w:r w:rsidR="00B045DC">
        <w:rPr>
          <w:rFonts w:asciiTheme="minorHAnsi" w:hAnsiTheme="minorHAnsi" w:cs="Calibri"/>
          <w:b/>
          <w:bCs/>
          <w:color w:val="000000"/>
          <w:sz w:val="40"/>
          <w:szCs w:val="40"/>
        </w:rPr>
        <w:t>energética</w:t>
      </w:r>
    </w:p>
    <w:p w:rsidR="00C53A3C" w:rsidRDefault="00C53A3C" w:rsidP="00B045DC">
      <w:pPr>
        <w:pStyle w:val="Sinespaciado"/>
      </w:pPr>
    </w:p>
    <w:p w:rsidR="00C53A3C" w:rsidRDefault="00C53A3C" w:rsidP="00C53A3C">
      <w:pPr>
        <w:pStyle w:val="zw-paragraph"/>
        <w:numPr>
          <w:ilvl w:val="0"/>
          <w:numId w:val="2"/>
        </w:numPr>
        <w:spacing w:after="200" w:afterAutospacing="0"/>
        <w:rPr>
          <w:rFonts w:asciiTheme="minorHAnsi" w:hAnsiTheme="minorHAnsi" w:cs="Calibri"/>
          <w:b/>
          <w:bCs/>
          <w:color w:val="000000"/>
          <w:sz w:val="22"/>
          <w:szCs w:val="40"/>
        </w:rPr>
      </w:pPr>
      <w:r w:rsidRPr="00C53A3C">
        <w:rPr>
          <w:rFonts w:asciiTheme="minorHAnsi" w:hAnsiTheme="minorHAnsi" w:cs="Calibri"/>
          <w:b/>
          <w:bCs/>
          <w:color w:val="000000"/>
          <w:sz w:val="22"/>
          <w:szCs w:val="40"/>
        </w:rPr>
        <w:t xml:space="preserve">La nueva promoción que estará </w:t>
      </w:r>
      <w:r>
        <w:rPr>
          <w:rFonts w:asciiTheme="minorHAnsi" w:hAnsiTheme="minorHAnsi" w:cs="Calibri"/>
          <w:b/>
          <w:bCs/>
          <w:color w:val="000000"/>
          <w:sz w:val="22"/>
          <w:szCs w:val="40"/>
        </w:rPr>
        <w:t xml:space="preserve">activa desde </w:t>
      </w:r>
      <w:r w:rsidRPr="00C53A3C">
        <w:rPr>
          <w:rFonts w:asciiTheme="minorHAnsi" w:hAnsiTheme="minorHAnsi" w:cs="Calibri"/>
          <w:b/>
          <w:bCs/>
          <w:color w:val="000000"/>
          <w:sz w:val="22"/>
          <w:szCs w:val="40"/>
        </w:rPr>
        <w:t xml:space="preserve">hoy hasta el viernes 25 de junio </w:t>
      </w:r>
      <w:r w:rsidR="00DA18E9" w:rsidRPr="00C53A3C">
        <w:rPr>
          <w:rFonts w:asciiTheme="minorHAnsi" w:hAnsiTheme="minorHAnsi" w:cs="Calibri"/>
          <w:b/>
          <w:bCs/>
          <w:color w:val="000000"/>
          <w:sz w:val="22"/>
          <w:szCs w:val="40"/>
        </w:rPr>
        <w:t xml:space="preserve">permite ahorrar </w:t>
      </w:r>
      <w:r w:rsidR="00731668" w:rsidRPr="00C53A3C">
        <w:rPr>
          <w:rFonts w:asciiTheme="minorHAnsi" w:hAnsiTheme="minorHAnsi" w:cs="Calibri"/>
          <w:b/>
          <w:bCs/>
          <w:color w:val="000000"/>
          <w:sz w:val="22"/>
          <w:szCs w:val="40"/>
        </w:rPr>
        <w:t>hasta 7</w:t>
      </w:r>
      <w:r w:rsidR="00DA18E9" w:rsidRPr="00C53A3C">
        <w:rPr>
          <w:rFonts w:asciiTheme="minorHAnsi" w:hAnsiTheme="minorHAnsi" w:cs="Calibri"/>
          <w:b/>
          <w:bCs/>
          <w:color w:val="000000"/>
          <w:sz w:val="22"/>
          <w:szCs w:val="40"/>
        </w:rPr>
        <w:t>0 euros en los contratos de</w:t>
      </w:r>
      <w:r w:rsidR="00731668" w:rsidRPr="00C53A3C">
        <w:rPr>
          <w:rFonts w:asciiTheme="minorHAnsi" w:hAnsiTheme="minorHAnsi" w:cs="Calibri"/>
          <w:b/>
          <w:bCs/>
          <w:color w:val="000000"/>
          <w:sz w:val="22"/>
          <w:szCs w:val="40"/>
        </w:rPr>
        <w:t xml:space="preserve"> luz y gas  </w:t>
      </w:r>
    </w:p>
    <w:p w:rsidR="00B045DC" w:rsidRPr="00B045DC" w:rsidRDefault="00B045DC" w:rsidP="00B045DC">
      <w:pPr>
        <w:pStyle w:val="Sinespaciado"/>
      </w:pPr>
    </w:p>
    <w:p w:rsidR="006D7801" w:rsidRDefault="009877A0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b/>
          <w:color w:val="000000"/>
          <w:sz w:val="22"/>
          <w:szCs w:val="22"/>
        </w:rPr>
        <w:t>Valencia, 21 de junio</w:t>
      </w:r>
      <w:r w:rsidR="00032EF0">
        <w:rPr>
          <w:rFonts w:asciiTheme="minorHAnsi" w:hAnsiTheme="minorHAnsi" w:cs="Calibri"/>
          <w:b/>
          <w:color w:val="000000"/>
          <w:sz w:val="22"/>
          <w:szCs w:val="22"/>
        </w:rPr>
        <w:t xml:space="preserve"> de 2021</w:t>
      </w:r>
      <w:r w:rsidR="007E6EC3" w:rsidRPr="004F2A91">
        <w:rPr>
          <w:rFonts w:asciiTheme="minorHAnsi" w:hAnsiTheme="minorHAnsi" w:cs="Calibri"/>
          <w:b/>
          <w:color w:val="000000"/>
          <w:sz w:val="22"/>
          <w:szCs w:val="22"/>
        </w:rPr>
        <w:t>.-</w:t>
      </w:r>
      <w:r w:rsidR="00032EF0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hyperlink r:id="rId7" w:history="1">
        <w:r w:rsidR="00EC104A" w:rsidRPr="004F2A91">
          <w:rPr>
            <w:rStyle w:val="Hipervnculo"/>
            <w:rFonts w:asciiTheme="minorHAnsi" w:hAnsiTheme="minorHAnsi" w:cs="Calibri"/>
            <w:b/>
            <w:sz w:val="22"/>
            <w:szCs w:val="22"/>
          </w:rPr>
          <w:t>Gana Energía</w:t>
        </w:r>
      </w:hyperlink>
      <w:r w:rsidR="007E6EC3" w:rsidRPr="004F2A91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032EF0" w:rsidRPr="00731668">
        <w:rPr>
          <w:rFonts w:asciiTheme="minorHAnsi" w:hAnsiTheme="minorHAnsi" w:cs="Calibri"/>
          <w:color w:val="000000"/>
          <w:sz w:val="22"/>
          <w:szCs w:val="22"/>
        </w:rPr>
        <w:t>empresa</w:t>
      </w:r>
      <w:r w:rsidR="00E530F7" w:rsidRPr="00731668">
        <w:rPr>
          <w:rFonts w:asciiTheme="minorHAnsi" w:hAnsiTheme="minorHAnsi" w:cs="Calibri"/>
          <w:color w:val="000000"/>
          <w:sz w:val="22"/>
          <w:szCs w:val="22"/>
        </w:rPr>
        <w:t xml:space="preserve"> comercializadora </w:t>
      </w:r>
      <w:r w:rsidR="00E530F7" w:rsidRPr="00DA18E9">
        <w:rPr>
          <w:rFonts w:asciiTheme="minorHAnsi" w:hAnsiTheme="minorHAnsi" w:cs="Calibri"/>
          <w:color w:val="000000"/>
          <w:sz w:val="22"/>
          <w:szCs w:val="22"/>
        </w:rPr>
        <w:t>independiente</w:t>
      </w:r>
      <w:r w:rsidR="00E530F7" w:rsidRPr="00731668">
        <w:rPr>
          <w:rFonts w:asciiTheme="minorHAnsi" w:hAnsiTheme="minorHAnsi" w:cs="Calibri"/>
          <w:color w:val="000000"/>
          <w:sz w:val="22"/>
          <w:szCs w:val="22"/>
        </w:rPr>
        <w:t xml:space="preserve"> de electricidad que ofrece energía 100% renovable</w:t>
      </w:r>
      <w:r w:rsidR="005A16A4" w:rsidRPr="004F2A91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E64F9B">
        <w:rPr>
          <w:rFonts w:asciiTheme="minorHAnsi" w:hAnsiTheme="minorHAnsi" w:cs="Calibri"/>
          <w:color w:val="000000"/>
          <w:sz w:val="22"/>
          <w:szCs w:val="22"/>
        </w:rPr>
        <w:t>pone en marcha</w:t>
      </w:r>
      <w:r w:rsidR="002D1C14">
        <w:rPr>
          <w:rFonts w:asciiTheme="minorHAnsi" w:hAnsiTheme="minorHAnsi" w:cs="Calibri"/>
          <w:color w:val="000000"/>
          <w:sz w:val="22"/>
          <w:szCs w:val="22"/>
        </w:rPr>
        <w:t xml:space="preserve"> una promoción para</w:t>
      </w:r>
      <w:r w:rsidR="006D7801">
        <w:rPr>
          <w:rFonts w:asciiTheme="minorHAnsi" w:hAnsiTheme="minorHAnsi" w:cs="Calibri"/>
          <w:color w:val="000000"/>
          <w:sz w:val="22"/>
          <w:szCs w:val="22"/>
        </w:rPr>
        <w:t xml:space="preserve"> nuevos clientes de luz y gas, que </w:t>
      </w:r>
      <w:r w:rsidR="002D1C14">
        <w:rPr>
          <w:rFonts w:asciiTheme="minorHAnsi" w:hAnsiTheme="minorHAnsi" w:cs="Calibri"/>
          <w:color w:val="000000"/>
          <w:sz w:val="22"/>
          <w:szCs w:val="22"/>
        </w:rPr>
        <w:t>les permitirá ahorrar hasta 70 euros</w:t>
      </w:r>
      <w:r w:rsidR="006D7801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en su factura energética.</w:t>
      </w:r>
    </w:p>
    <w:p w:rsidR="00731668" w:rsidRDefault="002D1C14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Así, la</w:t>
      </w:r>
      <w:r w:rsidR="006D7801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EE0641" w:rsidRPr="00EE0641">
        <w:rPr>
          <w:rFonts w:asciiTheme="minorHAnsi" w:hAnsiTheme="minorHAnsi" w:cs="Calibri"/>
          <w:color w:val="000000"/>
          <w:sz w:val="22"/>
          <w:szCs w:val="22"/>
        </w:rPr>
        <w:t>compañía</w:t>
      </w:r>
      <w:r w:rsidR="006D7801" w:rsidRPr="00EE0641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oferta </w:t>
      </w:r>
      <w:r w:rsidR="006D7801">
        <w:rPr>
          <w:rFonts w:asciiTheme="minorHAnsi" w:hAnsiTheme="minorHAnsi" w:cs="Calibri"/>
          <w:color w:val="000000"/>
          <w:sz w:val="22"/>
          <w:szCs w:val="22"/>
        </w:rPr>
        <w:t xml:space="preserve">descuentos directos </w:t>
      </w:r>
      <w:r w:rsidR="006D7801" w:rsidRPr="006D7801">
        <w:rPr>
          <w:rFonts w:asciiTheme="minorHAnsi" w:hAnsiTheme="minorHAnsi" w:cs="Calibri"/>
          <w:color w:val="000000"/>
          <w:sz w:val="22"/>
          <w:szCs w:val="22"/>
        </w:rPr>
        <w:t xml:space="preserve">de 50 euros para todo el que </w:t>
      </w:r>
      <w:r w:rsidR="00EE0641">
        <w:rPr>
          <w:rFonts w:asciiTheme="minorHAnsi" w:hAnsiTheme="minorHAnsi" w:cs="Calibri"/>
          <w:color w:val="000000"/>
          <w:sz w:val="22"/>
          <w:szCs w:val="22"/>
        </w:rPr>
        <w:t>contrate su servicio de luz</w:t>
      </w:r>
      <w:r w:rsidR="006D7801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6D7801" w:rsidRPr="006D7801">
        <w:rPr>
          <w:rFonts w:asciiTheme="minorHAnsi" w:hAnsiTheme="minorHAnsi" w:cs="Calibri"/>
          <w:color w:val="000000"/>
          <w:sz w:val="22"/>
          <w:szCs w:val="22"/>
        </w:rPr>
        <w:t xml:space="preserve">y 20 </w:t>
      </w:r>
      <w:r>
        <w:rPr>
          <w:rFonts w:asciiTheme="minorHAnsi" w:hAnsiTheme="minorHAnsi" w:cs="Calibri"/>
          <w:color w:val="000000"/>
          <w:sz w:val="22"/>
          <w:szCs w:val="22"/>
        </w:rPr>
        <w:t>euros</w:t>
      </w:r>
      <w:r w:rsidR="00DA18E9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en</w:t>
      </w:r>
      <w:r w:rsidR="00DA18E9">
        <w:rPr>
          <w:rFonts w:asciiTheme="minorHAnsi" w:hAnsiTheme="minorHAnsi" w:cs="Calibri"/>
          <w:color w:val="000000"/>
          <w:sz w:val="22"/>
          <w:szCs w:val="22"/>
        </w:rPr>
        <w:t xml:space="preserve"> su tarifa de gas </w:t>
      </w:r>
      <w:r w:rsidR="009877A0">
        <w:rPr>
          <w:rFonts w:asciiTheme="minorHAnsi" w:hAnsiTheme="minorHAnsi" w:cs="Calibri"/>
          <w:color w:val="000000"/>
          <w:sz w:val="22"/>
          <w:szCs w:val="22"/>
        </w:rPr>
        <w:t>desde el lunes 21 de junio hasta e</w:t>
      </w:r>
      <w:r w:rsidR="009877A0" w:rsidRPr="00C53A3C">
        <w:rPr>
          <w:rFonts w:asciiTheme="minorHAnsi" w:hAnsiTheme="minorHAnsi" w:cs="Calibri"/>
          <w:color w:val="000000"/>
          <w:sz w:val="22"/>
          <w:szCs w:val="22"/>
        </w:rPr>
        <w:t>l viernes 25</w:t>
      </w:r>
      <w:r w:rsidR="009877A0">
        <w:rPr>
          <w:rFonts w:asciiTheme="minorHAnsi" w:hAnsiTheme="minorHAnsi" w:cs="Calibri"/>
          <w:color w:val="000000"/>
          <w:sz w:val="22"/>
          <w:szCs w:val="22"/>
        </w:rPr>
        <w:t xml:space="preserve"> de junio</w:t>
      </w:r>
      <w:r w:rsidR="00DA18E9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731668" w:rsidRDefault="009877A0" w:rsidP="006303F4">
      <w:pPr>
        <w:pStyle w:val="zw-paragraph"/>
        <w:spacing w:before="60" w:after="6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b/>
          <w:color w:val="000000"/>
          <w:sz w:val="22"/>
          <w:szCs w:val="22"/>
        </w:rPr>
        <w:t>Energía a precio de coste</w:t>
      </w:r>
      <w:r w:rsidR="00DA18E9">
        <w:rPr>
          <w:rFonts w:asciiTheme="minorHAnsi" w:hAnsiTheme="minorHAnsi" w:cs="Calibri"/>
          <w:b/>
          <w:color w:val="000000"/>
          <w:sz w:val="22"/>
          <w:szCs w:val="22"/>
        </w:rPr>
        <w:t xml:space="preserve"> y ahorro </w:t>
      </w:r>
      <w:r>
        <w:rPr>
          <w:rFonts w:asciiTheme="minorHAnsi" w:hAnsiTheme="minorHAnsi" w:cs="Calibri"/>
          <w:b/>
          <w:color w:val="000000"/>
          <w:sz w:val="22"/>
          <w:szCs w:val="22"/>
        </w:rPr>
        <w:t>en el consumo doméstico</w:t>
      </w:r>
    </w:p>
    <w:p w:rsidR="00731668" w:rsidRDefault="00731668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Gana Energía se </w:t>
      </w:r>
      <w:r w:rsidR="002D1C14">
        <w:rPr>
          <w:rFonts w:asciiTheme="minorHAnsi" w:hAnsiTheme="minorHAnsi" w:cs="Calibri"/>
          <w:color w:val="000000"/>
          <w:sz w:val="22"/>
          <w:szCs w:val="22"/>
        </w:rPr>
        <w:t>caracteriza</w:t>
      </w:r>
      <w:r w:rsidR="00E64F9B">
        <w:rPr>
          <w:rFonts w:asciiTheme="minorHAnsi" w:hAnsiTheme="minorHAnsi" w:cs="Calibri"/>
          <w:color w:val="000000"/>
          <w:sz w:val="22"/>
          <w:szCs w:val="22"/>
        </w:rPr>
        <w:t xml:space="preserve">, entre otros, 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>por ofrecer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las tarifas de precio fijo y </w:t>
      </w:r>
      <w:r w:rsidR="00DA18E9">
        <w:rPr>
          <w:rFonts w:asciiTheme="minorHAnsi" w:hAnsiTheme="minorHAnsi" w:cs="Calibri"/>
          <w:color w:val="000000"/>
          <w:sz w:val="22"/>
          <w:szCs w:val="22"/>
        </w:rPr>
        <w:t xml:space="preserve">diferentes </w:t>
      </w:r>
      <w:r>
        <w:rPr>
          <w:rFonts w:asciiTheme="minorHAnsi" w:hAnsiTheme="minorHAnsi" w:cs="Calibri"/>
          <w:color w:val="000000"/>
          <w:sz w:val="22"/>
          <w:szCs w:val="22"/>
        </w:rPr>
        <w:t>ventajas para el ahorro en el hogar.</w:t>
      </w:r>
    </w:p>
    <w:p w:rsidR="006D7801" w:rsidRPr="00731668" w:rsidRDefault="006D7801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Una </w:t>
      </w:r>
      <w:r w:rsidR="00DA18E9">
        <w:rPr>
          <w:rFonts w:asciiTheme="minorHAnsi" w:hAnsiTheme="minorHAnsi" w:cs="Calibri"/>
          <w:color w:val="000000"/>
          <w:sz w:val="22"/>
          <w:szCs w:val="22"/>
        </w:rPr>
        <w:t>de ellas es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 la activación gratis </w:t>
      </w:r>
      <w:r w:rsidR="00731668">
        <w:rPr>
          <w:rFonts w:asciiTheme="minorHAnsi" w:hAnsiTheme="minorHAnsi" w:cs="Calibri"/>
          <w:color w:val="000000"/>
          <w:sz w:val="22"/>
          <w:szCs w:val="22"/>
        </w:rPr>
        <w:t xml:space="preserve">de 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la discriminación horaria, es decir, 2 precios al día en función de las horas de consumo. De esta forma, </w:t>
      </w:r>
      <w:r w:rsidR="00731668">
        <w:rPr>
          <w:rFonts w:asciiTheme="minorHAnsi" w:hAnsiTheme="minorHAnsi" w:cs="Calibri"/>
          <w:color w:val="000000"/>
          <w:sz w:val="22"/>
          <w:szCs w:val="22"/>
        </w:rPr>
        <w:t xml:space="preserve">es posible 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>ahorrar aún más optando por poner lavadoras y otras actividades similares a las horas más baratas.</w:t>
      </w:r>
    </w:p>
    <w:p w:rsidR="006D7801" w:rsidRPr="00731668" w:rsidRDefault="006D7801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Otra ventaja es </w:t>
      </w:r>
      <w:r w:rsidR="00731668">
        <w:rPr>
          <w:rFonts w:asciiTheme="minorHAnsi" w:hAnsiTheme="minorHAnsi" w:cs="Calibri"/>
          <w:color w:val="000000"/>
          <w:sz w:val="22"/>
          <w:szCs w:val="22"/>
        </w:rPr>
        <w:t>el cobro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 del término fijo y la energía consumida al precio de coste o sin margen comercial. Esta fórmula, en la que después indica</w:t>
      </w:r>
      <w:r w:rsidR="00731668" w:rsidRPr="00731668">
        <w:rPr>
          <w:rFonts w:asciiTheme="minorHAnsi" w:hAnsiTheme="minorHAnsi" w:cs="Calibri"/>
          <w:color w:val="000000"/>
          <w:sz w:val="22"/>
          <w:szCs w:val="22"/>
        </w:rPr>
        <w:t>n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731668" w:rsidRPr="00731668">
        <w:rPr>
          <w:rFonts w:asciiTheme="minorHAnsi" w:hAnsiTheme="minorHAnsi" w:cs="Calibri"/>
          <w:color w:val="000000"/>
          <w:sz w:val="22"/>
          <w:szCs w:val="22"/>
        </w:rPr>
        <w:t>su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 margen comercial de forma separada y transparente, es sin duda la que desde la implantación de la facturación horaria mayorista ha propiciado siempre, sin excepción, mayor ahorro</w:t>
      </w:r>
      <w:r w:rsidR="009877A0">
        <w:rPr>
          <w:rFonts w:asciiTheme="minorHAnsi" w:hAnsiTheme="minorHAnsi" w:cs="Calibri"/>
          <w:color w:val="000000"/>
          <w:sz w:val="22"/>
          <w:szCs w:val="22"/>
        </w:rPr>
        <w:t xml:space="preserve"> a</w:t>
      </w:r>
      <w:r w:rsidRPr="00731668">
        <w:rPr>
          <w:rFonts w:asciiTheme="minorHAnsi" w:hAnsiTheme="minorHAnsi" w:cs="Calibri"/>
          <w:color w:val="000000"/>
          <w:sz w:val="22"/>
          <w:szCs w:val="22"/>
        </w:rPr>
        <w:t xml:space="preserve"> cualquie</w:t>
      </w:r>
      <w:r w:rsidR="00731668" w:rsidRPr="00731668">
        <w:rPr>
          <w:rFonts w:asciiTheme="minorHAnsi" w:hAnsiTheme="minorHAnsi" w:cs="Calibri"/>
          <w:color w:val="000000"/>
          <w:sz w:val="22"/>
          <w:szCs w:val="22"/>
        </w:rPr>
        <w:t>r tipo de consumidor doméstico.</w:t>
      </w:r>
    </w:p>
    <w:p w:rsidR="00E5356A" w:rsidRPr="00731668" w:rsidRDefault="00E64F9B" w:rsidP="00731668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Además,</w:t>
      </w:r>
      <w:r w:rsidR="006D7801" w:rsidRPr="00731668">
        <w:rPr>
          <w:rFonts w:asciiTheme="minorHAnsi" w:hAnsiTheme="minorHAnsi" w:cs="Calibri"/>
          <w:color w:val="000000"/>
          <w:sz w:val="22"/>
          <w:szCs w:val="22"/>
        </w:rPr>
        <w:t xml:space="preserve"> h</w:t>
      </w:r>
      <w:r w:rsidR="00731668" w:rsidRPr="00731668">
        <w:rPr>
          <w:rFonts w:asciiTheme="minorHAnsi" w:hAnsiTheme="minorHAnsi" w:cs="Calibri"/>
          <w:color w:val="000000"/>
          <w:sz w:val="22"/>
          <w:szCs w:val="22"/>
        </w:rPr>
        <w:t xml:space="preserve">an </w:t>
      </w:r>
      <w:r w:rsidR="006D7801" w:rsidRPr="00731668">
        <w:rPr>
          <w:rFonts w:asciiTheme="minorHAnsi" w:hAnsiTheme="minorHAnsi" w:cs="Calibri"/>
          <w:color w:val="000000"/>
          <w:sz w:val="22"/>
          <w:szCs w:val="22"/>
        </w:rPr>
        <w:t xml:space="preserve">incorporado la posibilidad de contratar gas repitiendo la misma fórmula. Precio de coste, indexado al mercado mayorista con un margen justo, transparente </w:t>
      </w:r>
      <w:r w:rsidR="00731668">
        <w:rPr>
          <w:rFonts w:asciiTheme="minorHAnsi" w:hAnsiTheme="minorHAnsi" w:cs="Calibri"/>
          <w:color w:val="000000"/>
          <w:sz w:val="22"/>
          <w:szCs w:val="22"/>
        </w:rPr>
        <w:t xml:space="preserve">para ellos, que a su vez </w:t>
      </w:r>
      <w:r w:rsidR="00731668" w:rsidRPr="00731668">
        <w:rPr>
          <w:rFonts w:asciiTheme="minorHAnsi" w:hAnsiTheme="minorHAnsi" w:cs="Calibri"/>
          <w:color w:val="000000"/>
          <w:sz w:val="22"/>
          <w:szCs w:val="22"/>
        </w:rPr>
        <w:t>permite ahorrar al us</w:t>
      </w:r>
      <w:r w:rsidR="00DA18E9">
        <w:rPr>
          <w:rFonts w:asciiTheme="minorHAnsi" w:hAnsiTheme="minorHAnsi" w:cs="Calibri"/>
          <w:color w:val="000000"/>
          <w:sz w:val="22"/>
          <w:szCs w:val="22"/>
        </w:rPr>
        <w:t>u</w:t>
      </w:r>
      <w:r w:rsidR="00731668" w:rsidRPr="00731668">
        <w:rPr>
          <w:rFonts w:asciiTheme="minorHAnsi" w:hAnsiTheme="minorHAnsi" w:cs="Calibri"/>
          <w:color w:val="000000"/>
          <w:sz w:val="22"/>
          <w:szCs w:val="22"/>
        </w:rPr>
        <w:t>ario</w:t>
      </w:r>
      <w:r w:rsidR="006D7801" w:rsidRPr="00731668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</w:p>
    <w:p w:rsidR="00DA18E9" w:rsidRDefault="00DA18E9" w:rsidP="006303F4">
      <w:pPr>
        <w:spacing w:before="60" w:after="60" w:line="240" w:lineRule="auto"/>
        <w:rPr>
          <w:b/>
          <w:sz w:val="18"/>
          <w:u w:val="single"/>
        </w:rPr>
      </w:pPr>
    </w:p>
    <w:p w:rsidR="00803510" w:rsidRDefault="00803510" w:rsidP="006303F4">
      <w:pPr>
        <w:spacing w:before="60" w:after="60" w:line="240" w:lineRule="auto"/>
        <w:rPr>
          <w:b/>
          <w:sz w:val="18"/>
          <w:u w:val="single"/>
        </w:rPr>
      </w:pPr>
      <w:r w:rsidRPr="00AE52C2">
        <w:rPr>
          <w:b/>
          <w:sz w:val="18"/>
          <w:u w:val="single"/>
        </w:rPr>
        <w:t>Sobre Gana Energía</w:t>
      </w:r>
    </w:p>
    <w:p w:rsidR="006303F4" w:rsidRPr="00AE52C2" w:rsidRDefault="006303F4" w:rsidP="006303F4">
      <w:pPr>
        <w:spacing w:before="60" w:after="60" w:line="240" w:lineRule="auto"/>
        <w:rPr>
          <w:b/>
          <w:sz w:val="18"/>
          <w:u w:val="single"/>
        </w:rPr>
      </w:pPr>
    </w:p>
    <w:p w:rsidR="00803510" w:rsidRDefault="00EC5C34" w:rsidP="006303F4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hyperlink r:id="rId8" w:history="1">
        <w:r w:rsidR="00803510" w:rsidRPr="00B11CBB">
          <w:rPr>
            <w:rStyle w:val="Hipervnculo"/>
            <w:rFonts w:ascii="Calibri" w:hAnsi="Calibri" w:cs="Calibri"/>
            <w:sz w:val="18"/>
            <w:szCs w:val="18"/>
            <w:lang w:val="es-ES"/>
          </w:rPr>
          <w:t>Gana Energía</w:t>
        </w:r>
      </w:hyperlink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 es una </w:t>
      </w:r>
      <w:r w:rsidR="00731668">
        <w:rPr>
          <w:rFonts w:ascii="Calibri" w:hAnsi="Calibri" w:cs="Calibri"/>
          <w:color w:val="000000"/>
          <w:sz w:val="18"/>
          <w:szCs w:val="18"/>
          <w:lang w:val="es-ES"/>
        </w:rPr>
        <w:t xml:space="preserve">empresa 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>comercializador</w:t>
      </w:r>
      <w:r w:rsidR="00803510" w:rsidRPr="00E64F9B">
        <w:rPr>
          <w:rFonts w:ascii="Calibri" w:hAnsi="Calibri" w:cs="Calibri"/>
          <w:color w:val="000000"/>
          <w:sz w:val="18"/>
          <w:szCs w:val="18"/>
          <w:lang w:val="es-ES"/>
        </w:rPr>
        <w:t>a independiente q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ue ofrece energía 100% renovable. Fue fundada en 2015 con el </w:t>
      </w:r>
      <w:r w:rsidR="00046BB2">
        <w:rPr>
          <w:rFonts w:ascii="Calibri" w:hAnsi="Calibri" w:cs="Calibri"/>
          <w:color w:val="000000"/>
          <w:sz w:val="18"/>
          <w:szCs w:val="18"/>
          <w:lang w:val="es-ES"/>
        </w:rPr>
        <w:t>objetivo de ofrecer los precios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 más competitivos del mercado y un servicio transparente, poniendo el foco en la satisfacción y tranquilidad del cliente. Actualm</w:t>
      </w:r>
      <w:r w:rsidR="00DA18E9">
        <w:rPr>
          <w:rFonts w:ascii="Calibri" w:hAnsi="Calibri" w:cs="Calibri"/>
          <w:color w:val="000000"/>
          <w:sz w:val="18"/>
          <w:szCs w:val="18"/>
          <w:lang w:val="es-ES"/>
        </w:rPr>
        <w:t>ente opera en España peninsular y Baleares.</w:t>
      </w:r>
    </w:p>
    <w:p w:rsidR="006303F4" w:rsidRPr="00B11CBB" w:rsidRDefault="006303F4" w:rsidP="006303F4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:rsidR="00803510" w:rsidRDefault="00803510" w:rsidP="006303F4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r w:rsidRPr="00B11CBB">
        <w:rPr>
          <w:rFonts w:ascii="Calibri" w:hAnsi="Calibri" w:cs="Calibri"/>
          <w:color w:val="000000"/>
          <w:sz w:val="18"/>
          <w:szCs w:val="18"/>
          <w:lang w:val="es-ES"/>
        </w:rPr>
        <w:t>Gana Energía cuenta con las tarifas de precio fijo más asequibles del mercado, tanto para industria y grandes empresas como para pymes y sector residencial. Para este último se encuentran distintos tipos de tarifas para satisfacer las necesidades y hábitos de consumo de cada usuario, entre las que se encuentra la discriminación horaria, la de las 24 horas el mismo precio e incluso la de tres periodos para aquellos usuarios que dispongan de un vehículo eléctrico.</w:t>
      </w:r>
    </w:p>
    <w:p w:rsidR="00DA18E9" w:rsidRDefault="00DA18E9" w:rsidP="00DA18E9">
      <w:pPr>
        <w:outlineLvl w:val="0"/>
        <w:rPr>
          <w:rFonts w:ascii="Calibri" w:hAnsi="Calibri" w:cs="Calibri"/>
          <w:b/>
          <w:i/>
          <w:sz w:val="20"/>
          <w:szCs w:val="20"/>
          <w:u w:val="single"/>
          <w:lang w:val="es-ES"/>
        </w:rPr>
      </w:pPr>
    </w:p>
    <w:p w:rsidR="00E64F9B" w:rsidRDefault="00E64F9B" w:rsidP="00DA18E9">
      <w:pPr>
        <w:outlineLvl w:val="0"/>
        <w:rPr>
          <w:rFonts w:ascii="Calibri" w:hAnsi="Calibri" w:cs="Calibri"/>
          <w:b/>
          <w:i/>
          <w:sz w:val="20"/>
          <w:szCs w:val="20"/>
          <w:u w:val="single"/>
          <w:lang w:val="es-ES"/>
        </w:rPr>
      </w:pPr>
    </w:p>
    <w:p w:rsidR="00E64F9B" w:rsidRDefault="00E64F9B" w:rsidP="00DA18E9">
      <w:pPr>
        <w:outlineLvl w:val="0"/>
        <w:rPr>
          <w:rFonts w:ascii="Calibri" w:hAnsi="Calibri" w:cs="Calibri"/>
          <w:b/>
          <w:i/>
          <w:sz w:val="20"/>
          <w:szCs w:val="20"/>
          <w:u w:val="single"/>
          <w:lang w:val="es-ES"/>
        </w:rPr>
      </w:pPr>
    </w:p>
    <w:p w:rsidR="00803510" w:rsidRDefault="00803510" w:rsidP="00803510">
      <w:pPr>
        <w:ind w:left="142"/>
        <w:outlineLvl w:val="0"/>
        <w:rPr>
          <w:rFonts w:ascii="Calibri" w:hAnsi="Calibri" w:cs="Calibri"/>
          <w:b/>
          <w:i/>
          <w:sz w:val="20"/>
          <w:szCs w:val="20"/>
          <w:u w:val="single"/>
          <w:lang w:val="es-ES"/>
        </w:rPr>
      </w:pPr>
      <w:r w:rsidRPr="00B11CBB">
        <w:rPr>
          <w:rFonts w:ascii="Calibri" w:hAnsi="Calibri" w:cs="Calibri"/>
          <w:b/>
          <w:i/>
          <w:sz w:val="20"/>
          <w:szCs w:val="20"/>
          <w:u w:val="single"/>
          <w:lang w:val="es-ES"/>
        </w:rPr>
        <w:t>Para más información</w:t>
      </w: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8"/>
      </w:tblGrid>
      <w:tr w:rsidR="00AC1BE2" w:rsidTr="00032EF0">
        <w:tc>
          <w:tcPr>
            <w:tcW w:w="8330" w:type="dxa"/>
          </w:tcPr>
          <w:p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AC1BE2" w:rsidRPr="00AC1BE2" w:rsidRDefault="00AC1BE2" w:rsidP="00AC1BE2">
            <w:pPr>
              <w:ind w:left="142"/>
              <w:outlineLvl w:val="0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AC1BE2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Gana Energía</w:t>
            </w:r>
          </w:p>
          <w:p w:rsidR="00AC1BE2" w:rsidRPr="00B11CBB" w:rsidRDefault="00AC1BE2" w:rsidP="00AC1BE2">
            <w:pPr>
              <w:ind w:left="142"/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11CBB">
              <w:rPr>
                <w:rFonts w:ascii="Calibri" w:hAnsi="Calibri" w:cs="Calibri"/>
                <w:sz w:val="20"/>
                <w:szCs w:val="20"/>
                <w:lang w:val="es-ES"/>
              </w:rPr>
              <w:t>Actitud de Comunicación</w:t>
            </w:r>
          </w:p>
          <w:p w:rsidR="006303F4" w:rsidRDefault="00032EF0" w:rsidP="00AC1BE2">
            <w:pPr>
              <w:ind w:left="142"/>
              <w:outlineLvl w:val="0"/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María Contenente</w:t>
            </w:r>
            <w:r>
              <w:t xml:space="preserve">/ </w:t>
            </w:r>
            <w:hyperlink r:id="rId9" w:history="1">
              <w:r w:rsidRPr="009739AE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maria.contenente@actitud.es</w:t>
              </w:r>
            </w:hyperlink>
          </w:p>
          <w:p w:rsidR="00AC1BE2" w:rsidRPr="00032EF0" w:rsidRDefault="00032EF0" w:rsidP="00032EF0">
            <w:pPr>
              <w:ind w:left="142"/>
              <w:outlineLvl w:val="0"/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Marga González</w:t>
            </w:r>
            <w:r>
              <w:t xml:space="preserve">/ </w:t>
            </w:r>
            <w:r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  <w:t>marga.gonzalez</w:t>
            </w:r>
            <w:r w:rsidR="00AC1BE2" w:rsidRPr="00B11CBB"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  <w:t>@actitud.es</w:t>
            </w:r>
          </w:p>
          <w:p w:rsidR="00AC1BE2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11CBB">
              <w:rPr>
                <w:rFonts w:ascii="Calibri" w:hAnsi="Calibri" w:cs="Calibri"/>
                <w:sz w:val="20"/>
                <w:szCs w:val="20"/>
                <w:lang w:val="es-ES"/>
              </w:rPr>
              <w:t>Teléfono: 913022860</w:t>
            </w:r>
          </w:p>
          <w:p w:rsidR="00AC1BE2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AC1BE2" w:rsidRDefault="00EC5C34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hyperlink r:id="rId10" w:history="1">
              <w:r w:rsidR="00AC1BE2" w:rsidRPr="0076239B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www.ganaenergia.com</w:t>
              </w:r>
            </w:hyperlink>
          </w:p>
          <w:p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AC1BE2" w:rsidRDefault="00AC1BE2" w:rsidP="00032EF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AC1BE2" w:rsidRPr="00B11CBB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C48D880" wp14:editId="61A660A5">
                  <wp:extent cx="198120" cy="304800"/>
                  <wp:effectExtent l="0" t="0" r="0" b="0"/>
                  <wp:docPr id="9" name="Imagen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46D671FB" wp14:editId="2BDF946F">
                  <wp:extent cx="343535" cy="277495"/>
                  <wp:effectExtent l="0" t="0" r="0" b="0"/>
                  <wp:docPr id="8" name="Imagen 8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B4E2F88" wp14:editId="418239A4">
                  <wp:extent cx="295275" cy="304800"/>
                  <wp:effectExtent l="0" t="0" r="0" b="0"/>
                  <wp:docPr id="7" name="Imagen 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BEA1C20" wp14:editId="1F45BF69">
                  <wp:extent cx="378460" cy="311150"/>
                  <wp:effectExtent l="0" t="0" r="0" b="0"/>
                  <wp:docPr id="6" name="Imagen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</w:tcPr>
          <w:p w:rsidR="00A24D98" w:rsidRDefault="00A24D98" w:rsidP="00E84116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:rsidR="00032EF0" w:rsidRDefault="00032EF0" w:rsidP="00032EF0"/>
    <w:sectPr w:rsidR="00032EF0" w:rsidSect="00803510">
      <w:headerReference w:type="default" r:id="rId1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C34" w:rsidRDefault="00EC5C34" w:rsidP="00AF2CF8">
      <w:pPr>
        <w:spacing w:after="0" w:line="240" w:lineRule="auto"/>
      </w:pPr>
      <w:r>
        <w:separator/>
      </w:r>
    </w:p>
  </w:endnote>
  <w:endnote w:type="continuationSeparator" w:id="0">
    <w:p w:rsidR="00EC5C34" w:rsidRDefault="00EC5C34" w:rsidP="00AF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C34" w:rsidRDefault="00EC5C34" w:rsidP="00AF2CF8">
      <w:pPr>
        <w:spacing w:after="0" w:line="240" w:lineRule="auto"/>
      </w:pPr>
      <w:r>
        <w:separator/>
      </w:r>
    </w:p>
  </w:footnote>
  <w:footnote w:type="continuationSeparator" w:id="0">
    <w:p w:rsidR="00EC5C34" w:rsidRDefault="00EC5C34" w:rsidP="00AF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A1" w:rsidRDefault="007E46A1" w:rsidP="00BE7C74">
    <w:pPr>
      <w:pStyle w:val="Encabezado"/>
      <w:jc w:val="right"/>
    </w:pPr>
    <w:r>
      <w:rPr>
        <w:rFonts w:ascii="Calibri" w:hAnsi="Calibri" w:cs="Calibri"/>
        <w:b/>
        <w:bCs/>
        <w:noProof/>
        <w:color w:val="000000"/>
        <w:sz w:val="28"/>
        <w:szCs w:val="28"/>
        <w:lang w:val="es-ES" w:eastAsia="es-ES"/>
      </w:rPr>
      <w:drawing>
        <wp:anchor distT="0" distB="0" distL="114300" distR="114300" simplePos="0" relativeHeight="251659264" behindDoc="1" locked="0" layoutInCell="1" allowOverlap="1" wp14:anchorId="27EC3FE3" wp14:editId="2D5BB325">
          <wp:simplePos x="0" y="0"/>
          <wp:positionH relativeFrom="column">
            <wp:posOffset>4508500</wp:posOffset>
          </wp:positionH>
          <wp:positionV relativeFrom="paragraph">
            <wp:posOffset>-137160</wp:posOffset>
          </wp:positionV>
          <wp:extent cx="1487805" cy="4984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57509"/>
    <w:multiLevelType w:val="hybridMultilevel"/>
    <w:tmpl w:val="43F435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A04C2"/>
    <w:multiLevelType w:val="hybridMultilevel"/>
    <w:tmpl w:val="8DCE9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4A"/>
    <w:rsid w:val="00012532"/>
    <w:rsid w:val="00032EF0"/>
    <w:rsid w:val="00045260"/>
    <w:rsid w:val="00046BB2"/>
    <w:rsid w:val="00052A17"/>
    <w:rsid w:val="00076DB4"/>
    <w:rsid w:val="001C37C9"/>
    <w:rsid w:val="001C458F"/>
    <w:rsid w:val="0021071D"/>
    <w:rsid w:val="00232210"/>
    <w:rsid w:val="00250046"/>
    <w:rsid w:val="002547BC"/>
    <w:rsid w:val="002771E6"/>
    <w:rsid w:val="002A12A7"/>
    <w:rsid w:val="002C00B2"/>
    <w:rsid w:val="002D1C14"/>
    <w:rsid w:val="00301E53"/>
    <w:rsid w:val="003502C4"/>
    <w:rsid w:val="003D7CA1"/>
    <w:rsid w:val="0044143E"/>
    <w:rsid w:val="00445934"/>
    <w:rsid w:val="004A170C"/>
    <w:rsid w:val="004E7F01"/>
    <w:rsid w:val="004F2A91"/>
    <w:rsid w:val="005752CB"/>
    <w:rsid w:val="00583104"/>
    <w:rsid w:val="00585F3F"/>
    <w:rsid w:val="00586099"/>
    <w:rsid w:val="0058633D"/>
    <w:rsid w:val="005946DE"/>
    <w:rsid w:val="005A16A4"/>
    <w:rsid w:val="005A2DBC"/>
    <w:rsid w:val="006064DD"/>
    <w:rsid w:val="00617C45"/>
    <w:rsid w:val="006303F4"/>
    <w:rsid w:val="00631184"/>
    <w:rsid w:val="00656BB4"/>
    <w:rsid w:val="00676677"/>
    <w:rsid w:val="006826F5"/>
    <w:rsid w:val="006A592C"/>
    <w:rsid w:val="006C53AE"/>
    <w:rsid w:val="006D7801"/>
    <w:rsid w:val="006E43EF"/>
    <w:rsid w:val="00731668"/>
    <w:rsid w:val="00780D68"/>
    <w:rsid w:val="00791C63"/>
    <w:rsid w:val="007E46A1"/>
    <w:rsid w:val="007E6EC3"/>
    <w:rsid w:val="00803510"/>
    <w:rsid w:val="00847179"/>
    <w:rsid w:val="008C00BA"/>
    <w:rsid w:val="008E2423"/>
    <w:rsid w:val="009044EB"/>
    <w:rsid w:val="00942DCA"/>
    <w:rsid w:val="0095098C"/>
    <w:rsid w:val="0097668F"/>
    <w:rsid w:val="009877A0"/>
    <w:rsid w:val="00987C43"/>
    <w:rsid w:val="009E076A"/>
    <w:rsid w:val="00A24D98"/>
    <w:rsid w:val="00A70555"/>
    <w:rsid w:val="00AA3C20"/>
    <w:rsid w:val="00AA4B90"/>
    <w:rsid w:val="00AA6FA2"/>
    <w:rsid w:val="00AC1BE2"/>
    <w:rsid w:val="00AE52C2"/>
    <w:rsid w:val="00AF19A3"/>
    <w:rsid w:val="00AF2CF8"/>
    <w:rsid w:val="00AF310B"/>
    <w:rsid w:val="00B045DC"/>
    <w:rsid w:val="00B20FB3"/>
    <w:rsid w:val="00BE6FC3"/>
    <w:rsid w:val="00BE7C74"/>
    <w:rsid w:val="00C22DFF"/>
    <w:rsid w:val="00C53A3C"/>
    <w:rsid w:val="00C601EA"/>
    <w:rsid w:val="00C7620B"/>
    <w:rsid w:val="00CB5524"/>
    <w:rsid w:val="00D262FB"/>
    <w:rsid w:val="00DA18E9"/>
    <w:rsid w:val="00DA1FA2"/>
    <w:rsid w:val="00DA5020"/>
    <w:rsid w:val="00DD7C1D"/>
    <w:rsid w:val="00E42F26"/>
    <w:rsid w:val="00E530F7"/>
    <w:rsid w:val="00E5356A"/>
    <w:rsid w:val="00E64F9B"/>
    <w:rsid w:val="00E81264"/>
    <w:rsid w:val="00E84116"/>
    <w:rsid w:val="00EA200E"/>
    <w:rsid w:val="00EC104A"/>
    <w:rsid w:val="00EC5C34"/>
    <w:rsid w:val="00ED0888"/>
    <w:rsid w:val="00EE0641"/>
    <w:rsid w:val="00F26FA0"/>
    <w:rsid w:val="00F27641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B2AE1-813A-4F0B-B8A1-A805AD2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E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C10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8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CF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CF8"/>
  </w:style>
  <w:style w:type="paragraph" w:styleId="Piedepgina">
    <w:name w:val="footer"/>
    <w:basedOn w:val="Normal"/>
    <w:link w:val="Piedepgina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CF8"/>
  </w:style>
  <w:style w:type="table" w:styleId="Tablaconcuadrcula">
    <w:name w:val="Table Grid"/>
    <w:basedOn w:val="Tablanormal"/>
    <w:uiPriority w:val="59"/>
    <w:rsid w:val="00AC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A1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6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6A4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D1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naenergia.com" TargetMode="External"/><Relationship Id="rId13" Type="http://schemas.openxmlformats.org/officeDocument/2006/relationships/hyperlink" Target="https://twitter.com/gana_energia?lang=es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anaenergia.com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linkedin.com/company/gana-energ%C3%ADa/?originalSubdomain=e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horraconganaenerg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ganaenergia/" TargetMode="External"/><Relationship Id="rId10" Type="http://schemas.openxmlformats.org/officeDocument/2006/relationships/hyperlink" Target="http://www.ganaenergia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.contenente@actitud.es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Invitado1</dc:creator>
  <cp:lastModifiedBy>Actitud</cp:lastModifiedBy>
  <cp:revision>2</cp:revision>
  <cp:lastPrinted>2021-04-22T10:02:00Z</cp:lastPrinted>
  <dcterms:created xsi:type="dcterms:W3CDTF">2021-06-21T10:57:00Z</dcterms:created>
  <dcterms:modified xsi:type="dcterms:W3CDTF">2021-06-21T10:57:00Z</dcterms:modified>
</cp:coreProperties>
</file>