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 ofrece la información metereológica para los próximos días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En unos días se acercará la primera borrasca tardoestival de la temporada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Agosto se despedirá con chubascos localmente fuertes y un descenso de las temperaturas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 finales de semana llegará una borrasca desde Groenlandia que tenderá a aproximarse al noroeste peninsular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132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Este fin de semana una borrasca procedente de latitudes polares se acercará al noroeste peninsular.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29 de agosto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segunda mitad de agosto las tormentas han ganado protagonismo frente al calor constante y de récord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característico de este verano. En los últimos días del mes el escenario será similar,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mantendrá el paso de varias ondas y algunas bolsas de aire frío,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por lo que habrá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ambiente variable e inestable con tormentas localmente fuertes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un descenso de las temperaturas, tal y como afirma Samuel Biener, experto de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x70k1eututk7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m4niyr8exg74" w:id="3"/>
      <w:bookmarkEnd w:id="3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Durante esta tarde crecerá la inestabilidad con lluvias intensas en la Meseta Norte, el Cantábrico oriental,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Navarra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,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La Rioja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y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Aragón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Las precipitaciones tendrán una mayor intensidad en puntos de la vertiente cantábrica y en el noroeste, aunque de carácter más disperso.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6"/>
          <w:szCs w:val="26"/>
        </w:rPr>
      </w:pPr>
      <w:bookmarkStart w:colFirst="0" w:colLast="0" w:name="_xlc907bcd4jt" w:id="4"/>
      <w:bookmarkEnd w:id="4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161915</wp:posOffset>
            </wp:positionV>
            <wp:extent cx="1519238" cy="855517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8555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8"/>
          <w:szCs w:val="28"/>
          <w:highlight w:val="white"/>
        </w:rPr>
      </w:pPr>
      <w:bookmarkStart w:colFirst="0" w:colLast="0" w:name="_d0h3aq9h9mmo" w:id="5"/>
      <w:bookmarkEnd w:id="5"/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Hoy se esperan tormentas en zonas del interior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  <w:highlight w:val="white"/>
        </w:rPr>
      </w:pPr>
      <w:bookmarkStart w:colFirst="0" w:colLast="0" w:name="_w94246dq69rp" w:id="6"/>
      <w:bookmarkEnd w:id="6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br w:type="textWrapping"/>
        <w:t xml:space="preserve">En el Cantábrico oriental, Navarra y el entorno del Pirineo occidental la convección será más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organizada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con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acumulados superiores a los 50 l/m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en poco tiempo, además de granizo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y viento intenso. El resto del país contará con un ambiente más estable y las temperaturas descenderán en gran parte de las regiones, salvo en el litoral mediterráneo.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En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Córdoba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los valores podrían sobrepasar los 38 ºC. En Canarias, el sureste y Baleares habrá calima.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f2womqhxduz" w:id="7"/>
      <w:bookmarkEnd w:id="7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Mañana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las temperaturas bajarán en el norte, pero aumentarán en el resto del territorio.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En zonas del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valle del Guadalquivir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,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Comunidad Valenciana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, 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Región de Murcia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y en la depresión del Ebro los valores serán cercanos a los 40 ºC.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Las mínimas serán altas en la vertiente mediterránea y la calima seguirá en el sur y Baleares.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Las precipitaciones se concentrarán en el interior del sureste peninsular,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afectando también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de forma dispersa a puntos de la mitad oriental, sur y el Pirineo.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En 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Canarias 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se esperan lluvias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sobre todo en las islas montañosas.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ymeoq74sk1b8" w:id="8"/>
      <w:bookmarkEnd w:id="8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En la jornada del miércoles se producirán chubascos en el golfo de Valencia, </w:t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, la vertiente cantábrica, </w:t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y otros puntos del interior este. Las tormentas crecerán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durante la tarde en el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noreste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y en el Pirineo, con posibilidad de que sean intensas. Por allí los acumulados podrían ser importantes en poco tiempo.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En las islas centrales y occidentales de Canarias lloverá con fuerza.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Las temperaturas descenderán.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6"/>
          <w:szCs w:val="26"/>
        </w:rPr>
      </w:pPr>
      <w:bookmarkStart w:colFirst="0" w:colLast="0" w:name="_x70k1eututk7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6"/>
          <w:szCs w:val="26"/>
          <w:rtl w:val="0"/>
        </w:rPr>
        <w:t xml:space="preserve">Septiembre comenzará con un descenso de temperaturas y lluvias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fc2rh3uthtoj" w:id="9"/>
      <w:bookmarkEnd w:id="9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El mes de septiembre arrancará, el jueves, con un aumento de la nubosidad y temperaturas más bajas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salvo en el suroeste, donde sobrepasarán los 35 ºC en algunos puntos. A orillas del Mediterráneo, en la vertiente cantábrica y Galicia se esperan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posibles chubascos que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podrían ser intensos, especialmente en el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noreste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El viernes las tormentas serán fuertes en esa misma zona, con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probables sistemas convectivos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y fenómenos muy adversos.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6"/>
          <w:szCs w:val="26"/>
        </w:rPr>
      </w:pPr>
      <w:bookmarkStart w:colFirst="0" w:colLast="0" w:name="_x70k1eututk7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6"/>
          <w:szCs w:val="26"/>
          <w:rtl w:val="0"/>
        </w:rPr>
        <w:t xml:space="preserve">Se acerca una borrasca desde Groenlandia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1u4vpw7z5m7m" w:id="10"/>
      <w:bookmarkEnd w:id="10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En la recta final de la semana podría producirse un cambio de tiempo. Según </w:t>
      </w:r>
      <w:hyperlink r:id="rId2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nuestro modelo de referencia</w:t>
        </w:r>
      </w:hyperlink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se producirá el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descuelgue de una borrasca desde latitudes polares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con tendencia a acercarse a las costas del noroeste peninsular.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</w:rPr>
      </w:pPr>
      <w:bookmarkStart w:colFirst="0" w:colLast="0" w:name="_64mgi4nfzb3d" w:id="11"/>
      <w:bookmarkEnd w:id="11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Con este escenario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las lluvias serían notables en esta zona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como consecuencia del paso de varias bandas muy activas de precipitaciones.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Esta borrasca podría aproximarse a la Península a partir del domingo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por lo que las lluvias podrían estar presentes en más puntos , aunque por ahora parece que serán insuficientes para mitigar la sequía. A largo plazo no se espera un dominio absoluto de la dorsal anticiclónica. Nos adentramos en un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 escenario típico del periodo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tardoestival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, con una atmósfera más activa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lo que conlleva un tiempo más variable.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4y6uqt5n4l97" w:id="12"/>
      <w:bookmarkEnd w:id="12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2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2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2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Septiembre traerá la primera borrasca de latitudes polares. Antes tormentas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3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3"/>
            <w:bookmarkEnd w:id="13"/>
            <w:hyperlink r:id="rId3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headerReference r:id="rId3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galicia.htm" TargetMode="External"/><Relationship Id="rId22" Type="http://schemas.openxmlformats.org/officeDocument/2006/relationships/image" Target="media/image7.png"/><Relationship Id="rId21" Type="http://schemas.openxmlformats.org/officeDocument/2006/relationships/hyperlink" Target="https://www.tiempo.com/modelos/" TargetMode="External"/><Relationship Id="rId24" Type="http://schemas.openxmlformats.org/officeDocument/2006/relationships/hyperlink" Target="https://t.me/meteored_espana" TargetMode="External"/><Relationship Id="rId23" Type="http://schemas.openxmlformats.org/officeDocument/2006/relationships/hyperlink" Target="https://t.me/meteored_espan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comunidad-foral-de-navarra.htm" TargetMode="External"/><Relationship Id="rId26" Type="http://schemas.openxmlformats.org/officeDocument/2006/relationships/image" Target="media/image5.png"/><Relationship Id="rId25" Type="http://schemas.openxmlformats.org/officeDocument/2006/relationships/hyperlink" Target="https://www.tiempo.com/noticias/prediccion/septiembre-traera-la-primera-borrasca-lluvias-espana-antes-tormentas-fuertes.html" TargetMode="External"/><Relationship Id="rId28" Type="http://schemas.openxmlformats.org/officeDocument/2006/relationships/image" Target="media/image4.png"/><Relationship Id="rId27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6.jpg"/><Relationship Id="rId8" Type="http://schemas.openxmlformats.org/officeDocument/2006/relationships/hyperlink" Target="https://www.tiempo.com/" TargetMode="External"/><Relationship Id="rId31" Type="http://schemas.openxmlformats.org/officeDocument/2006/relationships/hyperlink" Target="https://www.tiempo.com/autor/francisco-martin/" TargetMode="External"/><Relationship Id="rId30" Type="http://schemas.openxmlformats.org/officeDocument/2006/relationships/image" Target="media/image3.png"/><Relationship Id="rId11" Type="http://schemas.openxmlformats.org/officeDocument/2006/relationships/hyperlink" Target="https://www.tiempo.com/aragon.htm" TargetMode="External"/><Relationship Id="rId33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www.tiempo.com/la-rioja.htm" TargetMode="External"/><Relationship Id="rId32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witter.com/MeteoredES/status/1564138842319364098?ref_src=twsrc%5Etfw%7Ctwcamp%5Etweetembed%7Ctwterm%5E1564138842319364098%7Ctwgr%5Ebdf365aa1346d2a10bcf9dd414d540a3024916b0%7Ctwcon%5Es1_&amp;ref_url=https%3A%2F%2Fwww.tiempo.com%2Fnoticias%2Fprediccion%2Fseptiembre-traera-la-primera-borrasca-lluvias-espana-antes-tormentas-fuertes.html" TargetMode="External"/><Relationship Id="rId12" Type="http://schemas.openxmlformats.org/officeDocument/2006/relationships/image" Target="media/image2.png"/><Relationship Id="rId34" Type="http://schemas.openxmlformats.org/officeDocument/2006/relationships/header" Target="header1.xml"/><Relationship Id="rId15" Type="http://schemas.openxmlformats.org/officeDocument/2006/relationships/hyperlink" Target="https://www.tiempo.com/andalucia.htm" TargetMode="External"/><Relationship Id="rId14" Type="http://schemas.openxmlformats.org/officeDocument/2006/relationships/hyperlink" Target="https://www.tiempo.com/cordoba.htm" TargetMode="External"/><Relationship Id="rId17" Type="http://schemas.openxmlformats.org/officeDocument/2006/relationships/hyperlink" Target="https://www.tiempo.com/region-de-murcia.htm" TargetMode="External"/><Relationship Id="rId16" Type="http://schemas.openxmlformats.org/officeDocument/2006/relationships/hyperlink" Target="https://www.tiempo.com/comunidad-valenciana.htm" TargetMode="External"/><Relationship Id="rId19" Type="http://schemas.openxmlformats.org/officeDocument/2006/relationships/hyperlink" Target="https://www.tiempo.com/illes-balears.htm" TargetMode="External"/><Relationship Id="rId18" Type="http://schemas.openxmlformats.org/officeDocument/2006/relationships/hyperlink" Target="https://www.tiempo.com/canarias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