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7EA4" w14:textId="3931EEF3" w:rsidR="00A13EF6" w:rsidRDefault="009D7DC0" w:rsidP="00A13EF6">
      <w:pPr>
        <w:jc w:val="both"/>
        <w:rPr>
          <w:rFonts w:ascii="Omnes" w:eastAsia="Calibri" w:hAnsi="Omnes" w:cs="Arial"/>
          <w:b/>
          <w:szCs w:val="22"/>
        </w:rPr>
      </w:pPr>
      <w:r>
        <w:rPr>
          <w:rFonts w:ascii="Omnes" w:eastAsia="Calibri" w:hAnsi="Omnes" w:cs="Arial"/>
          <w:b/>
          <w:szCs w:val="22"/>
        </w:rPr>
        <w:t xml:space="preserve">Este servicio ya se utiliza en otros países como </w:t>
      </w:r>
      <w:r w:rsidR="00E929A3">
        <w:rPr>
          <w:rFonts w:ascii="Omnes" w:eastAsia="Calibri" w:hAnsi="Omnes" w:cs="Arial"/>
          <w:b/>
          <w:szCs w:val="22"/>
        </w:rPr>
        <w:t>EE. UU.</w:t>
      </w:r>
      <w:r>
        <w:rPr>
          <w:rFonts w:ascii="Omnes" w:eastAsia="Calibri" w:hAnsi="Omnes" w:cs="Arial"/>
          <w:b/>
          <w:szCs w:val="22"/>
        </w:rPr>
        <w:t xml:space="preserve">, Japón o en ciudades como Berlín, Londres o París </w:t>
      </w:r>
    </w:p>
    <w:p w14:paraId="3AE0D7BD" w14:textId="77777777" w:rsidR="00A13EF6" w:rsidRDefault="00A13EF6" w:rsidP="00A13EF6">
      <w:pPr>
        <w:jc w:val="both"/>
        <w:rPr>
          <w:rFonts w:ascii="Omnes" w:eastAsia="Calibri" w:hAnsi="Omnes" w:cs="Arial"/>
          <w:b/>
          <w:sz w:val="42"/>
          <w:szCs w:val="42"/>
        </w:rPr>
      </w:pPr>
    </w:p>
    <w:p w14:paraId="587DDE61" w14:textId="332F00A3" w:rsidR="00EB425B" w:rsidRDefault="00EB425B" w:rsidP="00DA68E5">
      <w:pPr>
        <w:pStyle w:val="Sinespaciado"/>
        <w:jc w:val="center"/>
        <w:rPr>
          <w:rFonts w:ascii="Omnes" w:eastAsia="Calibri" w:hAnsi="Omnes" w:cs="Arial"/>
          <w:b/>
          <w:sz w:val="40"/>
          <w:szCs w:val="42"/>
          <w:lang w:val="es-ES"/>
        </w:rPr>
      </w:pPr>
      <w:r>
        <w:rPr>
          <w:rFonts w:ascii="Omnes" w:eastAsia="Calibri" w:hAnsi="Omnes" w:cs="Arial"/>
          <w:b/>
          <w:sz w:val="40"/>
          <w:szCs w:val="42"/>
          <w:lang w:val="es-ES"/>
        </w:rPr>
        <w:t>El transporte sanitario a demanda reduciría en más de un 20% el gasto en movilidad de pacientes no asistidos</w:t>
      </w:r>
    </w:p>
    <w:p w14:paraId="1D5C0657" w14:textId="2D3841A9" w:rsidR="00DA68E5" w:rsidRDefault="00DA68E5" w:rsidP="00EB425B">
      <w:pPr>
        <w:pStyle w:val="Sinespaciado"/>
        <w:rPr>
          <w:rFonts w:ascii="Omnes" w:eastAsia="Calibri" w:hAnsi="Omnes" w:cs="Arial"/>
          <w:b/>
          <w:sz w:val="40"/>
          <w:szCs w:val="42"/>
          <w:lang w:val="es-ES"/>
        </w:rPr>
      </w:pPr>
    </w:p>
    <w:p w14:paraId="3A1589BD" w14:textId="77777777" w:rsidR="00EB425B" w:rsidRDefault="00EB425B" w:rsidP="00EB425B">
      <w:pPr>
        <w:pStyle w:val="Sinespaciado"/>
        <w:numPr>
          <w:ilvl w:val="0"/>
          <w:numId w:val="8"/>
        </w:numPr>
        <w:rPr>
          <w:rFonts w:ascii="Omnes" w:eastAsia="Calibri" w:hAnsi="Omnes" w:cs="Arial"/>
          <w:b/>
          <w:sz w:val="32"/>
          <w:szCs w:val="42"/>
          <w:lang w:val="es-ES"/>
        </w:rPr>
      </w:pPr>
      <w:r w:rsidRPr="00EB425B">
        <w:rPr>
          <w:rFonts w:ascii="Omnes" w:eastAsia="Calibri" w:hAnsi="Omnes" w:cs="Arial"/>
          <w:b/>
          <w:sz w:val="32"/>
          <w:szCs w:val="42"/>
          <w:lang w:val="es-ES"/>
        </w:rPr>
        <w:t>España está a la cola de la digitalización del transporte sanitario de pacientes</w:t>
      </w:r>
    </w:p>
    <w:p w14:paraId="516FFE21" w14:textId="05FB108D" w:rsidR="00DA68E5" w:rsidRPr="00BB4A08" w:rsidRDefault="00EB425B" w:rsidP="00DA68E5">
      <w:pPr>
        <w:pStyle w:val="Sinespaciado"/>
        <w:numPr>
          <w:ilvl w:val="0"/>
          <w:numId w:val="8"/>
        </w:numPr>
        <w:rPr>
          <w:rFonts w:ascii="Omnes" w:eastAsia="Calibri" w:hAnsi="Omnes" w:cs="Arial"/>
          <w:b/>
          <w:sz w:val="32"/>
          <w:szCs w:val="42"/>
          <w:lang w:val="es-ES"/>
        </w:rPr>
      </w:pPr>
      <w:r>
        <w:rPr>
          <w:rFonts w:ascii="Omnes" w:eastAsia="Calibri" w:hAnsi="Omnes" w:cs="Arial"/>
          <w:b/>
          <w:sz w:val="32"/>
          <w:szCs w:val="42"/>
          <w:lang w:val="es-ES"/>
        </w:rPr>
        <w:t xml:space="preserve">Esta tecnología permite reducir </w:t>
      </w:r>
      <w:r w:rsidR="00356B22">
        <w:rPr>
          <w:rFonts w:ascii="Omnes" w:eastAsia="Calibri" w:hAnsi="Omnes" w:cs="Arial"/>
          <w:b/>
          <w:sz w:val="32"/>
          <w:szCs w:val="42"/>
          <w:lang w:val="es-ES"/>
        </w:rPr>
        <w:t>las emisiones de CO</w:t>
      </w:r>
      <w:r w:rsidR="00356B22" w:rsidRPr="002359C5">
        <w:rPr>
          <w:rFonts w:ascii="Omnes" w:eastAsia="Calibri" w:hAnsi="Omnes" w:cs="Arial"/>
          <w:b/>
          <w:sz w:val="32"/>
          <w:szCs w:val="42"/>
          <w:vertAlign w:val="subscript"/>
          <w:lang w:val="es-ES"/>
        </w:rPr>
        <w:t>2</w:t>
      </w:r>
      <w:r w:rsidR="00095030">
        <w:rPr>
          <w:rFonts w:ascii="Omnes" w:eastAsia="Calibri" w:hAnsi="Omnes" w:cs="Arial"/>
          <w:b/>
          <w:sz w:val="32"/>
          <w:szCs w:val="42"/>
          <w:lang w:val="es-ES"/>
        </w:rPr>
        <w:t xml:space="preserve"> e</w:t>
      </w:r>
      <w:r w:rsidR="00E90C95" w:rsidRPr="00EB425B">
        <w:rPr>
          <w:rFonts w:ascii="Omnes" w:eastAsia="Calibri" w:hAnsi="Omnes" w:cs="Arial"/>
          <w:b/>
          <w:sz w:val="32"/>
          <w:szCs w:val="42"/>
          <w:lang w:val="es-ES"/>
        </w:rPr>
        <w:t>n más de un 20%</w:t>
      </w:r>
    </w:p>
    <w:p w14:paraId="29295C02" w14:textId="77777777" w:rsidR="00DA68E5" w:rsidRPr="00DA68E5" w:rsidRDefault="00DA68E5" w:rsidP="00DA68E5">
      <w:pPr>
        <w:pStyle w:val="Sinespaciado"/>
        <w:jc w:val="center"/>
        <w:rPr>
          <w:rFonts w:ascii="Omnes" w:eastAsia="Calibri" w:hAnsi="Omnes" w:cs="Arial"/>
          <w:b/>
          <w:sz w:val="40"/>
          <w:szCs w:val="42"/>
          <w:lang w:val="es-ES"/>
        </w:rPr>
      </w:pPr>
    </w:p>
    <w:p w14:paraId="0B8FA9E5" w14:textId="2FCEFE77" w:rsidR="00BB4A08" w:rsidRPr="00BB4A08" w:rsidRDefault="00E9176B" w:rsidP="00D81097">
      <w:pPr>
        <w:ind w:right="-291"/>
        <w:jc w:val="both"/>
        <w:rPr>
          <w:rFonts w:ascii="Omnes" w:hAnsi="Omnes" w:cs="Arial"/>
        </w:rPr>
      </w:pPr>
      <w:r>
        <w:rPr>
          <w:rFonts w:ascii="Omnes" w:hAnsi="Omnes" w:cs="Arial"/>
          <w:b/>
        </w:rPr>
        <w:t>Madrid</w:t>
      </w:r>
      <w:r w:rsidR="007667CE">
        <w:rPr>
          <w:rFonts w:ascii="Omnes" w:hAnsi="Omnes" w:cs="Arial"/>
          <w:b/>
        </w:rPr>
        <w:t xml:space="preserve">, </w:t>
      </w:r>
      <w:r w:rsidR="00D92DE4">
        <w:rPr>
          <w:rFonts w:ascii="Omnes" w:hAnsi="Omnes" w:cs="Arial"/>
          <w:b/>
        </w:rPr>
        <w:t>07</w:t>
      </w:r>
      <w:bookmarkStart w:id="0" w:name="_GoBack"/>
      <w:bookmarkEnd w:id="0"/>
      <w:r w:rsidR="00BB4A08">
        <w:rPr>
          <w:rFonts w:ascii="Omnes" w:hAnsi="Omnes" w:cs="Arial"/>
          <w:b/>
        </w:rPr>
        <w:t xml:space="preserve"> de</w:t>
      </w:r>
      <w:r w:rsidR="00D92DE4">
        <w:rPr>
          <w:rFonts w:ascii="Omnes" w:hAnsi="Omnes" w:cs="Arial"/>
          <w:b/>
        </w:rPr>
        <w:t xml:space="preserve"> marzo</w:t>
      </w:r>
      <w:r w:rsidR="007667CE">
        <w:rPr>
          <w:rFonts w:ascii="Omnes" w:hAnsi="Omnes" w:cs="Arial"/>
          <w:b/>
        </w:rPr>
        <w:t xml:space="preserve"> de 2022</w:t>
      </w:r>
      <w:r w:rsidR="00554DFF" w:rsidRPr="00554DFF">
        <w:rPr>
          <w:rFonts w:ascii="Omnes" w:hAnsi="Omnes" w:cs="Arial"/>
          <w:b/>
        </w:rPr>
        <w:t xml:space="preserve">.- </w:t>
      </w:r>
      <w:r w:rsidR="00A50D85">
        <w:rPr>
          <w:rFonts w:ascii="Omnes" w:hAnsi="Omnes" w:cs="Arial"/>
        </w:rPr>
        <w:t xml:space="preserve">Los servicios de </w:t>
      </w:r>
      <w:r w:rsidR="00BB4A08" w:rsidRPr="00BB4A08">
        <w:rPr>
          <w:rFonts w:ascii="Omnes" w:hAnsi="Omnes" w:cs="Arial"/>
        </w:rPr>
        <w:t>transporte a demanda existe</w:t>
      </w:r>
      <w:r w:rsidR="00621856">
        <w:rPr>
          <w:rFonts w:ascii="Omnes" w:hAnsi="Omnes" w:cs="Arial"/>
        </w:rPr>
        <w:t>n</w:t>
      </w:r>
      <w:r w:rsidR="00BB4A08" w:rsidRPr="00BB4A08">
        <w:rPr>
          <w:rFonts w:ascii="Omnes" w:hAnsi="Omnes" w:cs="Arial"/>
        </w:rPr>
        <w:t xml:space="preserve"> desde el siglo pasado </w:t>
      </w:r>
      <w:r w:rsidR="00A50D85">
        <w:rPr>
          <w:rFonts w:ascii="Omnes" w:hAnsi="Omnes" w:cs="Arial"/>
        </w:rPr>
        <w:t xml:space="preserve">en numerosos países. Conocido como </w:t>
      </w:r>
      <w:r w:rsidR="00A50D85" w:rsidRPr="00A50D85">
        <w:rPr>
          <w:rFonts w:ascii="Omnes" w:hAnsi="Omnes" w:cs="Arial"/>
          <w:i/>
        </w:rPr>
        <w:t>taxi compartido</w:t>
      </w:r>
      <w:r w:rsidR="00A50D85">
        <w:rPr>
          <w:rFonts w:ascii="Omnes" w:hAnsi="Omnes" w:cs="Arial"/>
        </w:rPr>
        <w:t xml:space="preserve"> en Marruecos o </w:t>
      </w:r>
      <w:r w:rsidR="00A50D85" w:rsidRPr="00A50D85">
        <w:rPr>
          <w:rFonts w:ascii="Omnes" w:hAnsi="Omnes" w:cs="Arial"/>
          <w:i/>
        </w:rPr>
        <w:t>Buseta</w:t>
      </w:r>
      <w:r w:rsidR="00A50D85">
        <w:rPr>
          <w:rFonts w:ascii="Omnes" w:hAnsi="Omnes" w:cs="Arial"/>
        </w:rPr>
        <w:t xml:space="preserve"> en Ecuador, </w:t>
      </w:r>
      <w:r w:rsidR="00A50D85" w:rsidRPr="00C63EDE">
        <w:rPr>
          <w:rFonts w:ascii="Omnes" w:hAnsi="Omnes" w:cs="Arial"/>
        </w:rPr>
        <w:t xml:space="preserve">esta forma de </w:t>
      </w:r>
      <w:r w:rsidR="00A50D85" w:rsidRPr="00D1396E">
        <w:rPr>
          <w:rFonts w:ascii="Omnes" w:hAnsi="Omnes" w:cs="Arial"/>
          <w:i/>
          <w:iCs/>
        </w:rPr>
        <w:t>moverse</w:t>
      </w:r>
      <w:r w:rsidR="00A50D85">
        <w:rPr>
          <w:rFonts w:ascii="Omnes" w:hAnsi="Omnes" w:cs="Arial"/>
        </w:rPr>
        <w:t xml:space="preserve"> </w:t>
      </w:r>
      <w:r w:rsidR="00D1396E">
        <w:rPr>
          <w:rFonts w:ascii="Omnes" w:hAnsi="Omnes" w:cs="Arial"/>
        </w:rPr>
        <w:t xml:space="preserve">ha </w:t>
      </w:r>
      <w:r w:rsidR="00717595">
        <w:rPr>
          <w:rFonts w:ascii="Omnes" w:hAnsi="Omnes" w:cs="Arial"/>
        </w:rPr>
        <w:t>ido evolucionando</w:t>
      </w:r>
      <w:r w:rsidR="00D1396E">
        <w:rPr>
          <w:rFonts w:ascii="Omnes" w:hAnsi="Omnes" w:cs="Arial"/>
        </w:rPr>
        <w:t xml:space="preserve"> y se ha visto</w:t>
      </w:r>
      <w:r w:rsidR="00717595">
        <w:rPr>
          <w:rFonts w:ascii="Omnes" w:hAnsi="Omnes" w:cs="Arial"/>
        </w:rPr>
        <w:t xml:space="preserve"> especialmente optimizada </w:t>
      </w:r>
      <w:r w:rsidR="00D52609">
        <w:rPr>
          <w:rFonts w:ascii="Omnes" w:hAnsi="Omnes" w:cs="Arial"/>
        </w:rPr>
        <w:t>gracias</w:t>
      </w:r>
      <w:r w:rsidR="001E7BFF">
        <w:rPr>
          <w:rFonts w:ascii="Omnes" w:hAnsi="Omnes" w:cs="Arial"/>
        </w:rPr>
        <w:t xml:space="preserve"> a la tecnología, </w:t>
      </w:r>
      <w:r w:rsidR="002359C5">
        <w:rPr>
          <w:rFonts w:ascii="Omnes" w:hAnsi="Omnes" w:cs="Arial"/>
        </w:rPr>
        <w:t xml:space="preserve">hasta el punto de ser ya </w:t>
      </w:r>
      <w:r w:rsidR="00A50D85">
        <w:rPr>
          <w:rFonts w:ascii="Omnes" w:hAnsi="Omnes" w:cs="Arial"/>
        </w:rPr>
        <w:t xml:space="preserve">una realidad </w:t>
      </w:r>
      <w:r w:rsidR="001E7BFF">
        <w:rPr>
          <w:rFonts w:ascii="Omnes" w:hAnsi="Omnes" w:cs="Arial"/>
        </w:rPr>
        <w:t>en</w:t>
      </w:r>
      <w:r w:rsidR="00A50D85">
        <w:rPr>
          <w:rFonts w:ascii="Omnes" w:hAnsi="Omnes" w:cs="Arial"/>
        </w:rPr>
        <w:t xml:space="preserve"> ciudades como Nueva York, Berlín o Londres desde hace años.</w:t>
      </w:r>
    </w:p>
    <w:p w14:paraId="3354B4E9" w14:textId="77777777" w:rsidR="00BB4A08" w:rsidRDefault="00BB4A08" w:rsidP="00D81097">
      <w:pPr>
        <w:ind w:right="-291"/>
        <w:jc w:val="both"/>
        <w:rPr>
          <w:rFonts w:ascii="Omnes" w:hAnsi="Omnes" w:cs="Arial"/>
          <w:b/>
        </w:rPr>
      </w:pPr>
    </w:p>
    <w:p w14:paraId="21A92D76" w14:textId="77777777" w:rsidR="00CA646A" w:rsidRPr="00CA646A" w:rsidRDefault="00CA646A" w:rsidP="00A50D85">
      <w:pPr>
        <w:ind w:right="-291"/>
        <w:jc w:val="both"/>
        <w:rPr>
          <w:rFonts w:ascii="Omnes" w:hAnsi="Omnes" w:cs="Arial"/>
          <w:b/>
        </w:rPr>
      </w:pPr>
      <w:r w:rsidRPr="00CA646A">
        <w:rPr>
          <w:rFonts w:ascii="Omnes" w:hAnsi="Omnes" w:cs="Arial"/>
          <w:b/>
        </w:rPr>
        <w:t>Transporte Sanitario de Pacientes</w:t>
      </w:r>
    </w:p>
    <w:p w14:paraId="1E5657EF" w14:textId="77777777" w:rsidR="00CA646A" w:rsidRDefault="00CA646A" w:rsidP="00A50D85">
      <w:pPr>
        <w:ind w:right="-291"/>
        <w:jc w:val="both"/>
        <w:rPr>
          <w:rFonts w:ascii="Omnes" w:hAnsi="Omnes" w:cs="Arial"/>
        </w:rPr>
      </w:pPr>
    </w:p>
    <w:p w14:paraId="4A49B5FC" w14:textId="35A41904" w:rsidR="00A50D85" w:rsidRDefault="00CA646A" w:rsidP="00A50D85">
      <w:pPr>
        <w:ind w:right="-291"/>
        <w:jc w:val="both"/>
        <w:rPr>
          <w:rFonts w:ascii="Omnes" w:hAnsi="Omnes" w:cs="Arial"/>
        </w:rPr>
      </w:pPr>
      <w:r>
        <w:rPr>
          <w:rFonts w:ascii="Omnes" w:hAnsi="Omnes" w:cs="Arial"/>
        </w:rPr>
        <w:t>A</w:t>
      </w:r>
      <w:r w:rsidR="00A50D85">
        <w:rPr>
          <w:rFonts w:ascii="Omnes" w:hAnsi="Omnes" w:cs="Arial"/>
        </w:rPr>
        <w:t>ctualmente e</w:t>
      </w:r>
      <w:r w:rsidR="00A50D85" w:rsidRPr="007C5C90">
        <w:rPr>
          <w:rFonts w:ascii="Omnes" w:hAnsi="Omnes" w:cs="Arial"/>
        </w:rPr>
        <w:t xml:space="preserve">l </w:t>
      </w:r>
      <w:r w:rsidR="00A50D85" w:rsidRPr="00A50D85">
        <w:rPr>
          <w:rFonts w:ascii="Omnes" w:hAnsi="Omnes" w:cs="Arial"/>
          <w:b/>
        </w:rPr>
        <w:t>transporte sanitario de pacientes</w:t>
      </w:r>
      <w:r w:rsidR="00A50D85">
        <w:rPr>
          <w:rFonts w:ascii="Omnes" w:hAnsi="Omnes" w:cs="Arial"/>
        </w:rPr>
        <w:t xml:space="preserve"> </w:t>
      </w:r>
      <w:r w:rsidR="00A50D85" w:rsidRPr="007C5C90">
        <w:rPr>
          <w:rFonts w:ascii="Omnes" w:hAnsi="Omnes" w:cs="Arial"/>
        </w:rPr>
        <w:t xml:space="preserve">en España está regulado por </w:t>
      </w:r>
      <w:r w:rsidR="00A50D85">
        <w:rPr>
          <w:rFonts w:ascii="Omnes" w:hAnsi="Omnes" w:cs="Arial"/>
        </w:rPr>
        <w:t xml:space="preserve">diferentes leyes, </w:t>
      </w:r>
      <w:r w:rsidR="00A50D85" w:rsidRPr="007C5C90">
        <w:rPr>
          <w:rFonts w:ascii="Omnes" w:hAnsi="Omnes" w:cs="Arial"/>
        </w:rPr>
        <w:t xml:space="preserve">diferenciando el transporte sanitario asistido y no asistido. </w:t>
      </w:r>
      <w:r w:rsidR="00A50D85">
        <w:rPr>
          <w:rFonts w:ascii="Omnes" w:hAnsi="Omnes" w:cs="Arial"/>
        </w:rPr>
        <w:t xml:space="preserve">A día de hoy, el servicio de transporte no asistido de pacientes suele realizarse </w:t>
      </w:r>
      <w:r w:rsidR="00A50D85" w:rsidRPr="007C5C90">
        <w:rPr>
          <w:rFonts w:ascii="Omnes" w:hAnsi="Omnes" w:cs="Arial"/>
        </w:rPr>
        <w:t>mediante taxis</w:t>
      </w:r>
      <w:r w:rsidR="00A50D85">
        <w:rPr>
          <w:rFonts w:ascii="Omnes" w:hAnsi="Omnes" w:cs="Arial"/>
        </w:rPr>
        <w:t xml:space="preserve"> o</w:t>
      </w:r>
      <w:r w:rsidR="00A50D85" w:rsidRPr="007C5C90">
        <w:rPr>
          <w:rFonts w:ascii="Omnes" w:hAnsi="Omnes" w:cs="Arial"/>
        </w:rPr>
        <w:t xml:space="preserve"> VTC</w:t>
      </w:r>
      <w:r w:rsidR="00A50D85">
        <w:rPr>
          <w:rFonts w:ascii="Omnes" w:hAnsi="Omnes" w:cs="Arial"/>
        </w:rPr>
        <w:t xml:space="preserve">, por lo que las instituciones valoran la cantidad de vehículos disponibles para estos servicios, sin tener en cuenta otros aspectos relevantes como la contaminación, </w:t>
      </w:r>
      <w:r w:rsidR="00297D2C">
        <w:rPr>
          <w:rFonts w:ascii="Omnes" w:hAnsi="Omnes" w:cs="Arial"/>
        </w:rPr>
        <w:t xml:space="preserve">los </w:t>
      </w:r>
      <w:r>
        <w:rPr>
          <w:rFonts w:ascii="Omnes" w:hAnsi="Omnes" w:cs="Arial"/>
        </w:rPr>
        <w:t>gastos</w:t>
      </w:r>
      <w:r w:rsidR="00297D2C">
        <w:rPr>
          <w:rFonts w:ascii="Omnes" w:hAnsi="Omnes" w:cs="Arial"/>
        </w:rPr>
        <w:t xml:space="preserve"> o la </w:t>
      </w:r>
      <w:r>
        <w:rPr>
          <w:rFonts w:ascii="Omnes" w:hAnsi="Omnes" w:cs="Arial"/>
        </w:rPr>
        <w:t>satisfacción de los pacientes</w:t>
      </w:r>
      <w:r w:rsidR="00A50D85">
        <w:rPr>
          <w:rFonts w:ascii="Omnes" w:hAnsi="Omnes" w:cs="Arial"/>
        </w:rPr>
        <w:t xml:space="preserve">… lo que choca de frente con </w:t>
      </w:r>
      <w:r w:rsidR="00A50D85" w:rsidRPr="00DA68E5">
        <w:rPr>
          <w:rFonts w:ascii="Omnes" w:hAnsi="Omnes" w:cs="Arial"/>
        </w:rPr>
        <w:t xml:space="preserve">objetivos generales y globales </w:t>
      </w:r>
      <w:r w:rsidR="00023707">
        <w:rPr>
          <w:rFonts w:ascii="Omnes" w:hAnsi="Omnes" w:cs="Arial"/>
        </w:rPr>
        <w:t xml:space="preserve">como la </w:t>
      </w:r>
      <w:r w:rsidR="00023707" w:rsidRPr="00DA68E5">
        <w:rPr>
          <w:rFonts w:ascii="Omnes" w:hAnsi="Omnes" w:cs="Arial"/>
        </w:rPr>
        <w:t>sostenibilidad</w:t>
      </w:r>
      <w:r w:rsidR="00A50D85" w:rsidRPr="00DA68E5">
        <w:rPr>
          <w:rFonts w:ascii="Omnes" w:hAnsi="Omnes" w:cs="Arial"/>
        </w:rPr>
        <w:t xml:space="preserve"> y </w:t>
      </w:r>
      <w:r w:rsidR="00C4528E">
        <w:rPr>
          <w:rFonts w:ascii="Omnes" w:hAnsi="Omnes" w:cs="Arial"/>
        </w:rPr>
        <w:t xml:space="preserve">el </w:t>
      </w:r>
      <w:r w:rsidR="00A50D85" w:rsidRPr="00DA68E5">
        <w:rPr>
          <w:rFonts w:ascii="Omnes" w:hAnsi="Omnes" w:cs="Arial"/>
        </w:rPr>
        <w:t>respeto al medio ambiente</w:t>
      </w:r>
      <w:r w:rsidR="00A50D85">
        <w:rPr>
          <w:rFonts w:ascii="Omnes" w:hAnsi="Omnes" w:cs="Arial"/>
        </w:rPr>
        <w:t>.</w:t>
      </w:r>
    </w:p>
    <w:p w14:paraId="08D75074" w14:textId="77777777" w:rsidR="00A50D85" w:rsidRDefault="00A50D85" w:rsidP="00A50D85">
      <w:pPr>
        <w:ind w:right="-291"/>
        <w:jc w:val="both"/>
        <w:rPr>
          <w:rFonts w:ascii="Omnes" w:hAnsi="Omnes" w:cs="Arial"/>
        </w:rPr>
      </w:pPr>
    </w:p>
    <w:p w14:paraId="121BDEE3" w14:textId="73607961" w:rsidR="00023707" w:rsidRDefault="00023707" w:rsidP="00023707">
      <w:pPr>
        <w:ind w:right="-291"/>
        <w:jc w:val="both"/>
        <w:rPr>
          <w:rFonts w:ascii="Omnes" w:hAnsi="Omnes" w:cs="Arial"/>
        </w:rPr>
      </w:pPr>
      <w:r w:rsidRPr="00023707">
        <w:rPr>
          <w:rFonts w:ascii="Omnes" w:hAnsi="Omnes" w:cs="Arial"/>
        </w:rPr>
        <w:t xml:space="preserve">La compañía española </w:t>
      </w:r>
      <w:hyperlink r:id="rId11" w:history="1">
        <w:r w:rsidR="0020268A" w:rsidRPr="00054AB9">
          <w:rPr>
            <w:rStyle w:val="Hipervnculo"/>
            <w:rFonts w:ascii="Omnes" w:hAnsi="Omnes" w:cs="Arial"/>
            <w:b/>
          </w:rPr>
          <w:t>Celering</w:t>
        </w:r>
      </w:hyperlink>
      <w:r w:rsidR="007D7D44" w:rsidRPr="00054AB9">
        <w:rPr>
          <w:rStyle w:val="Hipervnculo"/>
          <w:rFonts w:ascii="Omnes" w:hAnsi="Omnes" w:cs="Arial"/>
          <w:b/>
        </w:rPr>
        <w:t>,</w:t>
      </w:r>
      <w:r w:rsidR="0020268A" w:rsidRPr="00054AB9">
        <w:rPr>
          <w:rFonts w:ascii="Omnes" w:hAnsi="Omnes" w:cs="Arial"/>
        </w:rPr>
        <w:t xml:space="preserve"> </w:t>
      </w:r>
      <w:r>
        <w:rPr>
          <w:rFonts w:ascii="Omnes" w:hAnsi="Omnes" w:cs="Arial"/>
        </w:rPr>
        <w:t xml:space="preserve">desarrolla la tecnología que permite implementar el </w:t>
      </w:r>
      <w:r w:rsidR="007C5C90" w:rsidRPr="007C5C90">
        <w:rPr>
          <w:rFonts w:ascii="Omnes" w:hAnsi="Omnes" w:cs="Arial"/>
        </w:rPr>
        <w:t>Transporte a la Demanda</w:t>
      </w:r>
      <w:r>
        <w:rPr>
          <w:rFonts w:ascii="Omnes" w:hAnsi="Omnes" w:cs="Arial"/>
        </w:rPr>
        <w:t xml:space="preserve"> (DRT o </w:t>
      </w:r>
      <w:proofErr w:type="spellStart"/>
      <w:r w:rsidRPr="00DA68E5">
        <w:rPr>
          <w:rFonts w:ascii="Omnes" w:hAnsi="Omnes" w:cs="Arial"/>
        </w:rPr>
        <w:t>Demand</w:t>
      </w:r>
      <w:proofErr w:type="spellEnd"/>
      <w:r w:rsidRPr="00DA68E5">
        <w:rPr>
          <w:rFonts w:ascii="Omnes" w:hAnsi="Omnes" w:cs="Arial"/>
        </w:rPr>
        <w:t xml:space="preserve"> </w:t>
      </w:r>
      <w:proofErr w:type="spellStart"/>
      <w:r w:rsidRPr="00DA68E5">
        <w:rPr>
          <w:rFonts w:ascii="Omnes" w:hAnsi="Omnes" w:cs="Arial"/>
        </w:rPr>
        <w:t>Responsive</w:t>
      </w:r>
      <w:proofErr w:type="spellEnd"/>
      <w:r w:rsidRPr="00DA68E5">
        <w:rPr>
          <w:rFonts w:ascii="Omnes" w:hAnsi="Omnes" w:cs="Arial"/>
        </w:rPr>
        <w:t xml:space="preserve"> </w:t>
      </w:r>
      <w:proofErr w:type="spellStart"/>
      <w:r w:rsidRPr="00DA68E5">
        <w:rPr>
          <w:rFonts w:ascii="Omnes" w:hAnsi="Omnes" w:cs="Arial"/>
        </w:rPr>
        <w:t>Transport</w:t>
      </w:r>
      <w:proofErr w:type="spellEnd"/>
      <w:r w:rsidRPr="00DA68E5">
        <w:rPr>
          <w:rFonts w:ascii="Omnes" w:hAnsi="Omnes" w:cs="Arial"/>
        </w:rPr>
        <w:t xml:space="preserve"> </w:t>
      </w:r>
      <w:r>
        <w:rPr>
          <w:rFonts w:ascii="Omnes" w:hAnsi="Omnes" w:cs="Arial"/>
        </w:rPr>
        <w:t xml:space="preserve">por sus siglas en inglés) aplicado a cualquier colectivo y que permite realizar un </w:t>
      </w:r>
      <w:r w:rsidRPr="00DA68E5">
        <w:rPr>
          <w:rFonts w:ascii="Omnes" w:hAnsi="Omnes" w:cs="Arial"/>
        </w:rPr>
        <w:t>uso compartido de un vehículo con chófer</w:t>
      </w:r>
      <w:r w:rsidR="00A51E62">
        <w:rPr>
          <w:rFonts w:ascii="Omnes" w:hAnsi="Omnes" w:cs="Arial"/>
        </w:rPr>
        <w:t xml:space="preserve"> </w:t>
      </w:r>
      <w:r w:rsidRPr="00DA68E5">
        <w:rPr>
          <w:rFonts w:ascii="Omnes" w:hAnsi="Omnes" w:cs="Arial"/>
        </w:rPr>
        <w:t xml:space="preserve">cuya trayectoria </w:t>
      </w:r>
      <w:r>
        <w:rPr>
          <w:rFonts w:ascii="Omnes" w:hAnsi="Omnes" w:cs="Arial"/>
        </w:rPr>
        <w:t>se va modificando</w:t>
      </w:r>
      <w:r w:rsidR="00A51E62">
        <w:rPr>
          <w:rFonts w:ascii="Omnes" w:hAnsi="Omnes" w:cs="Arial"/>
        </w:rPr>
        <w:t>, en tiempo real,</w:t>
      </w:r>
      <w:r>
        <w:rPr>
          <w:rFonts w:ascii="Omnes" w:hAnsi="Omnes" w:cs="Arial"/>
        </w:rPr>
        <w:t xml:space="preserve"> en función de la </w:t>
      </w:r>
      <w:r w:rsidRPr="00DA68E5">
        <w:rPr>
          <w:rFonts w:ascii="Omnes" w:hAnsi="Omnes" w:cs="Arial"/>
        </w:rPr>
        <w:t>demanda de los usuarios.</w:t>
      </w:r>
    </w:p>
    <w:p w14:paraId="0308FF77" w14:textId="31AE58D0" w:rsidR="00DA68E5" w:rsidRDefault="00DA68E5" w:rsidP="00D81097">
      <w:pPr>
        <w:ind w:right="-291"/>
        <w:jc w:val="both"/>
        <w:rPr>
          <w:rFonts w:ascii="Omnes" w:hAnsi="Omnes" w:cs="Arial"/>
        </w:rPr>
      </w:pPr>
    </w:p>
    <w:p w14:paraId="502EB791" w14:textId="1F779E99" w:rsidR="00023707" w:rsidRDefault="00023707" w:rsidP="00023707">
      <w:pPr>
        <w:ind w:right="-291"/>
        <w:jc w:val="both"/>
        <w:rPr>
          <w:rFonts w:ascii="Omnes" w:hAnsi="Omnes"/>
          <w:iCs/>
          <w:lang w:val="es-ES_tradnl"/>
        </w:rPr>
      </w:pPr>
      <w:r>
        <w:rPr>
          <w:rFonts w:ascii="Omnes" w:hAnsi="Omnes" w:cs="Arial"/>
        </w:rPr>
        <w:t xml:space="preserve">“La implementación de este tipo de soluciones para el traslado de pacientes no asistidos en España supondría un ahorro </w:t>
      </w:r>
      <w:r w:rsidR="00B8257C">
        <w:rPr>
          <w:rFonts w:ascii="Omnes" w:hAnsi="Omnes" w:cs="Arial"/>
        </w:rPr>
        <w:t xml:space="preserve">superior a los 3 </w:t>
      </w:r>
      <w:r w:rsidR="00B8257C" w:rsidRPr="00A51E62">
        <w:rPr>
          <w:rFonts w:ascii="Omnes" w:hAnsi="Omnes" w:cs="Arial"/>
        </w:rPr>
        <w:t>millones</w:t>
      </w:r>
      <w:r w:rsidRPr="002359C5">
        <w:rPr>
          <w:rFonts w:ascii="Omnes" w:hAnsi="Omnes" w:cs="Arial"/>
        </w:rPr>
        <w:t xml:space="preserve"> </w:t>
      </w:r>
      <w:r w:rsidR="00A51E62" w:rsidRPr="002359C5">
        <w:rPr>
          <w:rFonts w:ascii="Omnes" w:hAnsi="Omnes" w:cs="Arial"/>
        </w:rPr>
        <w:t xml:space="preserve">de </w:t>
      </w:r>
      <w:r w:rsidRPr="002359C5">
        <w:rPr>
          <w:rFonts w:ascii="Omnes" w:hAnsi="Omnes" w:cs="Arial"/>
        </w:rPr>
        <w:t>euros</w:t>
      </w:r>
      <w:r>
        <w:rPr>
          <w:rFonts w:ascii="Omnes" w:hAnsi="Omnes" w:cs="Arial"/>
        </w:rPr>
        <w:t xml:space="preserve"> al año”, señala </w:t>
      </w:r>
      <w:r w:rsidRPr="003833F8">
        <w:rPr>
          <w:rFonts w:ascii="Omnes" w:hAnsi="Omnes"/>
          <w:iCs/>
          <w:lang w:val="es-ES_tradnl"/>
        </w:rPr>
        <w:t xml:space="preserve">José María Campos, CEO de </w:t>
      </w:r>
      <w:r>
        <w:rPr>
          <w:rFonts w:ascii="Omnes" w:hAnsi="Omnes"/>
          <w:iCs/>
          <w:lang w:val="es-ES_tradnl"/>
        </w:rPr>
        <w:t>Celering</w:t>
      </w:r>
      <w:r w:rsidRPr="003833F8">
        <w:rPr>
          <w:rFonts w:ascii="Omnes" w:hAnsi="Omnes"/>
          <w:iCs/>
          <w:lang w:val="es-ES_tradnl"/>
        </w:rPr>
        <w:t>.</w:t>
      </w:r>
    </w:p>
    <w:p w14:paraId="6E6AF14A" w14:textId="428662A8" w:rsidR="00023707" w:rsidRDefault="00023707" w:rsidP="00D81097">
      <w:pPr>
        <w:ind w:right="-291"/>
        <w:jc w:val="both"/>
        <w:rPr>
          <w:rFonts w:ascii="Omnes" w:hAnsi="Omnes" w:cs="Arial"/>
        </w:rPr>
      </w:pPr>
    </w:p>
    <w:p w14:paraId="3A50368C" w14:textId="32B79D34" w:rsidR="0088209D" w:rsidRDefault="0088209D" w:rsidP="00D81097">
      <w:pPr>
        <w:ind w:right="-291"/>
        <w:jc w:val="both"/>
        <w:rPr>
          <w:rFonts w:ascii="Omnes" w:hAnsi="Omnes" w:cs="Arial"/>
        </w:rPr>
      </w:pPr>
      <w:r>
        <w:rPr>
          <w:rFonts w:ascii="Omnes" w:hAnsi="Omnes" w:cs="Arial"/>
        </w:rPr>
        <w:t xml:space="preserve">A través de la Inteligencia Artificial, se puede relacionar las necesidades de transporte de </w:t>
      </w:r>
      <w:r w:rsidRPr="0088209D">
        <w:rPr>
          <w:rFonts w:ascii="Omnes" w:hAnsi="Omnes" w:cs="Arial"/>
        </w:rPr>
        <w:t xml:space="preserve">distintos usuarios, creando </w:t>
      </w:r>
      <w:r>
        <w:rPr>
          <w:rFonts w:ascii="Omnes" w:hAnsi="Omnes" w:cs="Arial"/>
        </w:rPr>
        <w:t xml:space="preserve">rutas dinámicas que se modifiquen en función de las necesidades y que se envía a la vez al </w:t>
      </w:r>
      <w:r w:rsidRPr="0088209D">
        <w:rPr>
          <w:rFonts w:ascii="Omnes" w:hAnsi="Omnes" w:cs="Arial"/>
        </w:rPr>
        <w:t xml:space="preserve">conductor del vehículo </w:t>
      </w:r>
      <w:r>
        <w:rPr>
          <w:rFonts w:ascii="Omnes" w:hAnsi="Omnes" w:cs="Arial"/>
        </w:rPr>
        <w:t>para que sepa, en tiempo real, que ruta seguir</w:t>
      </w:r>
      <w:r w:rsidR="000A4931">
        <w:rPr>
          <w:rFonts w:ascii="Omnes" w:hAnsi="Omnes" w:cs="Arial"/>
        </w:rPr>
        <w:t xml:space="preserve">. </w:t>
      </w:r>
    </w:p>
    <w:p w14:paraId="4916A75C" w14:textId="051F5B9A" w:rsidR="000A4931" w:rsidRDefault="000A4931" w:rsidP="00D81097">
      <w:pPr>
        <w:ind w:right="-291"/>
        <w:jc w:val="both"/>
        <w:rPr>
          <w:rFonts w:ascii="Omnes" w:hAnsi="Omnes" w:cs="Arial"/>
        </w:rPr>
      </w:pPr>
    </w:p>
    <w:p w14:paraId="296B372C" w14:textId="4B0C0496" w:rsidR="000A4931" w:rsidRDefault="000A4931" w:rsidP="000A4931">
      <w:pPr>
        <w:ind w:right="-291"/>
        <w:jc w:val="both"/>
        <w:rPr>
          <w:rFonts w:ascii="Omnes" w:hAnsi="Omnes" w:cs="Arial"/>
        </w:rPr>
      </w:pPr>
      <w:r>
        <w:rPr>
          <w:rFonts w:ascii="Omnes" w:hAnsi="Omnes" w:cs="Arial"/>
        </w:rPr>
        <w:t xml:space="preserve">Gracias a la utilización de esta tecnología aplicada al transporte sanitario de pacientes no asistidos, las administraciones públicas se podrían ahorrar más de un 20% </w:t>
      </w:r>
      <w:r w:rsidR="006E1922">
        <w:rPr>
          <w:rFonts w:ascii="Omnes" w:hAnsi="Omnes" w:cs="Arial"/>
        </w:rPr>
        <w:t>d</w:t>
      </w:r>
      <w:r>
        <w:rPr>
          <w:rFonts w:ascii="Omnes" w:hAnsi="Omnes" w:cs="Arial"/>
        </w:rPr>
        <w:t>el gasto que se genera anualmente, además de reducir notablemente la contaminación, y el uso de vehículos destinados a este servicio.</w:t>
      </w:r>
    </w:p>
    <w:p w14:paraId="457DFB57" w14:textId="0D200B54" w:rsidR="000A4931" w:rsidRDefault="000A4931" w:rsidP="000A4931">
      <w:pPr>
        <w:ind w:right="-291"/>
        <w:jc w:val="both"/>
        <w:rPr>
          <w:rFonts w:ascii="Omnes" w:hAnsi="Omnes" w:cs="Arial"/>
        </w:rPr>
      </w:pPr>
    </w:p>
    <w:p w14:paraId="215F5D60" w14:textId="4B73C034" w:rsidR="000A4931" w:rsidRDefault="000A4931" w:rsidP="000A4931">
      <w:pPr>
        <w:ind w:right="-291"/>
        <w:jc w:val="both"/>
        <w:rPr>
          <w:rFonts w:ascii="Omnes" w:hAnsi="Omnes" w:cs="Arial"/>
        </w:rPr>
      </w:pPr>
      <w:r>
        <w:rPr>
          <w:rFonts w:ascii="Omnes" w:hAnsi="Omnes" w:cs="Arial"/>
        </w:rPr>
        <w:t xml:space="preserve">“Además, </w:t>
      </w:r>
      <w:r w:rsidR="001966F3">
        <w:rPr>
          <w:rFonts w:ascii="Omnes" w:hAnsi="Omnes" w:cs="Arial"/>
        </w:rPr>
        <w:t>debemos tener</w:t>
      </w:r>
      <w:r>
        <w:rPr>
          <w:rFonts w:ascii="Omnes" w:hAnsi="Omnes" w:cs="Arial"/>
        </w:rPr>
        <w:t xml:space="preserve"> en cuenta que utilizar este tipo de tecnología contribuye a incrementar la percepción y calidad del servicio por</w:t>
      </w:r>
      <w:r w:rsidR="00E929A3">
        <w:rPr>
          <w:rFonts w:ascii="Omnes" w:hAnsi="Omnes" w:cs="Arial"/>
        </w:rPr>
        <w:t xml:space="preserve"> parte de los usuarios</w:t>
      </w:r>
      <w:r>
        <w:rPr>
          <w:rFonts w:ascii="Omnes" w:hAnsi="Omnes" w:cs="Arial"/>
        </w:rPr>
        <w:t>”</w:t>
      </w:r>
      <w:r w:rsidR="00CA646A">
        <w:rPr>
          <w:rFonts w:ascii="Omnes" w:hAnsi="Omnes" w:cs="Arial"/>
        </w:rPr>
        <w:t>, señala José María Campos.</w:t>
      </w:r>
    </w:p>
    <w:p w14:paraId="3A6F393E" w14:textId="57F3DDC8" w:rsidR="000A4931" w:rsidRDefault="000A4931" w:rsidP="000A4931">
      <w:pPr>
        <w:ind w:right="-291"/>
        <w:jc w:val="both"/>
        <w:rPr>
          <w:rFonts w:ascii="Omnes" w:hAnsi="Omnes" w:cs="Arial"/>
        </w:rPr>
      </w:pPr>
    </w:p>
    <w:p w14:paraId="005280EA" w14:textId="19939069" w:rsidR="00C827C1" w:rsidRPr="00054AB9" w:rsidRDefault="00C827C1" w:rsidP="002A0089">
      <w:pPr>
        <w:ind w:right="-291"/>
        <w:jc w:val="both"/>
        <w:rPr>
          <w:rFonts w:ascii="Omnes" w:hAnsi="Omnes" w:cs="Arial"/>
        </w:rPr>
      </w:pPr>
    </w:p>
    <w:p w14:paraId="25299F19" w14:textId="77777777" w:rsidR="00941B17" w:rsidRPr="00554DFF" w:rsidRDefault="00941B17" w:rsidP="00941B17">
      <w:pPr>
        <w:spacing w:before="240" w:after="240"/>
        <w:jc w:val="both"/>
        <w:rPr>
          <w:rFonts w:ascii="Omnes" w:hAnsi="Omnes" w:cstheme="majorHAnsi"/>
          <w:b/>
          <w:bCs/>
          <w:sz w:val="20"/>
          <w:szCs w:val="20"/>
        </w:rPr>
      </w:pPr>
      <w:r w:rsidRPr="00554DFF">
        <w:rPr>
          <w:rFonts w:ascii="Omnes" w:hAnsi="Omnes" w:cstheme="majorHAnsi"/>
          <w:b/>
          <w:bCs/>
          <w:sz w:val="20"/>
          <w:szCs w:val="20"/>
        </w:rPr>
        <w:t xml:space="preserve">Acerca de </w:t>
      </w:r>
      <w:r w:rsidR="000A0A99" w:rsidRPr="00554DFF">
        <w:rPr>
          <w:rFonts w:ascii="Omnes" w:hAnsi="Omnes" w:cstheme="majorHAnsi"/>
          <w:b/>
          <w:bCs/>
          <w:sz w:val="20"/>
          <w:szCs w:val="20"/>
        </w:rPr>
        <w:t>Celering</w:t>
      </w:r>
    </w:p>
    <w:p w14:paraId="48C93E40" w14:textId="7CE16873" w:rsidR="009247E1" w:rsidRPr="009247E1" w:rsidRDefault="00D92DE4" w:rsidP="009247E1">
      <w:pPr>
        <w:ind w:right="-291"/>
        <w:jc w:val="both"/>
        <w:rPr>
          <w:rFonts w:ascii="Omnes" w:hAnsi="Omnes"/>
          <w:sz w:val="20"/>
          <w:szCs w:val="20"/>
        </w:rPr>
      </w:pPr>
      <w:hyperlink r:id="rId12" w:history="1">
        <w:r w:rsidR="002762F0" w:rsidRPr="009247E1">
          <w:rPr>
            <w:rStyle w:val="Hipervnculo"/>
            <w:rFonts w:ascii="Omnes" w:hAnsi="Omnes"/>
            <w:sz w:val="20"/>
            <w:szCs w:val="20"/>
          </w:rPr>
          <w:t>Celering</w:t>
        </w:r>
      </w:hyperlink>
      <w:r w:rsidR="002762F0" w:rsidRPr="009247E1">
        <w:rPr>
          <w:rFonts w:ascii="Omnes" w:hAnsi="Omnes"/>
          <w:sz w:val="20"/>
          <w:szCs w:val="20"/>
        </w:rPr>
        <w:t xml:space="preserve"> </w:t>
      </w:r>
      <w:r w:rsidR="009247E1" w:rsidRPr="009247E1">
        <w:rPr>
          <w:rFonts w:ascii="Omnes" w:hAnsi="Omnes"/>
          <w:sz w:val="20"/>
          <w:szCs w:val="20"/>
        </w:rPr>
        <w:t xml:space="preserve">es una startup española que ofrece soluciones de movilidad inteligente y sostenible. </w:t>
      </w:r>
      <w:r w:rsidR="002359C5">
        <w:rPr>
          <w:rFonts w:ascii="Omnes" w:hAnsi="Omnes"/>
          <w:sz w:val="20"/>
          <w:szCs w:val="20"/>
        </w:rPr>
        <w:t>La</w:t>
      </w:r>
      <w:r w:rsidR="009247E1" w:rsidRPr="009247E1">
        <w:rPr>
          <w:rFonts w:ascii="Omnes" w:hAnsi="Omnes"/>
          <w:sz w:val="20"/>
          <w:szCs w:val="20"/>
        </w:rPr>
        <w:t xml:space="preserve"> Digitalización de las Líneas Fijas de autobús o el Shuttle Dinámico, un servicio de transporte compartido con chófer, bajo demanda y en tiempo real que permite ahorrar tiempo en desplazamientos respecto al transporte público, reducir las emisiones nocivas de CO2 y ahorrar en costes de movilidad en comparación con el vehículo privado. </w:t>
      </w:r>
      <w:hyperlink r:id="rId13" w:history="1"/>
    </w:p>
    <w:p w14:paraId="6B65F19E" w14:textId="77777777" w:rsidR="009247E1" w:rsidRPr="00554DFF" w:rsidRDefault="009247E1" w:rsidP="002762F0">
      <w:pPr>
        <w:ind w:right="-291"/>
        <w:jc w:val="both"/>
        <w:rPr>
          <w:rFonts w:ascii="Omnes" w:hAnsi="Omnes"/>
          <w:b/>
          <w:bCs/>
          <w:color w:val="000000"/>
          <w:sz w:val="20"/>
          <w:szCs w:val="20"/>
          <w:u w:val="single"/>
          <w:lang w:val="es-ES_tradnl"/>
        </w:rPr>
      </w:pPr>
    </w:p>
    <w:p w14:paraId="40F32878" w14:textId="77777777" w:rsidR="00941B17" w:rsidRPr="00554DFF" w:rsidRDefault="00941B17" w:rsidP="00941B17">
      <w:pPr>
        <w:jc w:val="both"/>
        <w:rPr>
          <w:rFonts w:ascii="Omnes" w:hAnsi="Omnes" w:cstheme="majorHAnsi"/>
          <w:sz w:val="20"/>
          <w:szCs w:val="20"/>
          <w:lang w:val="es-ES_tradnl"/>
        </w:rPr>
      </w:pPr>
    </w:p>
    <w:p w14:paraId="4B6456FD" w14:textId="77777777" w:rsidR="000A0A99" w:rsidRPr="00554DFF" w:rsidRDefault="000A0A99" w:rsidP="000A0A99">
      <w:pPr>
        <w:rPr>
          <w:rFonts w:ascii="Omnes" w:hAnsi="Omnes"/>
          <w:sz w:val="20"/>
          <w:szCs w:val="20"/>
        </w:rPr>
      </w:pPr>
      <w:r w:rsidRPr="00554DFF">
        <w:rPr>
          <w:rFonts w:ascii="Omnes" w:hAnsi="Omnes" w:cs="Arial"/>
          <w:b/>
          <w:bCs/>
          <w:color w:val="000000"/>
          <w:sz w:val="20"/>
          <w:szCs w:val="20"/>
          <w:u w:val="single"/>
        </w:rPr>
        <w:t>Para más información:</w:t>
      </w:r>
    </w:p>
    <w:p w14:paraId="636A081E" w14:textId="77777777" w:rsidR="000A0A99" w:rsidRPr="00554DFF" w:rsidRDefault="000A0A99" w:rsidP="000A0A99">
      <w:pPr>
        <w:rPr>
          <w:rFonts w:ascii="Omnes" w:hAnsi="Omnes"/>
          <w:sz w:val="20"/>
          <w:szCs w:val="20"/>
        </w:rPr>
      </w:pPr>
      <w:r w:rsidRPr="00554DFF">
        <w:rPr>
          <w:rFonts w:ascii="Omnes" w:hAnsi="Omnes" w:cs="Arial"/>
          <w:b/>
          <w:bCs/>
          <w:sz w:val="20"/>
          <w:szCs w:val="20"/>
        </w:rPr>
        <w:t>Actitud de Comunicación</w:t>
      </w:r>
    </w:p>
    <w:p w14:paraId="75C6496D" w14:textId="6B00FAB6" w:rsidR="000A0A99" w:rsidRPr="00554DFF" w:rsidRDefault="00D92DE4" w:rsidP="000A0A99">
      <w:pPr>
        <w:rPr>
          <w:rStyle w:val="Hipervnculo"/>
          <w:rFonts w:ascii="Omnes" w:hAnsi="Omnes" w:cs="Arial"/>
          <w:sz w:val="20"/>
          <w:szCs w:val="20"/>
        </w:rPr>
      </w:pPr>
      <w:hyperlink r:id="rId14" w:history="1">
        <w:r w:rsidR="0009309C" w:rsidRPr="005606A8">
          <w:rPr>
            <w:rStyle w:val="Hipervnculo"/>
            <w:rFonts w:ascii="Omnes" w:hAnsi="Omnes" w:cs="Arial"/>
            <w:sz w:val="20"/>
            <w:szCs w:val="20"/>
          </w:rPr>
          <w:t>actitud@actitud.es</w:t>
        </w:r>
      </w:hyperlink>
    </w:p>
    <w:p w14:paraId="52FBD554" w14:textId="77777777" w:rsidR="000A0A99" w:rsidRPr="00554DFF" w:rsidRDefault="000A0A99" w:rsidP="000A0A99">
      <w:pPr>
        <w:rPr>
          <w:rFonts w:ascii="Omnes" w:hAnsi="Omnes" w:cs="Arial"/>
          <w:color w:val="000000"/>
          <w:sz w:val="20"/>
          <w:szCs w:val="20"/>
        </w:rPr>
      </w:pPr>
      <w:r w:rsidRPr="00554DFF">
        <w:rPr>
          <w:rFonts w:ascii="Omnes" w:hAnsi="Omnes" w:cs="Arial"/>
          <w:color w:val="000000"/>
          <w:sz w:val="20"/>
          <w:szCs w:val="20"/>
        </w:rPr>
        <w:t>Tel.: 91 302 28 60</w:t>
      </w:r>
      <w:r w:rsidRPr="00554DFF">
        <w:rPr>
          <w:rFonts w:ascii="Omnes" w:hAnsi="Omnes" w:cs="Arial"/>
          <w:color w:val="000000"/>
          <w:sz w:val="20"/>
          <w:szCs w:val="20"/>
        </w:rPr>
        <w:tab/>
      </w:r>
    </w:p>
    <w:p w14:paraId="2233E5BD" w14:textId="77777777" w:rsidR="00C04C6D" w:rsidRPr="004E4BCD" w:rsidRDefault="00C04C6D">
      <w:pPr>
        <w:jc w:val="both"/>
        <w:rPr>
          <w:rFonts w:ascii="Calibri" w:eastAsia="Calibri" w:hAnsi="Calibri" w:cs="Calibri"/>
          <w:sz w:val="18"/>
          <w:szCs w:val="18"/>
        </w:rPr>
      </w:pPr>
    </w:p>
    <w:sectPr w:rsidR="00C04C6D" w:rsidRPr="004E4BCD">
      <w:headerReference w:type="default" r:id="rId15"/>
      <w:footerReference w:type="default" r:id="rId1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FD098" w14:textId="77777777" w:rsidR="003D5BC1" w:rsidRDefault="003D5BC1">
      <w:r>
        <w:separator/>
      </w:r>
    </w:p>
  </w:endnote>
  <w:endnote w:type="continuationSeparator" w:id="0">
    <w:p w14:paraId="0DBF754A" w14:textId="77777777" w:rsidR="003D5BC1" w:rsidRDefault="003D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mnes">
    <w:altName w:val="Segoe UI"/>
    <w:charset w:val="00"/>
    <w:family w:val="auto"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8CCE" w14:textId="77777777" w:rsidR="006B351F" w:rsidRDefault="006B3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A6C9" w14:textId="77777777" w:rsidR="003D5BC1" w:rsidRDefault="003D5BC1">
      <w:r>
        <w:separator/>
      </w:r>
    </w:p>
  </w:footnote>
  <w:footnote w:type="continuationSeparator" w:id="0">
    <w:p w14:paraId="0FBCD744" w14:textId="77777777" w:rsidR="003D5BC1" w:rsidRDefault="003D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D76D" w14:textId="77777777" w:rsidR="006B351F" w:rsidRDefault="006B351F" w:rsidP="000A0A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52CDC9E" wp14:editId="15B5FEB1">
          <wp:extent cx="1343025" cy="13430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CEE"/>
    <w:multiLevelType w:val="hybridMultilevel"/>
    <w:tmpl w:val="B58EA2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B2751"/>
    <w:multiLevelType w:val="hybridMultilevel"/>
    <w:tmpl w:val="07549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84224"/>
    <w:multiLevelType w:val="hybridMultilevel"/>
    <w:tmpl w:val="F51CDE66"/>
    <w:lvl w:ilvl="0" w:tplc="099C0B04">
      <w:numFmt w:val="bullet"/>
      <w:lvlText w:val="-"/>
      <w:lvlJc w:val="left"/>
      <w:pPr>
        <w:ind w:left="720" w:hanging="360"/>
      </w:pPr>
      <w:rPr>
        <w:rFonts w:ascii="Omnes" w:eastAsia="Calibri" w:hAnsi="Omne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3E3"/>
    <w:multiLevelType w:val="multilevel"/>
    <w:tmpl w:val="8D7A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57228"/>
    <w:multiLevelType w:val="hybridMultilevel"/>
    <w:tmpl w:val="709445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A291D"/>
    <w:multiLevelType w:val="hybridMultilevel"/>
    <w:tmpl w:val="27D8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2C11"/>
    <w:multiLevelType w:val="multilevel"/>
    <w:tmpl w:val="657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001D9"/>
    <w:multiLevelType w:val="multilevel"/>
    <w:tmpl w:val="41B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D"/>
    <w:rsid w:val="00023707"/>
    <w:rsid w:val="0003045E"/>
    <w:rsid w:val="0004392E"/>
    <w:rsid w:val="00054AB9"/>
    <w:rsid w:val="000571B9"/>
    <w:rsid w:val="000743D9"/>
    <w:rsid w:val="0009309C"/>
    <w:rsid w:val="00095030"/>
    <w:rsid w:val="000A0A99"/>
    <w:rsid w:val="000A4931"/>
    <w:rsid w:val="000B7ECA"/>
    <w:rsid w:val="000C4A85"/>
    <w:rsid w:val="000D5EF6"/>
    <w:rsid w:val="000F7E01"/>
    <w:rsid w:val="00161B32"/>
    <w:rsid w:val="00176BCE"/>
    <w:rsid w:val="001966F3"/>
    <w:rsid w:val="001A1685"/>
    <w:rsid w:val="001D41A5"/>
    <w:rsid w:val="001E7BFF"/>
    <w:rsid w:val="0020268A"/>
    <w:rsid w:val="002359C5"/>
    <w:rsid w:val="002762F0"/>
    <w:rsid w:val="002844C5"/>
    <w:rsid w:val="00286AAE"/>
    <w:rsid w:val="002872F2"/>
    <w:rsid w:val="00297D2C"/>
    <w:rsid w:val="002A0089"/>
    <w:rsid w:val="002E5359"/>
    <w:rsid w:val="002F436A"/>
    <w:rsid w:val="00302CEB"/>
    <w:rsid w:val="00312962"/>
    <w:rsid w:val="003411B8"/>
    <w:rsid w:val="00356B22"/>
    <w:rsid w:val="00376AE8"/>
    <w:rsid w:val="003833F8"/>
    <w:rsid w:val="00397B3B"/>
    <w:rsid w:val="003A6C73"/>
    <w:rsid w:val="003D2A41"/>
    <w:rsid w:val="003D5BC1"/>
    <w:rsid w:val="00432B87"/>
    <w:rsid w:val="00434A77"/>
    <w:rsid w:val="004A48F5"/>
    <w:rsid w:val="004B24CD"/>
    <w:rsid w:val="004C4619"/>
    <w:rsid w:val="004D7EDB"/>
    <w:rsid w:val="004E4BCD"/>
    <w:rsid w:val="004F47B7"/>
    <w:rsid w:val="004F5183"/>
    <w:rsid w:val="00506F67"/>
    <w:rsid w:val="00554DFF"/>
    <w:rsid w:val="00556DFD"/>
    <w:rsid w:val="00561475"/>
    <w:rsid w:val="00587FDE"/>
    <w:rsid w:val="00595283"/>
    <w:rsid w:val="005B1969"/>
    <w:rsid w:val="005F1970"/>
    <w:rsid w:val="00621856"/>
    <w:rsid w:val="006440D3"/>
    <w:rsid w:val="00645ABC"/>
    <w:rsid w:val="006667CC"/>
    <w:rsid w:val="00687349"/>
    <w:rsid w:val="006A6734"/>
    <w:rsid w:val="006B351F"/>
    <w:rsid w:val="006E1922"/>
    <w:rsid w:val="00717595"/>
    <w:rsid w:val="00752E5A"/>
    <w:rsid w:val="007667CE"/>
    <w:rsid w:val="00783744"/>
    <w:rsid w:val="00787B85"/>
    <w:rsid w:val="00793ECD"/>
    <w:rsid w:val="007A5B63"/>
    <w:rsid w:val="007C003D"/>
    <w:rsid w:val="007C5C90"/>
    <w:rsid w:val="007D7D44"/>
    <w:rsid w:val="00816B93"/>
    <w:rsid w:val="00826739"/>
    <w:rsid w:val="00835DCE"/>
    <w:rsid w:val="0085351D"/>
    <w:rsid w:val="0088209D"/>
    <w:rsid w:val="00882668"/>
    <w:rsid w:val="00892200"/>
    <w:rsid w:val="008E66EE"/>
    <w:rsid w:val="008E76D8"/>
    <w:rsid w:val="008F48EA"/>
    <w:rsid w:val="009247E1"/>
    <w:rsid w:val="00941B17"/>
    <w:rsid w:val="0096635B"/>
    <w:rsid w:val="00990FE1"/>
    <w:rsid w:val="009A6E19"/>
    <w:rsid w:val="009D7DC0"/>
    <w:rsid w:val="00A13EF6"/>
    <w:rsid w:val="00A31DEE"/>
    <w:rsid w:val="00A50D85"/>
    <w:rsid w:val="00A51E62"/>
    <w:rsid w:val="00A55EA2"/>
    <w:rsid w:val="00A92566"/>
    <w:rsid w:val="00AA5988"/>
    <w:rsid w:val="00B8257C"/>
    <w:rsid w:val="00B91CEA"/>
    <w:rsid w:val="00BB4A08"/>
    <w:rsid w:val="00BC19AA"/>
    <w:rsid w:val="00BC5F44"/>
    <w:rsid w:val="00BD39B0"/>
    <w:rsid w:val="00BD3B92"/>
    <w:rsid w:val="00BE3FD8"/>
    <w:rsid w:val="00BF3C46"/>
    <w:rsid w:val="00C02AFE"/>
    <w:rsid w:val="00C0317C"/>
    <w:rsid w:val="00C04281"/>
    <w:rsid w:val="00C04C6D"/>
    <w:rsid w:val="00C0564B"/>
    <w:rsid w:val="00C070E9"/>
    <w:rsid w:val="00C368C1"/>
    <w:rsid w:val="00C37DDF"/>
    <w:rsid w:val="00C4528E"/>
    <w:rsid w:val="00C50594"/>
    <w:rsid w:val="00C63EDE"/>
    <w:rsid w:val="00C657A9"/>
    <w:rsid w:val="00C66644"/>
    <w:rsid w:val="00C667E5"/>
    <w:rsid w:val="00C827C1"/>
    <w:rsid w:val="00C95462"/>
    <w:rsid w:val="00C95583"/>
    <w:rsid w:val="00CA646A"/>
    <w:rsid w:val="00CD7703"/>
    <w:rsid w:val="00CE2A05"/>
    <w:rsid w:val="00D00352"/>
    <w:rsid w:val="00D1396E"/>
    <w:rsid w:val="00D405DC"/>
    <w:rsid w:val="00D52609"/>
    <w:rsid w:val="00D62819"/>
    <w:rsid w:val="00D73C95"/>
    <w:rsid w:val="00D81097"/>
    <w:rsid w:val="00D81A22"/>
    <w:rsid w:val="00D92DE4"/>
    <w:rsid w:val="00DA68E5"/>
    <w:rsid w:val="00DA6E6F"/>
    <w:rsid w:val="00DB249B"/>
    <w:rsid w:val="00DC1C52"/>
    <w:rsid w:val="00DD13D0"/>
    <w:rsid w:val="00DE4038"/>
    <w:rsid w:val="00E12EB0"/>
    <w:rsid w:val="00E24AB8"/>
    <w:rsid w:val="00E7544C"/>
    <w:rsid w:val="00E90C95"/>
    <w:rsid w:val="00E9176B"/>
    <w:rsid w:val="00E929A3"/>
    <w:rsid w:val="00E96807"/>
    <w:rsid w:val="00EB425B"/>
    <w:rsid w:val="00EE2675"/>
    <w:rsid w:val="00EF3CAC"/>
    <w:rsid w:val="00EF47A0"/>
    <w:rsid w:val="00F353E7"/>
    <w:rsid w:val="00F35D5A"/>
    <w:rsid w:val="00F3635B"/>
    <w:rsid w:val="00F5527A"/>
    <w:rsid w:val="00F921C8"/>
    <w:rsid w:val="00FC0F79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CB26D"/>
  <w15:docId w15:val="{1D61C257-D5DD-41BC-94A5-77080EB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64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6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26479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D26479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D26479"/>
  </w:style>
  <w:style w:type="paragraph" w:customStyle="1" w:styleId="Normal1">
    <w:name w:val="Normal1"/>
    <w:uiPriority w:val="99"/>
    <w:rsid w:val="00D26479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D4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D4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0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430B05"/>
    <w:pPr>
      <w:ind w:left="720"/>
      <w:contextualSpacing/>
    </w:pPr>
  </w:style>
  <w:style w:type="paragraph" w:styleId="Sinespaciado">
    <w:name w:val="No Spacing"/>
    <w:uiPriority w:val="1"/>
    <w:qFormat/>
    <w:rsid w:val="007C4DA0"/>
    <w:rPr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notranslate">
    <w:name w:val="notranslate"/>
    <w:basedOn w:val="Fuentedeprrafopredeter"/>
    <w:rsid w:val="003A2CD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D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D58"/>
    <w:rPr>
      <w:b/>
      <w:bCs/>
      <w:sz w:val="20"/>
      <w:szCs w:val="20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4A8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F38C3"/>
    <w:rPr>
      <w:b/>
      <w:bCs/>
    </w:rPr>
  </w:style>
  <w:style w:type="character" w:styleId="nfasis">
    <w:name w:val="Emphasis"/>
    <w:basedOn w:val="Fuentedeprrafopredeter"/>
    <w:uiPriority w:val="20"/>
    <w:qFormat/>
    <w:rsid w:val="006440D3"/>
    <w:rPr>
      <w:i/>
      <w:iCs/>
    </w:rPr>
  </w:style>
  <w:style w:type="paragraph" w:styleId="Revisin">
    <w:name w:val="Revision"/>
    <w:hidden/>
    <w:uiPriority w:val="99"/>
    <w:semiHidden/>
    <w:rsid w:val="00F5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escaleradefumio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lering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lering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titud@actitu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27FBAFC03F4B8EDE6D329971969B" ma:contentTypeVersion="8" ma:contentTypeDescription="Create a new document." ma:contentTypeScope="" ma:versionID="780ab1aaf992d51f4adfcab1a875ab24">
  <xsd:schema xmlns:xsd="http://www.w3.org/2001/XMLSchema" xmlns:xs="http://www.w3.org/2001/XMLSchema" xmlns:p="http://schemas.microsoft.com/office/2006/metadata/properties" xmlns:ns2="6c8d9a51-c5de-4929-9a11-d5ff18c4bb8a" targetNamespace="http://schemas.microsoft.com/office/2006/metadata/properties" ma:root="true" ma:fieldsID="b604486020ec0c5651cc468aad446ad6" ns2:_="">
    <xsd:import namespace="6c8d9a51-c5de-4929-9a11-d5ff18c4b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d9a51-c5de-4929-9a11-d5ff18c4b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UIZr5KfdYDsZi5nfJ5H3Uwwlw==">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D5569-F272-43BB-BC88-1709FCB4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d9a51-c5de-4929-9a11-d5ff18c4b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6B48513-5FFF-47AE-884A-D469AB5B6326}">
  <ds:schemaRefs>
    <ds:schemaRef ds:uri="http://purl.org/dc/terms/"/>
    <ds:schemaRef ds:uri="6c8d9a51-c5de-4929-9a11-d5ff18c4bb8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3AB56-133F-43A1-9473-B999CDCC4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Sanchez</dc:creator>
  <cp:lastModifiedBy>equipo</cp:lastModifiedBy>
  <cp:revision>4</cp:revision>
  <cp:lastPrinted>2022-02-09T16:58:00Z</cp:lastPrinted>
  <dcterms:created xsi:type="dcterms:W3CDTF">2022-02-28T11:14:00Z</dcterms:created>
  <dcterms:modified xsi:type="dcterms:W3CDTF">2022-03-07T09:14:00Z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0x010100EE9E27FBAFC03F4B8EDE6D329971969B</vt:lpwstr>
  </property>
</Properties>
</file>