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93E2B" w14:textId="77777777" w:rsidR="00BD7FB8" w:rsidRPr="00F60EAA" w:rsidRDefault="00BD7FB8" w:rsidP="00BD7FB8">
      <w:pPr>
        <w:rPr>
          <w:b/>
          <w:i/>
          <w:sz w:val="24"/>
        </w:rPr>
      </w:pPr>
      <w:r w:rsidRPr="00F60EAA">
        <w:rPr>
          <w:b/>
          <w:i/>
          <w:sz w:val="24"/>
        </w:rPr>
        <w:t xml:space="preserve">Dentro de los encuentros en los que ya han participado </w:t>
      </w:r>
      <w:r w:rsidR="00F60EAA" w:rsidRPr="00F60EAA">
        <w:rPr>
          <w:b/>
          <w:i/>
          <w:sz w:val="24"/>
        </w:rPr>
        <w:t xml:space="preserve">reconocidos ingenieros de telecomunicación, </w:t>
      </w:r>
    </w:p>
    <w:p w14:paraId="4562DA9A" w14:textId="7F1AF19F" w:rsidR="003607B6" w:rsidRDefault="00E838CA" w:rsidP="00D51B4D">
      <w:pPr>
        <w:spacing w:after="0" w:line="252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Resumen Un Café Con…</w:t>
      </w:r>
      <w:r w:rsidR="00BE21C8">
        <w:rPr>
          <w:rFonts w:ascii="Calibri" w:eastAsia="Calibri" w:hAnsi="Calibri" w:cs="Times New Roman"/>
          <w:b/>
          <w:sz w:val="44"/>
          <w:szCs w:val="44"/>
        </w:rPr>
        <w:t>Nuria Oliver</w:t>
      </w:r>
    </w:p>
    <w:p w14:paraId="47B45E1E" w14:textId="77777777" w:rsidR="00E838CA" w:rsidRDefault="00E838CA" w:rsidP="00D51B4D">
      <w:pPr>
        <w:spacing w:after="0" w:line="252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</w:p>
    <w:p w14:paraId="67AA770D" w14:textId="3F501AA5" w:rsidR="001F1F09" w:rsidRPr="00E838CA" w:rsidRDefault="008511CC" w:rsidP="00E838CA">
      <w:pPr>
        <w:pStyle w:val="Prrafodelista"/>
        <w:numPr>
          <w:ilvl w:val="0"/>
          <w:numId w:val="2"/>
        </w:numPr>
        <w:spacing w:after="0" w:line="252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 w:rsidRPr="00E838CA">
        <w:rPr>
          <w:rFonts w:ascii="Calibri" w:eastAsia="Calibri" w:hAnsi="Calibri" w:cs="Times New Roman"/>
          <w:sz w:val="24"/>
          <w:szCs w:val="24"/>
        </w:rPr>
        <w:t xml:space="preserve">Dentro del encuentro </w:t>
      </w:r>
      <w:r w:rsidRPr="00E838CA">
        <w:rPr>
          <w:rFonts w:ascii="Calibri" w:eastAsia="Calibri" w:hAnsi="Calibri" w:cs="Times New Roman"/>
          <w:b/>
          <w:i/>
          <w:sz w:val="24"/>
          <w:szCs w:val="24"/>
        </w:rPr>
        <w:t>Un Café Con…</w:t>
      </w:r>
      <w:r w:rsidRPr="00E838CA">
        <w:rPr>
          <w:rFonts w:ascii="Calibri" w:eastAsia="Calibri" w:hAnsi="Calibri" w:cs="Times New Roman"/>
          <w:sz w:val="24"/>
          <w:szCs w:val="24"/>
        </w:rPr>
        <w:t xml:space="preserve"> organizado por la delegación en Madrid de AEIT, la </w:t>
      </w:r>
      <w:r w:rsidR="00BB0649" w:rsidRPr="00E838CA">
        <w:rPr>
          <w:rFonts w:ascii="Calibri" w:eastAsia="Calibri" w:hAnsi="Calibri" w:cs="Times New Roman"/>
          <w:sz w:val="24"/>
          <w:szCs w:val="24"/>
        </w:rPr>
        <w:t xml:space="preserve">cofundadora </w:t>
      </w:r>
      <w:r w:rsidRPr="00E838CA">
        <w:rPr>
          <w:rFonts w:ascii="Calibri" w:eastAsia="Calibri" w:hAnsi="Calibri" w:cs="Times New Roman"/>
          <w:sz w:val="24"/>
          <w:szCs w:val="24"/>
        </w:rPr>
        <w:t xml:space="preserve">y </w:t>
      </w:r>
      <w:r w:rsidR="00BB0649" w:rsidRPr="00E838CA">
        <w:rPr>
          <w:rFonts w:ascii="Calibri" w:eastAsia="Calibri" w:hAnsi="Calibri" w:cs="Times New Roman"/>
          <w:sz w:val="24"/>
          <w:szCs w:val="24"/>
        </w:rPr>
        <w:t xml:space="preserve">directora </w:t>
      </w:r>
      <w:r w:rsidRPr="00E838CA">
        <w:rPr>
          <w:rFonts w:ascii="Calibri" w:eastAsia="Calibri" w:hAnsi="Calibri" w:cs="Times New Roman"/>
          <w:sz w:val="24"/>
          <w:szCs w:val="24"/>
        </w:rPr>
        <w:t xml:space="preserve">de ELLIS Alicante señaló que </w:t>
      </w:r>
      <w:r w:rsidR="00BB0649" w:rsidRPr="00E838CA">
        <w:rPr>
          <w:rFonts w:ascii="Calibri" w:eastAsia="Calibri" w:hAnsi="Calibri" w:cs="Times New Roman"/>
          <w:sz w:val="24"/>
          <w:szCs w:val="24"/>
        </w:rPr>
        <w:t xml:space="preserve">en España </w:t>
      </w:r>
      <w:r w:rsidRPr="00E838CA">
        <w:rPr>
          <w:rFonts w:ascii="Calibri" w:eastAsia="Calibri" w:hAnsi="Calibri" w:cs="Times New Roman"/>
          <w:sz w:val="24"/>
          <w:szCs w:val="24"/>
        </w:rPr>
        <w:t>se está produciendo un éxodo de las mejores mentes de IA</w:t>
      </w:r>
      <w:r w:rsidR="00BB0649" w:rsidRPr="00E838CA">
        <w:rPr>
          <w:rFonts w:ascii="Calibri" w:eastAsia="Calibri" w:hAnsi="Calibri" w:cs="Times New Roman"/>
          <w:sz w:val="24"/>
          <w:szCs w:val="24"/>
        </w:rPr>
        <w:t>, ya</w:t>
      </w:r>
      <w:r w:rsidRPr="00E838CA">
        <w:rPr>
          <w:rFonts w:ascii="Calibri" w:eastAsia="Calibri" w:hAnsi="Calibri" w:cs="Times New Roman"/>
          <w:sz w:val="24"/>
          <w:szCs w:val="24"/>
        </w:rPr>
        <w:t xml:space="preserve"> que se marchan a los laboratorios de investigación </w:t>
      </w:r>
      <w:r w:rsidR="00BB0649" w:rsidRPr="00E838CA">
        <w:rPr>
          <w:rFonts w:ascii="Calibri" w:eastAsia="Calibri" w:hAnsi="Calibri" w:cs="Times New Roman"/>
          <w:sz w:val="24"/>
          <w:szCs w:val="24"/>
        </w:rPr>
        <w:t>grandes compañías tecnológicas</w:t>
      </w:r>
    </w:p>
    <w:p w14:paraId="0858D0F5" w14:textId="77777777" w:rsidR="00D2694E" w:rsidRDefault="00D2694E" w:rsidP="00D2694E">
      <w:pPr>
        <w:pStyle w:val="Prrafodelista"/>
        <w:spacing w:after="0" w:line="252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</w:p>
    <w:p w14:paraId="541385FB" w14:textId="36BD5E2C" w:rsidR="008511CC" w:rsidRDefault="008511CC" w:rsidP="008A051A">
      <w:pPr>
        <w:pStyle w:val="Prrafodelista"/>
        <w:numPr>
          <w:ilvl w:val="0"/>
          <w:numId w:val="2"/>
        </w:numPr>
        <w:spacing w:after="0" w:line="252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La ingeniera hizo hincapié en la necesidad de </w:t>
      </w:r>
      <w:r w:rsidR="00BB0649">
        <w:rPr>
          <w:rFonts w:ascii="Calibri" w:eastAsia="Calibri" w:hAnsi="Calibri" w:cs="Times New Roman"/>
          <w:sz w:val="24"/>
          <w:szCs w:val="24"/>
        </w:rPr>
        <w:t xml:space="preserve">tener </w:t>
      </w:r>
      <w:r>
        <w:rPr>
          <w:rFonts w:ascii="Calibri" w:eastAsia="Calibri" w:hAnsi="Calibri" w:cs="Times New Roman"/>
          <w:sz w:val="24"/>
          <w:szCs w:val="24"/>
        </w:rPr>
        <w:t>una buena regulación</w:t>
      </w:r>
      <w:r w:rsidR="00BB0649">
        <w:rPr>
          <w:rFonts w:ascii="Calibri" w:eastAsia="Calibri" w:hAnsi="Calibri" w:cs="Times New Roman"/>
          <w:sz w:val="24"/>
          <w:szCs w:val="24"/>
        </w:rPr>
        <w:t xml:space="preserve"> sobre esta materia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r w:rsidR="00BB0649">
        <w:rPr>
          <w:rFonts w:ascii="Calibri" w:eastAsia="Calibri" w:hAnsi="Calibri" w:cs="Times New Roman"/>
          <w:sz w:val="24"/>
          <w:szCs w:val="24"/>
        </w:rPr>
        <w:t xml:space="preserve">y de </w:t>
      </w:r>
      <w:r>
        <w:rPr>
          <w:rFonts w:ascii="Calibri" w:eastAsia="Calibri" w:hAnsi="Calibri" w:cs="Times New Roman"/>
          <w:sz w:val="24"/>
          <w:szCs w:val="24"/>
        </w:rPr>
        <w:t>educar a la población en IA</w:t>
      </w:r>
      <w:r w:rsidR="00BB0649">
        <w:rPr>
          <w:rFonts w:ascii="Calibri" w:eastAsia="Calibri" w:hAnsi="Calibri" w:cs="Times New Roman"/>
          <w:sz w:val="24"/>
          <w:szCs w:val="24"/>
        </w:rPr>
        <w:t>, “lo que nos permitirá</w:t>
      </w:r>
      <w:r>
        <w:rPr>
          <w:rFonts w:ascii="Calibri" w:eastAsia="Calibri" w:hAnsi="Calibri" w:cs="Times New Roman"/>
          <w:sz w:val="24"/>
          <w:szCs w:val="24"/>
        </w:rPr>
        <w:t xml:space="preserve"> fomentar una mayor</w:t>
      </w:r>
      <w:bookmarkStart w:id="0" w:name="_GoBack"/>
      <w:bookmarkEnd w:id="0"/>
      <w:r>
        <w:rPr>
          <w:rFonts w:ascii="Calibri" w:eastAsia="Calibri" w:hAnsi="Calibri" w:cs="Times New Roman"/>
          <w:sz w:val="24"/>
          <w:szCs w:val="24"/>
        </w:rPr>
        <w:t xml:space="preserve"> diversidad en esta disciplina</w:t>
      </w:r>
      <w:r w:rsidR="00BB0649">
        <w:rPr>
          <w:rFonts w:ascii="Calibri" w:eastAsia="Calibri" w:hAnsi="Calibri" w:cs="Times New Roman"/>
          <w:sz w:val="24"/>
          <w:szCs w:val="24"/>
        </w:rPr>
        <w:t>”</w:t>
      </w:r>
    </w:p>
    <w:p w14:paraId="2DFABD41" w14:textId="77777777" w:rsidR="00D51B4D" w:rsidRPr="002B4814" w:rsidRDefault="00D51B4D" w:rsidP="008A051A">
      <w:pPr>
        <w:spacing w:after="0" w:line="252" w:lineRule="auto"/>
        <w:ind w:left="426"/>
        <w:jc w:val="both"/>
        <w:rPr>
          <w:rFonts w:ascii="DIN Pro" w:hAnsi="DIN Pro" w:cs="Calibri"/>
          <w:b/>
          <w:bCs/>
          <w:sz w:val="38"/>
          <w:szCs w:val="28"/>
        </w:rPr>
      </w:pPr>
    </w:p>
    <w:p w14:paraId="073B4135" w14:textId="3ED36A86" w:rsidR="001E7773" w:rsidRPr="00454572" w:rsidRDefault="00B87725" w:rsidP="00FC6394">
      <w:pPr>
        <w:spacing w:after="0" w:line="252" w:lineRule="auto"/>
        <w:jc w:val="both"/>
        <w:rPr>
          <w:sz w:val="24"/>
          <w:szCs w:val="24"/>
        </w:rPr>
      </w:pPr>
      <w:r>
        <w:rPr>
          <w:rFonts w:ascii="DIN Pro" w:hAnsi="DIN Pro" w:cs="Calibri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8240" behindDoc="0" locked="0" layoutInCell="1" allowOverlap="1" wp14:anchorId="5491D780" wp14:editId="7A053F82">
            <wp:simplePos x="0" y="0"/>
            <wp:positionH relativeFrom="column">
              <wp:posOffset>2520315</wp:posOffset>
            </wp:positionH>
            <wp:positionV relativeFrom="paragraph">
              <wp:posOffset>33020</wp:posOffset>
            </wp:positionV>
            <wp:extent cx="2855595" cy="1506220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ria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0A8">
        <w:rPr>
          <w:b/>
          <w:sz w:val="24"/>
          <w:szCs w:val="24"/>
        </w:rPr>
        <w:t xml:space="preserve">Madrid </w:t>
      </w:r>
      <w:r w:rsidR="00A8370F">
        <w:rPr>
          <w:b/>
          <w:sz w:val="24"/>
          <w:szCs w:val="24"/>
        </w:rPr>
        <w:t>18</w:t>
      </w:r>
      <w:r w:rsidR="002B4814" w:rsidRPr="00454572">
        <w:rPr>
          <w:b/>
          <w:sz w:val="24"/>
          <w:szCs w:val="24"/>
        </w:rPr>
        <w:t xml:space="preserve"> de </w:t>
      </w:r>
      <w:r w:rsidR="00BD7FB8">
        <w:rPr>
          <w:b/>
          <w:sz w:val="24"/>
          <w:szCs w:val="24"/>
        </w:rPr>
        <w:t>marzo</w:t>
      </w:r>
      <w:r w:rsidR="002B4814" w:rsidRPr="00454572">
        <w:rPr>
          <w:b/>
          <w:sz w:val="24"/>
          <w:szCs w:val="24"/>
        </w:rPr>
        <w:t xml:space="preserve"> de 2022</w:t>
      </w:r>
      <w:r w:rsidR="002B4814" w:rsidRPr="00454572">
        <w:rPr>
          <w:rFonts w:ascii="DIN Pro" w:hAnsi="DIN Pro" w:cs="Calibri"/>
          <w:bCs/>
          <w:sz w:val="24"/>
          <w:szCs w:val="24"/>
        </w:rPr>
        <w:t xml:space="preserve">. </w:t>
      </w:r>
      <w:r w:rsidR="001E7773" w:rsidRPr="00454572">
        <w:rPr>
          <w:sz w:val="24"/>
          <w:szCs w:val="24"/>
        </w:rPr>
        <w:t xml:space="preserve">La </w:t>
      </w:r>
      <w:hyperlink r:id="rId8" w:history="1">
        <w:r w:rsidR="001E7773" w:rsidRPr="00454572">
          <w:rPr>
            <w:rStyle w:val="Hipervnculo"/>
            <w:b/>
            <w:sz w:val="24"/>
            <w:szCs w:val="24"/>
          </w:rPr>
          <w:t>Delegación en Madrid de la Asociación Española de Ingenieros de Telecomunicación</w:t>
        </w:r>
      </w:hyperlink>
      <w:r w:rsidR="00D044D0">
        <w:rPr>
          <w:rStyle w:val="Hipervnculo"/>
          <w:b/>
          <w:sz w:val="24"/>
          <w:szCs w:val="24"/>
        </w:rPr>
        <w:t>, AEIT-Madrid</w:t>
      </w:r>
      <w:r w:rsidR="001E7773" w:rsidRPr="00454572">
        <w:rPr>
          <w:sz w:val="24"/>
          <w:szCs w:val="24"/>
        </w:rPr>
        <w:t xml:space="preserve"> </w:t>
      </w:r>
      <w:r w:rsidR="00BE21C8">
        <w:rPr>
          <w:sz w:val="24"/>
          <w:szCs w:val="24"/>
        </w:rPr>
        <w:t>celebró</w:t>
      </w:r>
      <w:r w:rsidR="001E7773" w:rsidRPr="00454572">
        <w:rPr>
          <w:sz w:val="24"/>
          <w:szCs w:val="24"/>
        </w:rPr>
        <w:t xml:space="preserve"> </w:t>
      </w:r>
      <w:r w:rsidR="00BB0649">
        <w:rPr>
          <w:sz w:val="24"/>
          <w:szCs w:val="24"/>
        </w:rPr>
        <w:t xml:space="preserve">la pasada semana </w:t>
      </w:r>
      <w:r w:rsidR="007B07A7" w:rsidRPr="00454572">
        <w:rPr>
          <w:b/>
          <w:sz w:val="24"/>
          <w:szCs w:val="24"/>
        </w:rPr>
        <w:t xml:space="preserve"> </w:t>
      </w:r>
      <w:r w:rsidR="00347F66" w:rsidRPr="00454572">
        <w:rPr>
          <w:sz w:val="24"/>
          <w:szCs w:val="24"/>
        </w:rPr>
        <w:t>su quinta</w:t>
      </w:r>
      <w:r w:rsidR="001E7773" w:rsidRPr="00454572">
        <w:rPr>
          <w:sz w:val="24"/>
          <w:szCs w:val="24"/>
        </w:rPr>
        <w:t xml:space="preserve"> edición de </w:t>
      </w:r>
      <w:r w:rsidR="001E7773" w:rsidRPr="00454572">
        <w:rPr>
          <w:b/>
          <w:i/>
          <w:sz w:val="24"/>
          <w:szCs w:val="24"/>
        </w:rPr>
        <w:t>Un Café Con…</w:t>
      </w:r>
      <w:r w:rsidR="00D30516">
        <w:rPr>
          <w:sz w:val="24"/>
          <w:szCs w:val="24"/>
        </w:rPr>
        <w:t xml:space="preserve">, </w:t>
      </w:r>
      <w:r w:rsidR="00F60EAA">
        <w:rPr>
          <w:sz w:val="24"/>
          <w:szCs w:val="24"/>
        </w:rPr>
        <w:t xml:space="preserve">unos encuentros distendidos </w:t>
      </w:r>
      <w:r w:rsidR="00BD7FB8" w:rsidRPr="00BD7FB8">
        <w:rPr>
          <w:sz w:val="24"/>
          <w:szCs w:val="24"/>
        </w:rPr>
        <w:t xml:space="preserve">en </w:t>
      </w:r>
      <w:r w:rsidR="00F60EAA">
        <w:rPr>
          <w:sz w:val="24"/>
          <w:szCs w:val="24"/>
        </w:rPr>
        <w:t xml:space="preserve">los que se analizan con diferentes profesionales relevantes del sector de las telecomunicaciones, </w:t>
      </w:r>
      <w:r w:rsidR="00BD7FB8" w:rsidRPr="00BD7FB8">
        <w:rPr>
          <w:sz w:val="24"/>
          <w:szCs w:val="24"/>
        </w:rPr>
        <w:t>inquietudes, puntos de vista y temas de actualidad</w:t>
      </w:r>
      <w:r w:rsidR="00F60EAA">
        <w:rPr>
          <w:sz w:val="24"/>
          <w:szCs w:val="24"/>
        </w:rPr>
        <w:t>. Estas charlas</w:t>
      </w:r>
      <w:r w:rsidR="005E2200">
        <w:rPr>
          <w:sz w:val="24"/>
          <w:szCs w:val="24"/>
        </w:rPr>
        <w:t xml:space="preserve">, </w:t>
      </w:r>
      <w:r w:rsidR="005E2200" w:rsidRPr="005E2200">
        <w:rPr>
          <w:b/>
          <w:sz w:val="24"/>
          <w:szCs w:val="24"/>
        </w:rPr>
        <w:t xml:space="preserve">moderadas por Víctor Valle, </w:t>
      </w:r>
      <w:r w:rsidR="00BB0649">
        <w:rPr>
          <w:b/>
          <w:sz w:val="24"/>
          <w:szCs w:val="24"/>
        </w:rPr>
        <w:t>s</w:t>
      </w:r>
      <w:r w:rsidR="00BB0649" w:rsidRPr="005E2200">
        <w:rPr>
          <w:b/>
          <w:sz w:val="24"/>
          <w:szCs w:val="24"/>
        </w:rPr>
        <w:t xml:space="preserve">ecretario </w:t>
      </w:r>
      <w:r w:rsidR="005E2200" w:rsidRPr="005E2200">
        <w:rPr>
          <w:b/>
          <w:sz w:val="24"/>
          <w:szCs w:val="24"/>
        </w:rPr>
        <w:t>de la AEIT-Madrid,</w:t>
      </w:r>
      <w:r w:rsidR="00F60EAA">
        <w:rPr>
          <w:sz w:val="24"/>
          <w:szCs w:val="24"/>
        </w:rPr>
        <w:t xml:space="preserve"> tienen </w:t>
      </w:r>
      <w:r w:rsidR="003D63C4">
        <w:rPr>
          <w:sz w:val="24"/>
          <w:szCs w:val="24"/>
        </w:rPr>
        <w:t>el</w:t>
      </w:r>
      <w:r w:rsidR="00F60EAA">
        <w:rPr>
          <w:sz w:val="24"/>
          <w:szCs w:val="24"/>
        </w:rPr>
        <w:t xml:space="preserve"> </w:t>
      </w:r>
      <w:r w:rsidR="00BD7FB8" w:rsidRPr="00BD7FB8">
        <w:rPr>
          <w:sz w:val="24"/>
          <w:szCs w:val="24"/>
        </w:rPr>
        <w:t>obj</w:t>
      </w:r>
      <w:r w:rsidR="00F60EAA">
        <w:rPr>
          <w:sz w:val="24"/>
          <w:szCs w:val="24"/>
        </w:rPr>
        <w:t>etivo de acercar</w:t>
      </w:r>
      <w:r w:rsidR="00BD7FB8" w:rsidRPr="00BD7FB8">
        <w:rPr>
          <w:sz w:val="24"/>
          <w:szCs w:val="24"/>
        </w:rPr>
        <w:t xml:space="preserve"> diferentes temas actuales y de interés de las TIC</w:t>
      </w:r>
      <w:r w:rsidR="003D63C4">
        <w:rPr>
          <w:sz w:val="24"/>
          <w:szCs w:val="24"/>
        </w:rPr>
        <w:t xml:space="preserve"> a los socios de la asociación y al sector</w:t>
      </w:r>
      <w:r w:rsidR="00BD7FB8" w:rsidRPr="00BD7FB8">
        <w:rPr>
          <w:sz w:val="24"/>
          <w:szCs w:val="24"/>
        </w:rPr>
        <w:t>.</w:t>
      </w:r>
    </w:p>
    <w:p w14:paraId="07413286" w14:textId="77777777" w:rsidR="007B07A7" w:rsidRPr="00454572" w:rsidRDefault="007B07A7" w:rsidP="00FC6394">
      <w:pPr>
        <w:spacing w:after="0" w:line="252" w:lineRule="auto"/>
        <w:jc w:val="both"/>
        <w:rPr>
          <w:sz w:val="24"/>
          <w:szCs w:val="24"/>
        </w:rPr>
      </w:pPr>
    </w:p>
    <w:p w14:paraId="6B3BEEDB" w14:textId="7F5810F4" w:rsidR="00FC6394" w:rsidRDefault="001F1F09" w:rsidP="00FC6394">
      <w:pPr>
        <w:spacing w:after="0" w:line="252" w:lineRule="auto"/>
        <w:jc w:val="both"/>
        <w:rPr>
          <w:sz w:val="24"/>
          <w:szCs w:val="24"/>
        </w:rPr>
      </w:pPr>
      <w:r w:rsidRPr="00454572">
        <w:rPr>
          <w:sz w:val="24"/>
          <w:szCs w:val="24"/>
        </w:rPr>
        <w:t>E</w:t>
      </w:r>
      <w:r w:rsidR="00BD7FB8">
        <w:rPr>
          <w:sz w:val="24"/>
          <w:szCs w:val="24"/>
        </w:rPr>
        <w:t>n e</w:t>
      </w:r>
      <w:r w:rsidRPr="00454572">
        <w:rPr>
          <w:sz w:val="24"/>
          <w:szCs w:val="24"/>
        </w:rPr>
        <w:t xml:space="preserve">sta </w:t>
      </w:r>
      <w:r w:rsidR="00BD7FB8">
        <w:rPr>
          <w:sz w:val="24"/>
          <w:szCs w:val="24"/>
        </w:rPr>
        <w:t xml:space="preserve">ocasión, </w:t>
      </w:r>
      <w:r w:rsidR="00BE21C8">
        <w:rPr>
          <w:sz w:val="24"/>
          <w:szCs w:val="24"/>
        </w:rPr>
        <w:t xml:space="preserve">la </w:t>
      </w:r>
      <w:r w:rsidR="00BB0649">
        <w:rPr>
          <w:sz w:val="24"/>
          <w:szCs w:val="24"/>
        </w:rPr>
        <w:t xml:space="preserve">última </w:t>
      </w:r>
      <w:r w:rsidR="00BD7FB8">
        <w:rPr>
          <w:sz w:val="24"/>
          <w:szCs w:val="24"/>
        </w:rPr>
        <w:t>edición</w:t>
      </w:r>
      <w:r w:rsidR="00FC6394" w:rsidRPr="00454572">
        <w:rPr>
          <w:sz w:val="24"/>
          <w:szCs w:val="24"/>
        </w:rPr>
        <w:t xml:space="preserve"> de </w:t>
      </w:r>
      <w:r w:rsidR="00FC6394" w:rsidRPr="00454572">
        <w:rPr>
          <w:b/>
          <w:i/>
          <w:sz w:val="24"/>
          <w:szCs w:val="24"/>
        </w:rPr>
        <w:t>Un café con…</w:t>
      </w:r>
      <w:r w:rsidR="00FC6394" w:rsidRPr="00454572">
        <w:rPr>
          <w:sz w:val="24"/>
          <w:szCs w:val="24"/>
        </w:rPr>
        <w:t xml:space="preserve"> </w:t>
      </w:r>
      <w:r w:rsidR="00BE21C8">
        <w:rPr>
          <w:sz w:val="24"/>
          <w:szCs w:val="24"/>
        </w:rPr>
        <w:t>contó</w:t>
      </w:r>
      <w:r w:rsidR="00FC6394" w:rsidRPr="00454572">
        <w:rPr>
          <w:sz w:val="24"/>
          <w:szCs w:val="24"/>
        </w:rPr>
        <w:t xml:space="preserve"> con</w:t>
      </w:r>
      <w:r w:rsidR="00AB3DEF">
        <w:rPr>
          <w:sz w:val="24"/>
          <w:szCs w:val="24"/>
        </w:rPr>
        <w:t xml:space="preserve"> la participación</w:t>
      </w:r>
      <w:r w:rsidR="00FC6394" w:rsidRPr="00454572">
        <w:rPr>
          <w:sz w:val="24"/>
          <w:szCs w:val="24"/>
        </w:rPr>
        <w:t xml:space="preserve"> </w:t>
      </w:r>
      <w:r w:rsidR="007B07A7" w:rsidRPr="00454572">
        <w:rPr>
          <w:sz w:val="24"/>
          <w:szCs w:val="24"/>
        </w:rPr>
        <w:t>d</w:t>
      </w:r>
      <w:r w:rsidR="00AB3DEF">
        <w:rPr>
          <w:sz w:val="24"/>
          <w:szCs w:val="24"/>
        </w:rPr>
        <w:t>e la i</w:t>
      </w:r>
      <w:r w:rsidR="002B32D1" w:rsidRPr="00454572">
        <w:rPr>
          <w:sz w:val="24"/>
          <w:szCs w:val="24"/>
        </w:rPr>
        <w:t>ngeniera</w:t>
      </w:r>
      <w:r w:rsidR="00FC6394" w:rsidRPr="00454572">
        <w:rPr>
          <w:sz w:val="24"/>
          <w:szCs w:val="24"/>
        </w:rPr>
        <w:t xml:space="preserve"> d</w:t>
      </w:r>
      <w:r w:rsidR="007B07A7" w:rsidRPr="00454572">
        <w:rPr>
          <w:sz w:val="24"/>
          <w:szCs w:val="24"/>
        </w:rPr>
        <w:t xml:space="preserve">e Telecomunicación </w:t>
      </w:r>
      <w:r w:rsidR="002B32D1" w:rsidRPr="00454572">
        <w:rPr>
          <w:b/>
          <w:sz w:val="24"/>
          <w:szCs w:val="24"/>
        </w:rPr>
        <w:t>Nuria Oliver</w:t>
      </w:r>
      <w:r w:rsidR="007B07A7" w:rsidRPr="00454572">
        <w:rPr>
          <w:sz w:val="24"/>
          <w:szCs w:val="24"/>
        </w:rPr>
        <w:t xml:space="preserve">, </w:t>
      </w:r>
      <w:r w:rsidR="002B32D1" w:rsidRPr="00454572">
        <w:rPr>
          <w:sz w:val="24"/>
          <w:szCs w:val="24"/>
        </w:rPr>
        <w:t xml:space="preserve">experta en </w:t>
      </w:r>
      <w:r w:rsidR="00BD7FB8" w:rsidRPr="00BD7FB8">
        <w:rPr>
          <w:sz w:val="24"/>
          <w:szCs w:val="24"/>
        </w:rPr>
        <w:t xml:space="preserve">investigación </w:t>
      </w:r>
      <w:r w:rsidR="00BD7FB8">
        <w:rPr>
          <w:sz w:val="24"/>
          <w:szCs w:val="24"/>
        </w:rPr>
        <w:t>de</w:t>
      </w:r>
      <w:r w:rsidR="00BD7FB8" w:rsidRPr="00BD7FB8">
        <w:rPr>
          <w:sz w:val="24"/>
          <w:szCs w:val="24"/>
        </w:rPr>
        <w:t xml:space="preserve"> las áreas de modelado y predicción del comportamiento humano a partir de datos y de l</w:t>
      </w:r>
      <w:r w:rsidR="00BD7FB8">
        <w:rPr>
          <w:sz w:val="24"/>
          <w:szCs w:val="24"/>
        </w:rPr>
        <w:t>a interacción persona-ordenador,</w:t>
      </w:r>
      <w:r w:rsidR="002B32D1" w:rsidRPr="00454572">
        <w:rPr>
          <w:sz w:val="24"/>
          <w:szCs w:val="24"/>
        </w:rPr>
        <w:t xml:space="preserve"> </w:t>
      </w:r>
      <w:r w:rsidR="007B07A7" w:rsidRPr="00454572">
        <w:rPr>
          <w:sz w:val="24"/>
          <w:szCs w:val="24"/>
        </w:rPr>
        <w:t xml:space="preserve">quien </w:t>
      </w:r>
      <w:r w:rsidR="00BE21C8">
        <w:rPr>
          <w:sz w:val="24"/>
          <w:szCs w:val="24"/>
        </w:rPr>
        <w:t>hizo</w:t>
      </w:r>
      <w:r w:rsidR="00BD7FB8">
        <w:rPr>
          <w:sz w:val="24"/>
          <w:szCs w:val="24"/>
        </w:rPr>
        <w:t xml:space="preserve"> un recorrido histórico de la Inteligencia Artificial, </w:t>
      </w:r>
      <w:r w:rsidR="00BE21C8">
        <w:rPr>
          <w:sz w:val="24"/>
          <w:szCs w:val="24"/>
        </w:rPr>
        <w:t>habló sobre</w:t>
      </w:r>
      <w:r w:rsidR="00BD7FB8">
        <w:rPr>
          <w:sz w:val="24"/>
          <w:szCs w:val="24"/>
        </w:rPr>
        <w:t xml:space="preserve"> </w:t>
      </w:r>
      <w:r w:rsidR="0020164D">
        <w:rPr>
          <w:sz w:val="24"/>
          <w:szCs w:val="24"/>
        </w:rPr>
        <w:t>los retos a los que se enfrenta</w:t>
      </w:r>
      <w:r w:rsidR="00BD7FB8">
        <w:rPr>
          <w:sz w:val="24"/>
          <w:szCs w:val="24"/>
        </w:rPr>
        <w:t xml:space="preserve"> esta área y </w:t>
      </w:r>
      <w:r w:rsidR="00BE21C8">
        <w:rPr>
          <w:sz w:val="24"/>
          <w:szCs w:val="24"/>
        </w:rPr>
        <w:t>analizó como la IA</w:t>
      </w:r>
      <w:r w:rsidR="0020164D">
        <w:rPr>
          <w:sz w:val="24"/>
          <w:szCs w:val="24"/>
        </w:rPr>
        <w:t xml:space="preserve"> está transformando nuestras vidas. </w:t>
      </w:r>
    </w:p>
    <w:p w14:paraId="46A9F6E7" w14:textId="0171E1AD" w:rsidR="00BE21C8" w:rsidRDefault="00BE21C8" w:rsidP="00FC6394">
      <w:pPr>
        <w:spacing w:after="0" w:line="252" w:lineRule="auto"/>
        <w:jc w:val="both"/>
        <w:rPr>
          <w:sz w:val="24"/>
          <w:szCs w:val="24"/>
        </w:rPr>
      </w:pPr>
    </w:p>
    <w:p w14:paraId="08EB5097" w14:textId="6056C106" w:rsidR="00BE21C8" w:rsidRPr="00454572" w:rsidRDefault="00BE21C8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investigadora remarcó el gran despliegue y crecimiento exponencial en el uso práctico de los sistemas </w:t>
      </w:r>
      <w:r w:rsidR="00CD6B23">
        <w:rPr>
          <w:sz w:val="24"/>
          <w:szCs w:val="24"/>
        </w:rPr>
        <w:t>con</w:t>
      </w:r>
      <w:r>
        <w:rPr>
          <w:sz w:val="24"/>
          <w:szCs w:val="24"/>
        </w:rPr>
        <w:t xml:space="preserve"> Inteligencia Artificial desde el año 2006</w:t>
      </w:r>
      <w:r w:rsidR="00CD6B23">
        <w:rPr>
          <w:sz w:val="24"/>
          <w:szCs w:val="24"/>
        </w:rPr>
        <w:t xml:space="preserve">, destacando </w:t>
      </w:r>
      <w:r>
        <w:rPr>
          <w:sz w:val="24"/>
          <w:szCs w:val="24"/>
        </w:rPr>
        <w:t xml:space="preserve">3 factores </w:t>
      </w:r>
      <w:r w:rsidR="00CD6B23">
        <w:rPr>
          <w:sz w:val="24"/>
          <w:szCs w:val="24"/>
        </w:rPr>
        <w:t xml:space="preserve">clave </w:t>
      </w:r>
      <w:r w:rsidR="00611163">
        <w:rPr>
          <w:sz w:val="24"/>
          <w:szCs w:val="24"/>
        </w:rPr>
        <w:t>en</w:t>
      </w:r>
      <w:r>
        <w:rPr>
          <w:sz w:val="24"/>
          <w:szCs w:val="24"/>
        </w:rPr>
        <w:t xml:space="preserve"> el aprendizaje </w:t>
      </w:r>
      <w:r w:rsidR="00CD6B23">
        <w:rPr>
          <w:sz w:val="24"/>
          <w:szCs w:val="24"/>
        </w:rPr>
        <w:t xml:space="preserve">profundo a partir </w:t>
      </w:r>
      <w:r>
        <w:rPr>
          <w:sz w:val="24"/>
          <w:szCs w:val="24"/>
        </w:rPr>
        <w:t xml:space="preserve">de datos: </w:t>
      </w:r>
      <w:r w:rsidRPr="00B923A4">
        <w:rPr>
          <w:b/>
          <w:sz w:val="24"/>
          <w:szCs w:val="24"/>
        </w:rPr>
        <w:t>los datos</w:t>
      </w:r>
      <w:r>
        <w:rPr>
          <w:sz w:val="24"/>
          <w:szCs w:val="24"/>
        </w:rPr>
        <w:t>, que generamos los humanos cada vez en mayor cantidad</w:t>
      </w:r>
      <w:r w:rsidR="00611163">
        <w:rPr>
          <w:sz w:val="24"/>
          <w:szCs w:val="24"/>
        </w:rPr>
        <w:t xml:space="preserve"> debido a la digitalización</w:t>
      </w:r>
      <w:r>
        <w:rPr>
          <w:sz w:val="24"/>
          <w:szCs w:val="24"/>
        </w:rPr>
        <w:t>; la disponibilidad de gran</w:t>
      </w:r>
      <w:r w:rsidR="00611163">
        <w:rPr>
          <w:sz w:val="24"/>
          <w:szCs w:val="24"/>
        </w:rPr>
        <w:t xml:space="preserve"> capacidad</w:t>
      </w:r>
      <w:r>
        <w:rPr>
          <w:sz w:val="24"/>
          <w:szCs w:val="24"/>
        </w:rPr>
        <w:t xml:space="preserve"> de </w:t>
      </w:r>
      <w:r w:rsidRPr="00B923A4">
        <w:rPr>
          <w:b/>
          <w:sz w:val="24"/>
          <w:szCs w:val="24"/>
        </w:rPr>
        <w:t>computación a bajo coste</w:t>
      </w:r>
      <w:r>
        <w:rPr>
          <w:sz w:val="24"/>
          <w:szCs w:val="24"/>
        </w:rPr>
        <w:t xml:space="preserve">; y el desarrollo de técnicas de aprendizaje denominadas </w:t>
      </w:r>
      <w:r w:rsidRPr="00B923A4">
        <w:rPr>
          <w:b/>
          <w:sz w:val="24"/>
          <w:szCs w:val="24"/>
        </w:rPr>
        <w:t xml:space="preserve">redes neuronales </w:t>
      </w:r>
      <w:r w:rsidR="00AA3BF9">
        <w:rPr>
          <w:sz w:val="24"/>
          <w:szCs w:val="24"/>
        </w:rPr>
        <w:t>profundas</w:t>
      </w:r>
      <w:r>
        <w:rPr>
          <w:sz w:val="24"/>
          <w:szCs w:val="24"/>
        </w:rPr>
        <w:t xml:space="preserve">. </w:t>
      </w:r>
    </w:p>
    <w:p w14:paraId="75473FE4" w14:textId="5527FEAA" w:rsidR="00FC6394" w:rsidRDefault="00FC6394" w:rsidP="00FC6394">
      <w:pPr>
        <w:spacing w:after="0" w:line="252" w:lineRule="auto"/>
        <w:jc w:val="both"/>
        <w:rPr>
          <w:sz w:val="24"/>
          <w:szCs w:val="24"/>
        </w:rPr>
      </w:pPr>
    </w:p>
    <w:p w14:paraId="61CEF413" w14:textId="1D2695C4" w:rsidR="0021499F" w:rsidRDefault="0021499F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nuevo impulso de la IA coincide con el gran crecimiento de las Grandes Tecnologías, compañías que en su gran mayoría son de Inteligencia Artificial como afirmó Nuria Oliver: “se trata de compañías que </w:t>
      </w:r>
      <w:r w:rsidRPr="00B923A4">
        <w:rPr>
          <w:b/>
          <w:sz w:val="24"/>
          <w:szCs w:val="24"/>
        </w:rPr>
        <w:t>monetizan los datos a través de publicidad personalizada</w:t>
      </w:r>
      <w:r>
        <w:rPr>
          <w:sz w:val="24"/>
          <w:szCs w:val="24"/>
        </w:rPr>
        <w:t xml:space="preserve"> que </w:t>
      </w:r>
      <w:r w:rsidR="00611163">
        <w:rPr>
          <w:sz w:val="24"/>
          <w:szCs w:val="24"/>
        </w:rPr>
        <w:t xml:space="preserve">sólo </w:t>
      </w:r>
      <w:r>
        <w:rPr>
          <w:sz w:val="24"/>
          <w:szCs w:val="24"/>
        </w:rPr>
        <w:t>se consigue a partir de técnicas de IA para modelar los gustos de las personas”</w:t>
      </w:r>
      <w:r w:rsidR="00BB0649">
        <w:rPr>
          <w:sz w:val="24"/>
          <w:szCs w:val="24"/>
        </w:rPr>
        <w:t>.</w:t>
      </w:r>
    </w:p>
    <w:p w14:paraId="6A45D684" w14:textId="77777777" w:rsidR="0021499F" w:rsidRDefault="0021499F" w:rsidP="00FC6394">
      <w:pPr>
        <w:spacing w:after="0" w:line="252" w:lineRule="auto"/>
        <w:jc w:val="both"/>
        <w:rPr>
          <w:sz w:val="24"/>
          <w:szCs w:val="24"/>
        </w:rPr>
      </w:pPr>
    </w:p>
    <w:p w14:paraId="2E10B168" w14:textId="5A12E520" w:rsidR="0021499F" w:rsidRDefault="0021499F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Gracias a las técnicas de IA</w:t>
      </w:r>
      <w:r w:rsidR="00D2694E">
        <w:rPr>
          <w:sz w:val="24"/>
          <w:szCs w:val="24"/>
        </w:rPr>
        <w:t>,</w:t>
      </w:r>
      <w:r>
        <w:rPr>
          <w:sz w:val="24"/>
          <w:szCs w:val="24"/>
        </w:rPr>
        <w:t xml:space="preserve"> estas compañías han conseguido generar valor y han adquirido un poder sin precedentes, lo que ha producido un éxodo de las mejores mentes, algo negativo para </w:t>
      </w:r>
      <w:r w:rsidR="00BB0649">
        <w:rPr>
          <w:sz w:val="24"/>
          <w:szCs w:val="24"/>
        </w:rPr>
        <w:t xml:space="preserve">la </w:t>
      </w:r>
      <w:r>
        <w:rPr>
          <w:sz w:val="24"/>
          <w:szCs w:val="24"/>
        </w:rPr>
        <w:t>ingeniera: “estas empresas tienen objetivos económicos y financieros y las grandes mentes deberían estar en entidades académicas públicas</w:t>
      </w:r>
      <w:r w:rsidR="00D2694E">
        <w:rPr>
          <w:sz w:val="24"/>
          <w:szCs w:val="24"/>
        </w:rPr>
        <w:t>. P</w:t>
      </w:r>
      <w:r>
        <w:rPr>
          <w:sz w:val="24"/>
          <w:szCs w:val="24"/>
        </w:rPr>
        <w:t>or ello se crea ELLIS (</w:t>
      </w:r>
      <w:proofErr w:type="spellStart"/>
      <w:r w:rsidR="00D826EA" w:rsidRPr="00D826EA">
        <w:rPr>
          <w:sz w:val="24"/>
          <w:szCs w:val="24"/>
        </w:rPr>
        <w:t>the</w:t>
      </w:r>
      <w:proofErr w:type="spellEnd"/>
      <w:r w:rsidR="00D826EA" w:rsidRPr="00D826EA">
        <w:rPr>
          <w:sz w:val="24"/>
          <w:szCs w:val="24"/>
        </w:rPr>
        <w:t xml:space="preserve"> </w:t>
      </w:r>
      <w:proofErr w:type="spellStart"/>
      <w:r w:rsidR="00D826EA" w:rsidRPr="00D826EA">
        <w:rPr>
          <w:sz w:val="24"/>
          <w:szCs w:val="24"/>
        </w:rPr>
        <w:t>European</w:t>
      </w:r>
      <w:proofErr w:type="spellEnd"/>
      <w:r w:rsidR="00D826EA" w:rsidRPr="00D826EA">
        <w:rPr>
          <w:sz w:val="24"/>
          <w:szCs w:val="24"/>
        </w:rPr>
        <w:t xml:space="preserve"> </w:t>
      </w:r>
      <w:proofErr w:type="spellStart"/>
      <w:r w:rsidR="00D826EA" w:rsidRPr="00D826EA">
        <w:rPr>
          <w:sz w:val="24"/>
          <w:szCs w:val="24"/>
        </w:rPr>
        <w:t>Laboratory</w:t>
      </w:r>
      <w:proofErr w:type="spellEnd"/>
      <w:r w:rsidR="00D826EA" w:rsidRPr="00D826EA">
        <w:rPr>
          <w:sz w:val="24"/>
          <w:szCs w:val="24"/>
        </w:rPr>
        <w:t xml:space="preserve"> </w:t>
      </w:r>
      <w:proofErr w:type="spellStart"/>
      <w:r w:rsidR="00D826EA" w:rsidRPr="00D826EA">
        <w:rPr>
          <w:sz w:val="24"/>
          <w:szCs w:val="24"/>
        </w:rPr>
        <w:t>for</w:t>
      </w:r>
      <w:proofErr w:type="spellEnd"/>
      <w:r w:rsidR="00D826EA" w:rsidRPr="00D826EA">
        <w:rPr>
          <w:sz w:val="24"/>
          <w:szCs w:val="24"/>
        </w:rPr>
        <w:t xml:space="preserve"> Learning and </w:t>
      </w:r>
      <w:proofErr w:type="spellStart"/>
      <w:r w:rsidR="00D826EA" w:rsidRPr="00D826EA">
        <w:rPr>
          <w:sz w:val="24"/>
          <w:szCs w:val="24"/>
        </w:rPr>
        <w:t>Intelligent</w:t>
      </w:r>
      <w:proofErr w:type="spellEnd"/>
      <w:r w:rsidR="00D826EA" w:rsidRPr="00D826EA">
        <w:rPr>
          <w:sz w:val="24"/>
          <w:szCs w:val="24"/>
        </w:rPr>
        <w:t xml:space="preserve"> </w:t>
      </w:r>
      <w:proofErr w:type="spellStart"/>
      <w:r w:rsidR="00D826EA" w:rsidRPr="00D826EA">
        <w:rPr>
          <w:sz w:val="24"/>
          <w:szCs w:val="24"/>
        </w:rPr>
        <w:t>Systems</w:t>
      </w:r>
      <w:proofErr w:type="spellEnd"/>
      <w:r w:rsidR="00D826EA">
        <w:rPr>
          <w:sz w:val="24"/>
          <w:szCs w:val="24"/>
        </w:rPr>
        <w:t xml:space="preserve">), </w:t>
      </w:r>
      <w:r w:rsidR="00BB0649">
        <w:rPr>
          <w:sz w:val="24"/>
          <w:szCs w:val="24"/>
        </w:rPr>
        <w:t xml:space="preserve">una </w:t>
      </w:r>
      <w:r w:rsidR="00D826EA">
        <w:rPr>
          <w:sz w:val="24"/>
          <w:szCs w:val="24"/>
        </w:rPr>
        <w:t xml:space="preserve">asociación sin </w:t>
      </w:r>
      <w:r w:rsidR="00D826EA" w:rsidRPr="00D826EA">
        <w:rPr>
          <w:sz w:val="24"/>
          <w:szCs w:val="24"/>
        </w:rPr>
        <w:t xml:space="preserve">ánimo de lucro </w:t>
      </w:r>
      <w:r w:rsidR="00BB0649">
        <w:rPr>
          <w:sz w:val="24"/>
          <w:szCs w:val="24"/>
        </w:rPr>
        <w:t xml:space="preserve">que nace </w:t>
      </w:r>
      <w:r w:rsidR="00D826EA" w:rsidRPr="00D826EA">
        <w:rPr>
          <w:sz w:val="24"/>
          <w:szCs w:val="24"/>
        </w:rPr>
        <w:t xml:space="preserve">con el objetivo de conseguir atraer y retener los mejores investigadores de IA </w:t>
      </w:r>
      <w:r w:rsidR="00B621D5">
        <w:rPr>
          <w:sz w:val="24"/>
          <w:szCs w:val="24"/>
        </w:rPr>
        <w:t>en</w:t>
      </w:r>
      <w:r w:rsidR="00B621D5" w:rsidRPr="00D826EA">
        <w:rPr>
          <w:sz w:val="24"/>
          <w:szCs w:val="24"/>
        </w:rPr>
        <w:t xml:space="preserve"> </w:t>
      </w:r>
      <w:r w:rsidR="00D826EA" w:rsidRPr="00D826EA">
        <w:rPr>
          <w:sz w:val="24"/>
          <w:szCs w:val="24"/>
        </w:rPr>
        <w:t xml:space="preserve">Europa para contribuir a la soberanía tecnológica europea </w:t>
      </w:r>
      <w:r w:rsidR="00D826EA">
        <w:rPr>
          <w:sz w:val="24"/>
          <w:szCs w:val="24"/>
        </w:rPr>
        <w:t>de esta disciplina”.</w:t>
      </w:r>
    </w:p>
    <w:p w14:paraId="5601FB32" w14:textId="250E9970" w:rsidR="00D826EA" w:rsidRDefault="00D826EA" w:rsidP="00FC6394">
      <w:pPr>
        <w:spacing w:after="0" w:line="252" w:lineRule="auto"/>
        <w:jc w:val="both"/>
        <w:rPr>
          <w:sz w:val="24"/>
          <w:szCs w:val="24"/>
        </w:rPr>
      </w:pPr>
    </w:p>
    <w:p w14:paraId="3C212339" w14:textId="21ECF5A3" w:rsidR="00D826EA" w:rsidRDefault="00B621D5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su opinión, l</w:t>
      </w:r>
      <w:r w:rsidR="00D826EA">
        <w:rPr>
          <w:sz w:val="24"/>
          <w:szCs w:val="24"/>
        </w:rPr>
        <w:t>a Inteligencia Artificial supone “</w:t>
      </w:r>
      <w:r w:rsidR="00D2694E" w:rsidRPr="00B923A4">
        <w:rPr>
          <w:b/>
          <w:sz w:val="24"/>
          <w:szCs w:val="24"/>
        </w:rPr>
        <w:t xml:space="preserve">un </w:t>
      </w:r>
      <w:r w:rsidR="00D826EA" w:rsidRPr="00B923A4">
        <w:rPr>
          <w:b/>
          <w:sz w:val="24"/>
          <w:szCs w:val="24"/>
        </w:rPr>
        <w:t>avance tecnológico transversal y transformador de todos los ámbitos de la sociedad</w:t>
      </w:r>
      <w:r w:rsidR="00D826EA">
        <w:rPr>
          <w:sz w:val="24"/>
          <w:szCs w:val="24"/>
        </w:rPr>
        <w:t xml:space="preserve">”, por ello dentro de los retos a los que se enfrenta se encuentra evitar los sesgos en el Aprendizaje Profundo </w:t>
      </w:r>
      <w:r w:rsidR="00D2694E">
        <w:rPr>
          <w:sz w:val="24"/>
          <w:szCs w:val="24"/>
        </w:rPr>
        <w:t>y ayudar</w:t>
      </w:r>
      <w:r w:rsidR="00D826EA">
        <w:rPr>
          <w:sz w:val="24"/>
          <w:szCs w:val="24"/>
        </w:rPr>
        <w:t xml:space="preserve"> a los algoritmos de IA a modelar y minimizar la discriminación. Otros de los retos a los que se enfrenta esta disciplina son </w:t>
      </w:r>
      <w:r w:rsidR="008511CC">
        <w:rPr>
          <w:sz w:val="24"/>
          <w:szCs w:val="24"/>
        </w:rPr>
        <w:t>la violación de la privacidad, la falta de veracidad o la manipulación subliminal del comportamiento humano.</w:t>
      </w:r>
    </w:p>
    <w:p w14:paraId="5B5E1228" w14:textId="42EB7733" w:rsidR="008511CC" w:rsidRDefault="008511CC" w:rsidP="00FC6394">
      <w:pPr>
        <w:spacing w:after="0" w:line="252" w:lineRule="auto"/>
        <w:jc w:val="both"/>
        <w:rPr>
          <w:sz w:val="24"/>
          <w:szCs w:val="24"/>
        </w:rPr>
      </w:pPr>
    </w:p>
    <w:p w14:paraId="5E48C43B" w14:textId="0594C6F0" w:rsidR="008511CC" w:rsidRDefault="008511CC" w:rsidP="00FC6394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ello también es importante contar con una buena regulación que puede tener un impacto positivo en la sociedad; dar a conocer a la población la Inteligencia Artificial a partir de la educación, además de fomentar una mayor diversidad ya que según Nuria Oliver: “c</w:t>
      </w:r>
      <w:r w:rsidRPr="008511CC">
        <w:rPr>
          <w:sz w:val="24"/>
          <w:szCs w:val="24"/>
        </w:rPr>
        <w:t xml:space="preserve">ualquier disciplina </w:t>
      </w:r>
      <w:r>
        <w:rPr>
          <w:sz w:val="24"/>
          <w:szCs w:val="24"/>
        </w:rPr>
        <w:t>que no tenga presente la diversidad esta empobrecida,</w:t>
      </w:r>
      <w:r w:rsidRPr="008511CC">
        <w:rPr>
          <w:sz w:val="24"/>
          <w:szCs w:val="24"/>
        </w:rPr>
        <w:t xml:space="preserve"> tiene </w:t>
      </w:r>
      <w:r>
        <w:rPr>
          <w:sz w:val="24"/>
          <w:szCs w:val="24"/>
        </w:rPr>
        <w:t>menor</w:t>
      </w:r>
      <w:r w:rsidRPr="008511CC">
        <w:rPr>
          <w:sz w:val="24"/>
          <w:szCs w:val="24"/>
        </w:rPr>
        <w:t xml:space="preserve"> capacidad innovadora y genera soluciones mucho menos inclusivas</w:t>
      </w:r>
      <w:r>
        <w:rPr>
          <w:sz w:val="24"/>
          <w:szCs w:val="24"/>
        </w:rPr>
        <w:t>”</w:t>
      </w:r>
      <w:r w:rsidRPr="008511CC">
        <w:rPr>
          <w:sz w:val="24"/>
          <w:szCs w:val="24"/>
        </w:rPr>
        <w:t>.</w:t>
      </w:r>
    </w:p>
    <w:p w14:paraId="71B822A9" w14:textId="09DBD079" w:rsidR="0021499F" w:rsidRPr="00454572" w:rsidRDefault="0021499F" w:rsidP="00FC6394">
      <w:pPr>
        <w:spacing w:after="0" w:line="252" w:lineRule="auto"/>
        <w:jc w:val="both"/>
        <w:rPr>
          <w:sz w:val="24"/>
          <w:szCs w:val="24"/>
        </w:rPr>
      </w:pPr>
    </w:p>
    <w:p w14:paraId="496B033E" w14:textId="7C857E2D" w:rsidR="00D51B4D" w:rsidRDefault="002B32D1" w:rsidP="00D51B4D">
      <w:pPr>
        <w:jc w:val="both"/>
        <w:rPr>
          <w:sz w:val="24"/>
          <w:szCs w:val="24"/>
        </w:rPr>
      </w:pPr>
      <w:r w:rsidRPr="00454572">
        <w:rPr>
          <w:b/>
          <w:sz w:val="24"/>
          <w:szCs w:val="24"/>
        </w:rPr>
        <w:t>Nuria Oliver</w:t>
      </w:r>
      <w:r w:rsidR="00F92660" w:rsidRPr="00454572">
        <w:rPr>
          <w:sz w:val="24"/>
          <w:szCs w:val="24"/>
        </w:rPr>
        <w:t xml:space="preserve"> es una de las mujeres investigador</w:t>
      </w:r>
      <w:r w:rsidR="00AB3DEF">
        <w:rPr>
          <w:sz w:val="24"/>
          <w:szCs w:val="24"/>
        </w:rPr>
        <w:t>as en informática más galardonadas en</w:t>
      </w:r>
      <w:r w:rsidR="00F92660" w:rsidRPr="00454572">
        <w:rPr>
          <w:sz w:val="24"/>
          <w:szCs w:val="24"/>
        </w:rPr>
        <w:t xml:space="preserve"> España</w:t>
      </w:r>
      <w:r w:rsidR="001262C4" w:rsidRPr="00454572">
        <w:rPr>
          <w:sz w:val="24"/>
          <w:szCs w:val="24"/>
        </w:rPr>
        <w:t xml:space="preserve">. </w:t>
      </w:r>
      <w:r w:rsidR="00B7111F">
        <w:rPr>
          <w:sz w:val="24"/>
          <w:szCs w:val="24"/>
        </w:rPr>
        <w:t xml:space="preserve">Es la </w:t>
      </w:r>
      <w:r w:rsidR="00B621D5">
        <w:rPr>
          <w:sz w:val="24"/>
          <w:szCs w:val="24"/>
        </w:rPr>
        <w:t>c</w:t>
      </w:r>
      <w:r w:rsidR="00B621D5" w:rsidRPr="000E00F1">
        <w:rPr>
          <w:sz w:val="24"/>
          <w:szCs w:val="24"/>
        </w:rPr>
        <w:t xml:space="preserve">ofundadora </w:t>
      </w:r>
      <w:r w:rsidR="000E00F1" w:rsidRPr="000E00F1">
        <w:rPr>
          <w:sz w:val="24"/>
          <w:szCs w:val="24"/>
        </w:rPr>
        <w:t xml:space="preserve">y </w:t>
      </w:r>
      <w:r w:rsidR="00B621D5">
        <w:rPr>
          <w:sz w:val="24"/>
          <w:szCs w:val="24"/>
        </w:rPr>
        <w:t>d</w:t>
      </w:r>
      <w:r w:rsidR="00B621D5" w:rsidRPr="000E00F1">
        <w:rPr>
          <w:sz w:val="24"/>
          <w:szCs w:val="24"/>
        </w:rPr>
        <w:t xml:space="preserve">irectora </w:t>
      </w:r>
      <w:r w:rsidR="000E00F1" w:rsidRPr="000E00F1">
        <w:rPr>
          <w:sz w:val="24"/>
          <w:szCs w:val="24"/>
        </w:rPr>
        <w:t xml:space="preserve">de la Fundación ELLIS Alicante, conocida como el Instituto de Inteligencia Artificial centrada en la Humanidad; </w:t>
      </w:r>
      <w:r w:rsidR="00B621D5">
        <w:rPr>
          <w:sz w:val="24"/>
          <w:szCs w:val="24"/>
        </w:rPr>
        <w:t>v</w:t>
      </w:r>
      <w:r w:rsidR="00B621D5" w:rsidRPr="000E00F1">
        <w:rPr>
          <w:sz w:val="24"/>
          <w:szCs w:val="24"/>
        </w:rPr>
        <w:t xml:space="preserve">icepresidenta </w:t>
      </w:r>
      <w:r w:rsidR="000E00F1" w:rsidRPr="000E00F1">
        <w:rPr>
          <w:sz w:val="24"/>
          <w:szCs w:val="24"/>
        </w:rPr>
        <w:t xml:space="preserve">de ELLIS Europa; </w:t>
      </w:r>
      <w:proofErr w:type="spellStart"/>
      <w:r w:rsidR="00B621D5">
        <w:rPr>
          <w:sz w:val="24"/>
          <w:szCs w:val="24"/>
        </w:rPr>
        <w:t>c</w:t>
      </w:r>
      <w:r w:rsidR="00B621D5" w:rsidRPr="000E00F1">
        <w:rPr>
          <w:sz w:val="24"/>
          <w:szCs w:val="24"/>
        </w:rPr>
        <w:t>hief</w:t>
      </w:r>
      <w:proofErr w:type="spellEnd"/>
      <w:r w:rsidR="00B621D5" w:rsidRPr="000E00F1">
        <w:rPr>
          <w:sz w:val="24"/>
          <w:szCs w:val="24"/>
        </w:rPr>
        <w:t xml:space="preserve"> </w:t>
      </w:r>
      <w:r w:rsidR="000E00F1" w:rsidRPr="000E00F1">
        <w:rPr>
          <w:sz w:val="24"/>
          <w:szCs w:val="24"/>
        </w:rPr>
        <w:t xml:space="preserve">Data </w:t>
      </w:r>
      <w:proofErr w:type="spellStart"/>
      <w:r w:rsidR="000E00F1" w:rsidRPr="000E00F1">
        <w:rPr>
          <w:sz w:val="24"/>
          <w:szCs w:val="24"/>
        </w:rPr>
        <w:t>Scientist</w:t>
      </w:r>
      <w:proofErr w:type="spellEnd"/>
      <w:r w:rsidR="000E00F1" w:rsidRPr="000E00F1">
        <w:rPr>
          <w:sz w:val="24"/>
          <w:szCs w:val="24"/>
        </w:rPr>
        <w:t xml:space="preserve"> en Data-Pop Alliance;</w:t>
      </w:r>
      <w:r w:rsidR="00D51B4D">
        <w:rPr>
          <w:sz w:val="24"/>
          <w:szCs w:val="24"/>
        </w:rPr>
        <w:t xml:space="preserve"> </w:t>
      </w:r>
      <w:proofErr w:type="spellStart"/>
      <w:r w:rsidR="000E00F1" w:rsidRPr="000E00F1">
        <w:rPr>
          <w:sz w:val="24"/>
          <w:szCs w:val="24"/>
        </w:rPr>
        <w:t>Chief</w:t>
      </w:r>
      <w:proofErr w:type="spellEnd"/>
      <w:r w:rsidR="000E00F1" w:rsidRPr="000E00F1">
        <w:rPr>
          <w:sz w:val="24"/>
          <w:szCs w:val="24"/>
        </w:rPr>
        <w:t xml:space="preserve"> </w:t>
      </w:r>
      <w:proofErr w:type="spellStart"/>
      <w:r w:rsidR="000E00F1" w:rsidRPr="000E00F1">
        <w:rPr>
          <w:sz w:val="24"/>
          <w:szCs w:val="24"/>
        </w:rPr>
        <w:t>Scientific</w:t>
      </w:r>
      <w:proofErr w:type="spellEnd"/>
      <w:r w:rsidR="000E00F1" w:rsidRPr="000E00F1">
        <w:rPr>
          <w:sz w:val="24"/>
          <w:szCs w:val="24"/>
        </w:rPr>
        <w:t xml:space="preserve"> </w:t>
      </w:r>
      <w:proofErr w:type="spellStart"/>
      <w:r w:rsidR="000E00F1" w:rsidRPr="000E00F1">
        <w:rPr>
          <w:sz w:val="24"/>
          <w:szCs w:val="24"/>
        </w:rPr>
        <w:t>Advisor</w:t>
      </w:r>
      <w:proofErr w:type="spellEnd"/>
      <w:r w:rsidR="000E00F1" w:rsidRPr="000E00F1">
        <w:rPr>
          <w:sz w:val="24"/>
          <w:szCs w:val="24"/>
        </w:rPr>
        <w:t xml:space="preserve"> </w:t>
      </w:r>
      <w:r w:rsidR="00D51B4D">
        <w:rPr>
          <w:sz w:val="24"/>
          <w:szCs w:val="24"/>
        </w:rPr>
        <w:t>en el</w:t>
      </w:r>
      <w:r w:rsidR="000E00F1" w:rsidRPr="000E00F1">
        <w:rPr>
          <w:sz w:val="24"/>
          <w:szCs w:val="24"/>
        </w:rPr>
        <w:t xml:space="preserve"> Instituto Vodafone</w:t>
      </w:r>
      <w:r w:rsidR="00D51B4D">
        <w:rPr>
          <w:sz w:val="24"/>
          <w:szCs w:val="24"/>
        </w:rPr>
        <w:t>; y</w:t>
      </w:r>
      <w:r w:rsidR="00AB3DEF">
        <w:rPr>
          <w:sz w:val="24"/>
          <w:szCs w:val="24"/>
        </w:rPr>
        <w:t xml:space="preserve"> </w:t>
      </w:r>
      <w:r w:rsidR="00B621D5">
        <w:rPr>
          <w:sz w:val="24"/>
          <w:szCs w:val="24"/>
        </w:rPr>
        <w:t>c</w:t>
      </w:r>
      <w:r w:rsidR="00B621D5" w:rsidRPr="00D51B4D">
        <w:rPr>
          <w:sz w:val="24"/>
          <w:szCs w:val="24"/>
        </w:rPr>
        <w:t xml:space="preserve">omisionada </w:t>
      </w:r>
      <w:r w:rsidR="00D51B4D" w:rsidRPr="00D51B4D">
        <w:rPr>
          <w:sz w:val="24"/>
          <w:szCs w:val="24"/>
        </w:rPr>
        <w:t xml:space="preserve">para </w:t>
      </w:r>
      <w:r w:rsidR="00B621D5">
        <w:rPr>
          <w:sz w:val="24"/>
          <w:szCs w:val="24"/>
        </w:rPr>
        <w:t>la p</w:t>
      </w:r>
      <w:r w:rsidR="00D51B4D" w:rsidRPr="00D51B4D">
        <w:rPr>
          <w:sz w:val="24"/>
          <w:szCs w:val="24"/>
        </w:rPr>
        <w:t xml:space="preserve">residencia de la Generalitat Valenciana en Inteligencia Artificial y Ciencias de Datos en la lucha contra </w:t>
      </w:r>
      <w:r w:rsidR="00B621D5">
        <w:rPr>
          <w:sz w:val="24"/>
          <w:szCs w:val="24"/>
        </w:rPr>
        <w:t xml:space="preserve">la </w:t>
      </w:r>
      <w:r w:rsidR="00D51B4D" w:rsidRPr="00D51B4D">
        <w:rPr>
          <w:sz w:val="24"/>
          <w:szCs w:val="24"/>
        </w:rPr>
        <w:t>COVID19</w:t>
      </w:r>
      <w:r w:rsidR="00D51B4D">
        <w:rPr>
          <w:sz w:val="24"/>
          <w:szCs w:val="24"/>
        </w:rPr>
        <w:t>,</w:t>
      </w:r>
      <w:r w:rsidR="00D51B4D" w:rsidRPr="00D51B4D">
        <w:rPr>
          <w:sz w:val="24"/>
          <w:szCs w:val="24"/>
        </w:rPr>
        <w:t xml:space="preserve"> donde ha creado un grupo de trabajo formado por más de 20 expertos en Ciencias de Datos. También colideró el </w:t>
      </w:r>
      <w:r w:rsidR="00D51B4D" w:rsidRPr="00D51B4D">
        <w:rPr>
          <w:sz w:val="24"/>
          <w:szCs w:val="24"/>
        </w:rPr>
        <w:lastRenderedPageBreak/>
        <w:t xml:space="preserve">equipo ValenciaIA4COVID en su participación en el 500k XPRIZE </w:t>
      </w:r>
      <w:proofErr w:type="spellStart"/>
      <w:r w:rsidR="00D51B4D" w:rsidRPr="00D51B4D">
        <w:rPr>
          <w:sz w:val="24"/>
          <w:szCs w:val="24"/>
        </w:rPr>
        <w:t>Pandemic</w:t>
      </w:r>
      <w:proofErr w:type="spellEnd"/>
      <w:r w:rsidR="00D51B4D" w:rsidRPr="00D51B4D">
        <w:rPr>
          <w:sz w:val="24"/>
          <w:szCs w:val="24"/>
        </w:rPr>
        <w:t xml:space="preserve"> Response </w:t>
      </w:r>
      <w:proofErr w:type="spellStart"/>
      <w:r w:rsidR="00D51B4D" w:rsidRPr="00D51B4D">
        <w:rPr>
          <w:sz w:val="24"/>
          <w:szCs w:val="24"/>
        </w:rPr>
        <w:t>Challenge</w:t>
      </w:r>
      <w:proofErr w:type="spellEnd"/>
      <w:r w:rsidR="00D51B4D">
        <w:rPr>
          <w:sz w:val="24"/>
          <w:szCs w:val="24"/>
        </w:rPr>
        <w:t xml:space="preserve">, siendo el primer </w:t>
      </w:r>
      <w:r w:rsidR="00D51B4D" w:rsidRPr="000E00F1">
        <w:rPr>
          <w:sz w:val="24"/>
          <w:szCs w:val="24"/>
        </w:rPr>
        <w:t xml:space="preserve">equipo español </w:t>
      </w:r>
      <w:r w:rsidR="00D51B4D">
        <w:rPr>
          <w:sz w:val="24"/>
          <w:szCs w:val="24"/>
        </w:rPr>
        <w:t xml:space="preserve">en </w:t>
      </w:r>
      <w:r w:rsidR="00D51B4D" w:rsidRPr="000E00F1">
        <w:rPr>
          <w:sz w:val="24"/>
          <w:szCs w:val="24"/>
        </w:rPr>
        <w:t>gana</w:t>
      </w:r>
      <w:r w:rsidR="00D51B4D">
        <w:rPr>
          <w:sz w:val="24"/>
          <w:szCs w:val="24"/>
        </w:rPr>
        <w:t xml:space="preserve">r una competición XPRIZE. </w:t>
      </w:r>
    </w:p>
    <w:p w14:paraId="29682D47" w14:textId="2846792A" w:rsidR="00673F54" w:rsidRDefault="00B7111F" w:rsidP="000E00F1">
      <w:pPr>
        <w:jc w:val="both"/>
        <w:rPr>
          <w:sz w:val="24"/>
          <w:szCs w:val="24"/>
        </w:rPr>
      </w:pPr>
      <w:r>
        <w:rPr>
          <w:sz w:val="24"/>
          <w:szCs w:val="24"/>
        </w:rPr>
        <w:t>Es ingeniera de</w:t>
      </w:r>
      <w:r w:rsidR="00AB3DEF">
        <w:rPr>
          <w:sz w:val="24"/>
          <w:szCs w:val="24"/>
        </w:rPr>
        <w:t xml:space="preserve"> Telecomunicación </w:t>
      </w:r>
      <w:r>
        <w:rPr>
          <w:sz w:val="24"/>
          <w:szCs w:val="24"/>
        </w:rPr>
        <w:t>por</w:t>
      </w:r>
      <w:r w:rsidR="0024586F" w:rsidRPr="00454572">
        <w:rPr>
          <w:sz w:val="24"/>
          <w:szCs w:val="24"/>
        </w:rPr>
        <w:t xml:space="preserve"> la Univ</w:t>
      </w:r>
      <w:r w:rsidR="00AB3DEF">
        <w:rPr>
          <w:sz w:val="24"/>
          <w:szCs w:val="24"/>
        </w:rPr>
        <w:t xml:space="preserve">ersidad Politécnica de Madrid y </w:t>
      </w:r>
      <w:r w:rsidR="0024586F" w:rsidRPr="00454572">
        <w:rPr>
          <w:sz w:val="24"/>
          <w:szCs w:val="24"/>
        </w:rPr>
        <w:t>doctora en Inteligencia Artificial por el Instituto Tec</w:t>
      </w:r>
      <w:r w:rsidR="00DD5A98">
        <w:rPr>
          <w:sz w:val="24"/>
          <w:szCs w:val="24"/>
        </w:rPr>
        <w:t xml:space="preserve">nológico de Massachusetts (MIT). </w:t>
      </w:r>
      <w:r w:rsidR="000E00F1">
        <w:rPr>
          <w:sz w:val="24"/>
          <w:szCs w:val="24"/>
        </w:rPr>
        <w:t xml:space="preserve">Cuenta con más de 25 años de experiencia </w:t>
      </w:r>
      <w:r w:rsidR="000E00F1" w:rsidRPr="000E00F1">
        <w:rPr>
          <w:sz w:val="24"/>
          <w:szCs w:val="24"/>
        </w:rPr>
        <w:t>investiga</w:t>
      </w:r>
      <w:r w:rsidR="00535DC6">
        <w:rPr>
          <w:sz w:val="24"/>
          <w:szCs w:val="24"/>
        </w:rPr>
        <w:t>dora en MIT y Microsoft Research. Además, ha sido la primera mujer en ocupar el puesto de</w:t>
      </w:r>
      <w:r w:rsidR="000E00F1" w:rsidRPr="000E00F1">
        <w:rPr>
          <w:sz w:val="24"/>
          <w:szCs w:val="24"/>
        </w:rPr>
        <w:t xml:space="preserve"> directora científica en Telefónica I + D y </w:t>
      </w:r>
      <w:r w:rsidR="00535DC6">
        <w:rPr>
          <w:sz w:val="24"/>
          <w:szCs w:val="24"/>
        </w:rPr>
        <w:t xml:space="preserve">el puesto de </w:t>
      </w:r>
      <w:r w:rsidR="00B621D5">
        <w:rPr>
          <w:sz w:val="24"/>
          <w:szCs w:val="24"/>
        </w:rPr>
        <w:t>d</w:t>
      </w:r>
      <w:r w:rsidR="00B621D5" w:rsidRPr="000E00F1">
        <w:rPr>
          <w:sz w:val="24"/>
          <w:szCs w:val="24"/>
        </w:rPr>
        <w:t xml:space="preserve">irectora </w:t>
      </w:r>
      <w:r w:rsidR="000E00F1" w:rsidRPr="000E00F1">
        <w:rPr>
          <w:sz w:val="24"/>
          <w:szCs w:val="24"/>
        </w:rPr>
        <w:t xml:space="preserve">de </w:t>
      </w:r>
      <w:r w:rsidR="00535DC6" w:rsidRPr="000E00F1">
        <w:rPr>
          <w:sz w:val="24"/>
          <w:szCs w:val="24"/>
        </w:rPr>
        <w:t>Investigación</w:t>
      </w:r>
      <w:r w:rsidR="000E00F1" w:rsidRPr="000E00F1">
        <w:rPr>
          <w:sz w:val="24"/>
          <w:szCs w:val="24"/>
        </w:rPr>
        <w:t xml:space="preserve"> en Ciencias de Da</w:t>
      </w:r>
      <w:r w:rsidR="000E00F1">
        <w:rPr>
          <w:sz w:val="24"/>
          <w:szCs w:val="24"/>
        </w:rPr>
        <w:t>tos en Vodafone a nivel mundial.</w:t>
      </w:r>
    </w:p>
    <w:p w14:paraId="6C2C0E72" w14:textId="77777777" w:rsidR="00E048FF" w:rsidRPr="001E7773" w:rsidRDefault="00E048FF" w:rsidP="00FC6394">
      <w:pPr>
        <w:spacing w:after="0" w:line="252" w:lineRule="auto"/>
        <w:jc w:val="both"/>
      </w:pPr>
    </w:p>
    <w:p w14:paraId="6FEC3A9F" w14:textId="2B883740" w:rsidR="00673F54" w:rsidRPr="00B87725" w:rsidRDefault="00673F54" w:rsidP="00FC6394">
      <w:pPr>
        <w:spacing w:after="0" w:line="252" w:lineRule="auto"/>
        <w:jc w:val="both"/>
        <w:rPr>
          <w:rFonts w:ascii="DIN Pro" w:hAnsi="DIN Pro" w:cs="Calibri"/>
          <w:bCs/>
          <w:sz w:val="20"/>
          <w:szCs w:val="28"/>
        </w:rPr>
      </w:pPr>
    </w:p>
    <w:sectPr w:rsidR="00673F54" w:rsidRPr="00B8772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34223" w14:textId="77777777" w:rsidR="00D03340" w:rsidRDefault="00D03340" w:rsidP="00570988">
      <w:pPr>
        <w:spacing w:after="0" w:line="240" w:lineRule="auto"/>
      </w:pPr>
      <w:r>
        <w:separator/>
      </w:r>
    </w:p>
  </w:endnote>
  <w:endnote w:type="continuationSeparator" w:id="0">
    <w:p w14:paraId="01D175D0" w14:textId="77777777" w:rsidR="00D03340" w:rsidRDefault="00D03340" w:rsidP="0057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Pro">
    <w:altName w:val="Corbel"/>
    <w:panose1 w:val="00000000000000000000"/>
    <w:charset w:val="00"/>
    <w:family w:val="modern"/>
    <w:notTrueType/>
    <w:pitch w:val="variable"/>
    <w:sig w:usb0="A00002FF" w:usb1="4000A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0317" w14:textId="77777777" w:rsidR="00D03340" w:rsidRDefault="00D03340" w:rsidP="00570988">
      <w:pPr>
        <w:spacing w:after="0" w:line="240" w:lineRule="auto"/>
      </w:pPr>
      <w:r>
        <w:separator/>
      </w:r>
    </w:p>
  </w:footnote>
  <w:footnote w:type="continuationSeparator" w:id="0">
    <w:p w14:paraId="4E7499D4" w14:textId="77777777" w:rsidR="00D03340" w:rsidRDefault="00D03340" w:rsidP="00570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7093" w14:textId="77777777" w:rsidR="00570988" w:rsidRDefault="00570988">
    <w:pPr>
      <w:pStyle w:val="Encabezado"/>
    </w:pPr>
    <w:r>
      <w:rPr>
        <w:noProof/>
        <w:lang w:val="en-US"/>
      </w:rPr>
      <w:drawing>
        <wp:inline distT="0" distB="0" distL="0" distR="0" wp14:anchorId="2FF0695E" wp14:editId="35071B22">
          <wp:extent cx="2425376" cy="895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615" cy="896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064BC" w14:textId="77777777" w:rsidR="00570988" w:rsidRDefault="00570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376F"/>
    <w:multiLevelType w:val="hybridMultilevel"/>
    <w:tmpl w:val="415835A6"/>
    <w:lvl w:ilvl="0" w:tplc="5980EEA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CB5"/>
    <w:multiLevelType w:val="hybridMultilevel"/>
    <w:tmpl w:val="C8421BC2"/>
    <w:lvl w:ilvl="0" w:tplc="882A1D78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94"/>
    <w:rsid w:val="00012036"/>
    <w:rsid w:val="000873CA"/>
    <w:rsid w:val="000E00F1"/>
    <w:rsid w:val="001008A4"/>
    <w:rsid w:val="001262C4"/>
    <w:rsid w:val="00147D20"/>
    <w:rsid w:val="001E7773"/>
    <w:rsid w:val="001F1F09"/>
    <w:rsid w:val="0020164D"/>
    <w:rsid w:val="002058F1"/>
    <w:rsid w:val="0021499F"/>
    <w:rsid w:val="0024586F"/>
    <w:rsid w:val="002B32D1"/>
    <w:rsid w:val="002B4814"/>
    <w:rsid w:val="003350A8"/>
    <w:rsid w:val="00347F66"/>
    <w:rsid w:val="003607B6"/>
    <w:rsid w:val="003A504A"/>
    <w:rsid w:val="003D63C4"/>
    <w:rsid w:val="003E2396"/>
    <w:rsid w:val="00452A61"/>
    <w:rsid w:val="00454572"/>
    <w:rsid w:val="0047024F"/>
    <w:rsid w:val="004F43BF"/>
    <w:rsid w:val="00535DC6"/>
    <w:rsid w:val="00553837"/>
    <w:rsid w:val="00554F32"/>
    <w:rsid w:val="00570988"/>
    <w:rsid w:val="005E2200"/>
    <w:rsid w:val="00611163"/>
    <w:rsid w:val="00673F54"/>
    <w:rsid w:val="006A5EB1"/>
    <w:rsid w:val="007B07A7"/>
    <w:rsid w:val="007F6EEF"/>
    <w:rsid w:val="0081618F"/>
    <w:rsid w:val="008511CC"/>
    <w:rsid w:val="00864BAC"/>
    <w:rsid w:val="008858CD"/>
    <w:rsid w:val="00890DE7"/>
    <w:rsid w:val="008A051A"/>
    <w:rsid w:val="00A8370F"/>
    <w:rsid w:val="00A91D3D"/>
    <w:rsid w:val="00AA3BF9"/>
    <w:rsid w:val="00AB3DEF"/>
    <w:rsid w:val="00AB41A0"/>
    <w:rsid w:val="00AE2E12"/>
    <w:rsid w:val="00B529EB"/>
    <w:rsid w:val="00B621D5"/>
    <w:rsid w:val="00B7111F"/>
    <w:rsid w:val="00B87725"/>
    <w:rsid w:val="00B923A4"/>
    <w:rsid w:val="00BB0649"/>
    <w:rsid w:val="00BB1213"/>
    <w:rsid w:val="00BD7FB8"/>
    <w:rsid w:val="00BE21C8"/>
    <w:rsid w:val="00C13467"/>
    <w:rsid w:val="00C9483D"/>
    <w:rsid w:val="00CD6B23"/>
    <w:rsid w:val="00D03340"/>
    <w:rsid w:val="00D044D0"/>
    <w:rsid w:val="00D2694E"/>
    <w:rsid w:val="00D30516"/>
    <w:rsid w:val="00D51B4D"/>
    <w:rsid w:val="00D826EA"/>
    <w:rsid w:val="00DD5A98"/>
    <w:rsid w:val="00E048FF"/>
    <w:rsid w:val="00E838CA"/>
    <w:rsid w:val="00EB2D78"/>
    <w:rsid w:val="00EF27D4"/>
    <w:rsid w:val="00F60EAA"/>
    <w:rsid w:val="00F92660"/>
    <w:rsid w:val="00FC0C85"/>
    <w:rsid w:val="00FC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3BB8E"/>
  <w15:chartTrackingRefBased/>
  <w15:docId w15:val="{725AF83D-B957-4F21-B233-7A42CAA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Martiis Garcia Diaz</cp:lastModifiedBy>
  <cp:revision>2</cp:revision>
  <dcterms:created xsi:type="dcterms:W3CDTF">2022-03-18T10:45:00Z</dcterms:created>
  <dcterms:modified xsi:type="dcterms:W3CDTF">2022-03-18T10:45:00Z</dcterms:modified>
</cp:coreProperties>
</file>