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rPr>
          <w:i w:val="1"/>
          <w:iCs w:val="1"/>
          <w:color w:val="1f497d"/>
          <w:sz w:val="20"/>
          <w:szCs w:val="20"/>
          <w:highlight w:val="yellow"/>
        </w:rPr>
      </w:pPr>
      <w:r w:rsidDel="00000000" w:rsidR="00000000" w:rsidRPr="00000000">
        <w:rPr>
          <w:rFonts w:ascii="Calibri" w:cs="Calibri" w:eastAsia="Calibri" w:hAnsi="Calibri"/>
          <w:i w:val="1"/>
          <w:iCs w:val="1"/>
          <w:rtl w:val="0"/>
        </w:rPr>
        <w:t xml:space="preserve">A través de un convenio firmado por la compañía especializada en la gestión integral de viajes de negocios Consultia Business Travel y la Universitat València,</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sz w:val="42"/>
          <w:szCs w:val="42"/>
        </w:rPr>
      </w:pPr>
      <w:r w:rsidDel="00000000" w:rsidR="00000000" w:rsidRPr="00000000">
        <w:rPr>
          <w:rFonts w:ascii="Calibri" w:cs="Calibri" w:eastAsia="Calibri" w:hAnsi="Calibri"/>
          <w:b w:val="1"/>
          <w:bCs w:val="1"/>
          <w:sz w:val="42"/>
          <w:szCs w:val="42"/>
          <w:rtl w:val="0"/>
        </w:rPr>
        <w:t xml:space="preserve">Nace la Cátedra Consultia Business Travel-Universitat de València para impulsar la innovación tecnológica y sostenibilidad en los viajes corporativos</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before="160" w:line="288" w:lineRule="auto"/>
        <w:ind w:right="16"/>
        <w:jc w:val="center"/>
        <w:rPr>
          <w:rFonts w:ascii="Calibri" w:cs="Calibri" w:eastAsia="Calibri" w:hAnsi="Calibri"/>
          <w:b w:val="1"/>
          <w:bCs w:val="1"/>
          <w:sz w:val="48"/>
          <w:szCs w:val="48"/>
        </w:rPr>
      </w:pPr>
      <w:r w:rsidDel="00000000" w:rsidR="00000000" w:rsidRPr="00000000">
        <w:rPr>
          <w:rFonts w:ascii="Calibri" w:cs="Calibri" w:eastAsia="Calibri" w:hAnsi="Calibri"/>
          <w:b w:val="1"/>
          <w:bCs w:val="1"/>
          <w:sz w:val="48"/>
          <w:szCs w:val="48"/>
        </w:rPr>
        <w:drawing>
          <wp:inline distB="114300" distT="114300" distL="114300" distR="114300">
            <wp:extent cx="5400675" cy="3401893"/>
            <wp:effectExtent b="0" l="0" r="0" t="0"/>
            <wp:docPr id="56" name="image3.jpg"/>
            <a:graphic>
              <a:graphicData uri="http://schemas.openxmlformats.org/drawingml/2006/picture">
                <pic:pic>
                  <pic:nvPicPr>
                    <pic:cNvPr id="0" name="image3.jpg"/>
                    <pic:cNvPicPr preferRelativeResize="0"/>
                  </pic:nvPicPr>
                  <pic:blipFill>
                    <a:blip r:embed="rId7"/>
                    <a:srcRect b="0" l="0" r="0" t="2947"/>
                    <a:stretch>
                      <a:fillRect/>
                    </a:stretch>
                  </pic:blipFill>
                  <pic:spPr>
                    <a:xfrm>
                      <a:off x="0" y="0"/>
                      <a:ext cx="5400675" cy="340189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Valencia</w:t>
      </w:r>
      <w:r w:rsidDel="00000000" w:rsidR="00000000" w:rsidRPr="00000000">
        <w:rPr>
          <w:rFonts w:ascii="Calibri" w:cs="Calibri" w:eastAsia="Calibri" w:hAnsi="Calibri"/>
          <w:b w:val="1"/>
          <w:bCs w:val="1"/>
          <w:color w:val="000000"/>
          <w:sz w:val="24"/>
          <w:szCs w:val="24"/>
          <w:rtl w:val="0"/>
        </w:rPr>
        <w:t xml:space="preserve">, </w:t>
      </w:r>
      <w:r w:rsidDel="00000000" w:rsidR="00000000" w:rsidRPr="00000000">
        <w:rPr>
          <w:rFonts w:ascii="Calibri" w:cs="Calibri" w:eastAsia="Calibri" w:hAnsi="Calibri"/>
          <w:b w:val="1"/>
          <w:bCs w:val="1"/>
          <w:sz w:val="24"/>
          <w:szCs w:val="24"/>
          <w:rtl w:val="0"/>
        </w:rPr>
        <w:t xml:space="preserve">4 de diciembre </w:t>
      </w:r>
      <w:r w:rsidDel="00000000" w:rsidR="00000000" w:rsidRPr="00000000">
        <w:rPr>
          <w:rFonts w:ascii="Calibri" w:cs="Calibri" w:eastAsia="Calibri" w:hAnsi="Calibri"/>
          <w:b w:val="1"/>
          <w:bCs w:val="1"/>
          <w:color w:val="000000"/>
          <w:sz w:val="24"/>
          <w:szCs w:val="24"/>
          <w:rtl w:val="0"/>
        </w:rPr>
        <w:t xml:space="preserve">de 202</w:t>
      </w:r>
      <w:r w:rsidDel="00000000" w:rsidR="00000000" w:rsidRPr="00000000">
        <w:rPr>
          <w:rFonts w:ascii="Calibri" w:cs="Calibri" w:eastAsia="Calibri" w:hAnsi="Calibri"/>
          <w:b w:val="1"/>
          <w:bCs w:val="1"/>
          <w:sz w:val="24"/>
          <w:szCs w:val="24"/>
          <w:rtl w:val="0"/>
        </w:rPr>
        <w:t xml:space="preserve">5</w:t>
      </w:r>
      <w:r w:rsidDel="00000000" w:rsidR="00000000" w:rsidRPr="00000000">
        <w:rPr>
          <w:rFonts w:ascii="Calibri" w:cs="Calibri" w:eastAsia="Calibri" w:hAnsi="Calibri"/>
          <w:b w:val="1"/>
          <w:bCs w:val="1"/>
          <w:color w:val="000000"/>
          <w:sz w:val="24"/>
          <w:szCs w:val="24"/>
          <w:rtl w:val="0"/>
        </w:rPr>
        <w:t xml:space="preserve">.</w:t>
      </w:r>
      <w:r w:rsidDel="00000000" w:rsidR="00000000" w:rsidRPr="00000000">
        <w:rPr>
          <w:rFonts w:ascii="Calibri" w:cs="Calibri" w:eastAsia="Calibri" w:hAnsi="Calibri"/>
          <w:b w:val="1"/>
          <w:bCs w:val="1"/>
          <w:sz w:val="24"/>
          <w:szCs w:val="24"/>
          <w:rtl w:val="0"/>
        </w:rPr>
        <w:t xml:space="preserve">-</w:t>
      </w:r>
      <w:r w:rsidDel="00000000" w:rsidR="00000000" w:rsidRPr="00000000">
        <w:rPr>
          <w:rFonts w:ascii="Calibri" w:cs="Calibri" w:eastAsia="Calibri" w:hAnsi="Calibri"/>
          <w:sz w:val="24"/>
          <w:szCs w:val="24"/>
          <w:rtl w:val="0"/>
        </w:rPr>
        <w:t xml:space="preserve"> La </w:t>
      </w:r>
      <w:hyperlink r:id="rId8">
        <w:r w:rsidDel="00000000" w:rsidR="00000000" w:rsidRPr="00000000">
          <w:rPr>
            <w:rFonts w:ascii="Calibri" w:cs="Calibri" w:eastAsia="Calibri" w:hAnsi="Calibri"/>
            <w:b w:val="1"/>
            <w:bCs w:val="1"/>
            <w:color w:val="1155cc"/>
            <w:sz w:val="24"/>
            <w:szCs w:val="24"/>
            <w:u w:val="single"/>
            <w:rtl w:val="0"/>
          </w:rPr>
          <w:t xml:space="preserve">Universitat de València</w:t>
        </w:r>
      </w:hyperlink>
      <w:r w:rsidDel="00000000" w:rsidR="00000000" w:rsidRPr="00000000">
        <w:rPr>
          <w:rFonts w:ascii="Calibri" w:cs="Calibri" w:eastAsia="Calibri" w:hAnsi="Calibri"/>
          <w:sz w:val="24"/>
          <w:szCs w:val="24"/>
          <w:rtl w:val="0"/>
        </w:rPr>
        <w:t xml:space="preserve"> y </w:t>
      </w:r>
      <w:hyperlink r:id="rId9">
        <w:r w:rsidDel="00000000" w:rsidR="00000000" w:rsidRPr="00000000">
          <w:rPr>
            <w:rFonts w:ascii="Calibri" w:cs="Calibri" w:eastAsia="Calibri" w:hAnsi="Calibri"/>
            <w:b w:val="1"/>
            <w:bCs w:val="1"/>
            <w:color w:val="1155cc"/>
            <w:sz w:val="24"/>
            <w:szCs w:val="24"/>
            <w:u w:val="single"/>
            <w:rtl w:val="0"/>
          </w:rPr>
          <w:t xml:space="preserve">Consultia Business Travel</w:t>
        </w:r>
      </w:hyperlink>
      <w:r w:rsidDel="00000000" w:rsidR="00000000" w:rsidRPr="00000000">
        <w:rPr>
          <w:rFonts w:ascii="Calibri" w:cs="Calibri" w:eastAsia="Calibri" w:hAnsi="Calibri"/>
          <w:sz w:val="24"/>
          <w:szCs w:val="24"/>
          <w:rtl w:val="0"/>
        </w:rPr>
        <w:t xml:space="preserve">, compañía especializada en la gestión integral de viajes de negocios, han presentado la </w:t>
      </w:r>
      <w:r w:rsidDel="00000000" w:rsidR="00000000" w:rsidRPr="00000000">
        <w:rPr>
          <w:rFonts w:ascii="Calibri" w:cs="Calibri" w:eastAsia="Calibri" w:hAnsi="Calibri"/>
          <w:b w:val="1"/>
          <w:bCs w:val="1"/>
          <w:sz w:val="24"/>
          <w:szCs w:val="24"/>
          <w:rtl w:val="0"/>
        </w:rPr>
        <w:t xml:space="preserve">Cátedra Consultia Business Travel – Universitat de València</w:t>
      </w:r>
      <w:r w:rsidDel="00000000" w:rsidR="00000000" w:rsidRPr="00000000">
        <w:rPr>
          <w:rFonts w:ascii="Calibri" w:cs="Calibri" w:eastAsia="Calibri" w:hAnsi="Calibri"/>
          <w:sz w:val="24"/>
          <w:szCs w:val="24"/>
          <w:rtl w:val="0"/>
        </w:rPr>
        <w:t xml:space="preserve">, una </w:t>
      </w:r>
      <w:r w:rsidDel="00000000" w:rsidR="00000000" w:rsidRPr="00000000">
        <w:rPr>
          <w:rFonts w:ascii="Calibri" w:cs="Calibri" w:eastAsia="Calibri" w:hAnsi="Calibri"/>
          <w:b w:val="1"/>
          <w:bCs w:val="1"/>
          <w:sz w:val="24"/>
          <w:szCs w:val="24"/>
          <w:rtl w:val="0"/>
        </w:rPr>
        <w:t xml:space="preserve">iniciativa conjunta</w:t>
      </w:r>
      <w:r w:rsidDel="00000000" w:rsidR="00000000" w:rsidRPr="00000000">
        <w:rPr>
          <w:rFonts w:ascii="Calibri" w:cs="Calibri" w:eastAsia="Calibri" w:hAnsi="Calibri"/>
          <w:sz w:val="24"/>
          <w:szCs w:val="24"/>
          <w:rtl w:val="0"/>
        </w:rPr>
        <w:t xml:space="preserve">, fruto de una </w:t>
      </w:r>
      <w:r w:rsidDel="00000000" w:rsidR="00000000" w:rsidRPr="00000000">
        <w:rPr>
          <w:rFonts w:ascii="Calibri" w:cs="Calibri" w:eastAsia="Calibri" w:hAnsi="Calibri"/>
          <w:b w:val="1"/>
          <w:bCs w:val="1"/>
          <w:sz w:val="24"/>
          <w:szCs w:val="24"/>
          <w:rtl w:val="0"/>
        </w:rPr>
        <w:t xml:space="preserve">alianza estratégica</w:t>
      </w:r>
      <w:r w:rsidDel="00000000" w:rsidR="00000000" w:rsidRPr="00000000">
        <w:rPr>
          <w:rFonts w:ascii="Calibri" w:cs="Calibri" w:eastAsia="Calibri" w:hAnsi="Calibri"/>
          <w:sz w:val="24"/>
          <w:szCs w:val="24"/>
          <w:rtl w:val="0"/>
        </w:rPr>
        <w:t xml:space="preserve"> entre el </w:t>
      </w:r>
      <w:r w:rsidDel="00000000" w:rsidR="00000000" w:rsidRPr="00000000">
        <w:rPr>
          <w:rFonts w:ascii="Calibri" w:cs="Calibri" w:eastAsia="Calibri" w:hAnsi="Calibri"/>
          <w:b w:val="1"/>
          <w:bCs w:val="1"/>
          <w:sz w:val="24"/>
          <w:szCs w:val="24"/>
          <w:rtl w:val="0"/>
        </w:rPr>
        <w:t xml:space="preserve">mundo académico y empresarial</w:t>
      </w:r>
      <w:r w:rsidDel="00000000" w:rsidR="00000000" w:rsidRPr="00000000">
        <w:rPr>
          <w:rFonts w:ascii="Calibri" w:cs="Calibri" w:eastAsia="Calibri" w:hAnsi="Calibri"/>
          <w:sz w:val="24"/>
          <w:szCs w:val="24"/>
          <w:rtl w:val="0"/>
        </w:rPr>
        <w:t xml:space="preserve">, que nace con el objetivo de fomentar la investigación, la formación y la innovación tecnológica para una movilidad más integrada, sostenible e inteligente en el entorno profesional. </w:t>
      </w:r>
    </w:p>
    <w:p w:rsidR="00000000" w:rsidDel="00000000" w:rsidP="00000000" w:rsidRDefault="00000000" w:rsidRPr="00000000" w14:paraId="00000006">
      <w:pPr>
        <w:widowControl w:val="0"/>
        <w:spacing w:after="240" w:before="240" w:line="288" w:lineRule="auto"/>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El acto, celebrado en la sede de la </w:t>
      </w:r>
      <w:r w:rsidDel="00000000" w:rsidR="00000000" w:rsidRPr="00000000">
        <w:rPr>
          <w:rFonts w:ascii="Calibri" w:cs="Calibri" w:eastAsia="Calibri" w:hAnsi="Calibri"/>
          <w:b w:val="1"/>
          <w:bCs w:val="1"/>
          <w:sz w:val="24"/>
          <w:szCs w:val="24"/>
          <w:rtl w:val="0"/>
        </w:rPr>
        <w:t xml:space="preserve">Fundación ADEIT de la Universitat de València</w:t>
      </w:r>
      <w:r w:rsidDel="00000000" w:rsidR="00000000" w:rsidRPr="00000000">
        <w:rPr>
          <w:rFonts w:ascii="Calibri" w:cs="Calibri" w:eastAsia="Calibri" w:hAnsi="Calibri"/>
          <w:sz w:val="24"/>
          <w:szCs w:val="24"/>
          <w:rtl w:val="0"/>
        </w:rPr>
        <w:t xml:space="preserve">, reunió a representantes institucionales, académicos y empresariales en torno a un mismo propósito: </w:t>
      </w:r>
      <w:r w:rsidDel="00000000" w:rsidR="00000000" w:rsidRPr="00000000">
        <w:rPr>
          <w:rFonts w:ascii="Calibri" w:cs="Calibri" w:eastAsia="Calibri" w:hAnsi="Calibri"/>
          <w:b w:val="1"/>
          <w:bCs w:val="1"/>
          <w:sz w:val="24"/>
          <w:szCs w:val="24"/>
          <w:rtl w:val="0"/>
        </w:rPr>
        <w:t xml:space="preserve">impulsar la creación de conocimiento y talento </w:t>
      </w:r>
      <w:r w:rsidDel="00000000" w:rsidR="00000000" w:rsidRPr="00000000">
        <w:rPr>
          <w:rFonts w:ascii="Calibri" w:cs="Calibri" w:eastAsia="Calibri" w:hAnsi="Calibri"/>
          <w:sz w:val="24"/>
          <w:szCs w:val="24"/>
          <w:rtl w:val="0"/>
        </w:rPr>
        <w:t xml:space="preserve">vinculados a la </w:t>
      </w:r>
      <w:r w:rsidDel="00000000" w:rsidR="00000000" w:rsidRPr="00000000">
        <w:rPr>
          <w:rFonts w:ascii="Calibri" w:cs="Calibri" w:eastAsia="Calibri" w:hAnsi="Calibri"/>
          <w:b w:val="1"/>
          <w:bCs w:val="1"/>
          <w:sz w:val="24"/>
          <w:szCs w:val="24"/>
          <w:rtl w:val="0"/>
        </w:rPr>
        <w:t xml:space="preserve">innovación tecnológica, la inteligencia artificial y la sostenibilidad, pilares fundamentales para el futuro.</w:t>
      </w:r>
      <w:r w:rsidDel="00000000" w:rsidR="00000000" w:rsidRPr="00000000">
        <w:rPr>
          <w:rtl w:val="0"/>
        </w:rPr>
      </w:r>
    </w:p>
    <w:p w:rsidR="00000000" w:rsidDel="00000000" w:rsidP="00000000" w:rsidRDefault="00000000" w:rsidRPr="00000000" w14:paraId="00000007">
      <w:pPr>
        <w:pStyle w:val="Heading3"/>
        <w:keepNext w:val="0"/>
        <w:keepLines w:val="0"/>
        <w:widowControl w:val="0"/>
        <w:spacing w:line="288" w:lineRule="auto"/>
        <w:ind w:right="16"/>
        <w:jc w:val="both"/>
        <w:rPr>
          <w:rFonts w:ascii="Calibri" w:cs="Calibri" w:eastAsia="Calibri" w:hAnsi="Calibri"/>
          <w:sz w:val="26"/>
          <w:szCs w:val="26"/>
        </w:rPr>
      </w:pPr>
      <w:bookmarkStart w:colFirst="0" w:colLast="0" w:name="_heading=h.oxr2johmk1oy" w:id="0"/>
      <w:bookmarkEnd w:id="0"/>
      <w:r w:rsidDel="00000000" w:rsidR="00000000" w:rsidRPr="00000000">
        <w:rPr>
          <w:rFonts w:ascii="Calibri" w:cs="Calibri" w:eastAsia="Calibri" w:hAnsi="Calibri"/>
          <w:sz w:val="26"/>
          <w:szCs w:val="26"/>
          <w:rtl w:val="0"/>
        </w:rPr>
        <w:t xml:space="preserve">Una colaboración para transformar el business travel</w:t>
      </w:r>
    </w:p>
    <w:p w:rsidR="00000000" w:rsidDel="00000000" w:rsidP="00000000" w:rsidRDefault="00000000" w:rsidRPr="00000000" w14:paraId="00000008">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cátedra nace con el objetivo de </w:t>
      </w:r>
      <w:r w:rsidDel="00000000" w:rsidR="00000000" w:rsidRPr="00000000">
        <w:rPr>
          <w:rFonts w:ascii="Calibri" w:cs="Calibri" w:eastAsia="Calibri" w:hAnsi="Calibri"/>
          <w:b w:val="1"/>
          <w:bCs w:val="1"/>
          <w:sz w:val="24"/>
          <w:szCs w:val="24"/>
          <w:rtl w:val="0"/>
        </w:rPr>
        <w:t xml:space="preserve">profundizar en el estudio de los nuevos modelos de gestión de viajes corporativos</w:t>
      </w:r>
      <w:r w:rsidDel="00000000" w:rsidR="00000000" w:rsidRPr="00000000">
        <w:rPr>
          <w:rFonts w:ascii="Calibri" w:cs="Calibri" w:eastAsia="Calibri" w:hAnsi="Calibri"/>
          <w:sz w:val="24"/>
          <w:szCs w:val="24"/>
          <w:rtl w:val="0"/>
        </w:rPr>
        <w:t xml:space="preserve">, la aplicación de tecnologías emergentes —como la inteligencia artificial o la automatización de procesos— y el fomento de prácticas sostenibles en la movilidad profesional.</w:t>
      </w:r>
    </w:p>
    <w:p w:rsidR="00000000" w:rsidDel="00000000" w:rsidP="00000000" w:rsidRDefault="00000000" w:rsidRPr="00000000" w14:paraId="00000009">
      <w:pPr>
        <w:widowControl w:val="0"/>
        <w:spacing w:after="240" w:before="240" w:line="288" w:lineRule="auto"/>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Durante el evento intervinieron </w:t>
      </w:r>
      <w:r w:rsidDel="00000000" w:rsidR="00000000" w:rsidRPr="00000000">
        <w:rPr>
          <w:rFonts w:ascii="Calibri" w:cs="Calibri" w:eastAsia="Calibri" w:hAnsi="Calibri"/>
          <w:b w:val="1"/>
          <w:bCs w:val="1"/>
          <w:sz w:val="24"/>
          <w:szCs w:val="24"/>
          <w:rtl w:val="0"/>
        </w:rPr>
        <w:t xml:space="preserve">Rosa Donat</w:t>
      </w:r>
      <w:r w:rsidDel="00000000" w:rsidR="00000000" w:rsidRPr="00000000">
        <w:rPr>
          <w:rFonts w:ascii="Calibri" w:cs="Calibri" w:eastAsia="Calibri" w:hAnsi="Calibri"/>
          <w:sz w:val="24"/>
          <w:szCs w:val="24"/>
          <w:rtl w:val="0"/>
        </w:rPr>
        <w:t xml:space="preserve">, vicerrectora de Transferencia e Innovación de la Universitat de València; </w:t>
      </w:r>
      <w:r w:rsidDel="00000000" w:rsidR="00000000" w:rsidRPr="00000000">
        <w:rPr>
          <w:rFonts w:ascii="Calibri" w:cs="Calibri" w:eastAsia="Calibri" w:hAnsi="Calibri"/>
          <w:b w:val="1"/>
          <w:bCs w:val="1"/>
          <w:sz w:val="24"/>
          <w:szCs w:val="24"/>
          <w:rtl w:val="0"/>
        </w:rPr>
        <w:t xml:space="preserve">Juan Manuel Baixauli</w:t>
      </w:r>
      <w:r w:rsidDel="00000000" w:rsidR="00000000" w:rsidRPr="00000000">
        <w:rPr>
          <w:rFonts w:ascii="Calibri" w:cs="Calibri" w:eastAsia="Calibri" w:hAnsi="Calibri"/>
          <w:sz w:val="24"/>
          <w:szCs w:val="24"/>
          <w:rtl w:val="0"/>
        </w:rPr>
        <w:t xml:space="preserve">, CEO de Consultia Business Travel; y </w:t>
      </w:r>
      <w:r w:rsidDel="00000000" w:rsidR="00000000" w:rsidRPr="00000000">
        <w:rPr>
          <w:rFonts w:ascii="Calibri" w:cs="Calibri" w:eastAsia="Calibri" w:hAnsi="Calibri"/>
          <w:b w:val="1"/>
          <w:bCs w:val="1"/>
          <w:sz w:val="24"/>
          <w:szCs w:val="24"/>
          <w:rtl w:val="0"/>
        </w:rPr>
        <w:t xml:space="preserve">Ainhoa Genovés</w:t>
      </w:r>
      <w:r w:rsidDel="00000000" w:rsidR="00000000" w:rsidRPr="00000000">
        <w:rPr>
          <w:rFonts w:ascii="Calibri" w:cs="Calibri" w:eastAsia="Calibri" w:hAnsi="Calibri"/>
          <w:sz w:val="24"/>
          <w:szCs w:val="24"/>
          <w:rtl w:val="0"/>
        </w:rPr>
        <w:t xml:space="preserve">, directora gerente de la </w:t>
      </w:r>
      <w:r w:rsidDel="00000000" w:rsidR="00000000" w:rsidRPr="00000000">
        <w:rPr>
          <w:rFonts w:ascii="Calibri" w:cs="Calibri" w:eastAsia="Calibri" w:hAnsi="Calibri"/>
          <w:b w:val="1"/>
          <w:bCs w:val="1"/>
          <w:sz w:val="24"/>
          <w:szCs w:val="24"/>
          <w:rtl w:val="0"/>
        </w:rPr>
        <w:t xml:space="preserve">Fundación ADEIT de la Universitat de València. </w:t>
      </w:r>
    </w:p>
    <w:p w:rsidR="00000000" w:rsidDel="00000000" w:rsidP="00000000" w:rsidRDefault="00000000" w:rsidRPr="00000000" w14:paraId="0000000A">
      <w:pPr>
        <w:widowControl w:val="0"/>
        <w:spacing w:after="240" w:before="240" w:line="288" w:lineRule="auto"/>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También participaron </w:t>
      </w:r>
      <w:r w:rsidDel="00000000" w:rsidR="00000000" w:rsidRPr="00000000">
        <w:rPr>
          <w:rFonts w:ascii="Calibri" w:cs="Calibri" w:eastAsia="Calibri" w:hAnsi="Calibri"/>
          <w:b w:val="1"/>
          <w:bCs w:val="1"/>
          <w:sz w:val="24"/>
          <w:szCs w:val="24"/>
          <w:rtl w:val="0"/>
        </w:rPr>
        <w:t xml:space="preserve">Juan Manuel Rubio, CTO de Consultia Business Travel</w:t>
      </w:r>
      <w:r w:rsidDel="00000000" w:rsidR="00000000" w:rsidRPr="00000000">
        <w:rPr>
          <w:rFonts w:ascii="Calibri" w:cs="Calibri" w:eastAsia="Calibri" w:hAnsi="Calibri"/>
          <w:sz w:val="24"/>
          <w:szCs w:val="24"/>
          <w:rtl w:val="0"/>
        </w:rPr>
        <w:t xml:space="preserve">, que lideró el proyecto aportando su visión tecnológica y estratégica en el desarrollo de soluciones innovadoras para la gestión de movilidad corporativa;</w:t>
      </w:r>
      <w:r w:rsidDel="00000000" w:rsidR="00000000" w:rsidRPr="00000000">
        <w:rPr>
          <w:rFonts w:ascii="Calibri" w:cs="Calibri" w:eastAsia="Calibri" w:hAnsi="Calibri"/>
          <w:b w:val="1"/>
          <w:bCs w:val="1"/>
          <w:sz w:val="24"/>
          <w:szCs w:val="24"/>
          <w:rtl w:val="0"/>
        </w:rPr>
        <w:t xml:space="preserve"> Francisco Grimaldo</w:t>
      </w:r>
      <w:r w:rsidDel="00000000" w:rsidR="00000000" w:rsidRPr="00000000">
        <w:rPr>
          <w:rFonts w:ascii="Calibri" w:cs="Calibri" w:eastAsia="Calibri" w:hAnsi="Calibri"/>
          <w:sz w:val="24"/>
          <w:szCs w:val="24"/>
          <w:rtl w:val="0"/>
        </w:rPr>
        <w:t xml:space="preserve">, catedrático del Departament d’Informàtica, y </w:t>
      </w:r>
      <w:r w:rsidDel="00000000" w:rsidR="00000000" w:rsidRPr="00000000">
        <w:rPr>
          <w:rFonts w:ascii="Calibri" w:cs="Calibri" w:eastAsia="Calibri" w:hAnsi="Calibri"/>
          <w:b w:val="1"/>
          <w:bCs w:val="1"/>
          <w:sz w:val="24"/>
          <w:szCs w:val="24"/>
          <w:rtl w:val="0"/>
        </w:rPr>
        <w:t xml:space="preserve">Daniel García</w:t>
      </w:r>
      <w:r w:rsidDel="00000000" w:rsidR="00000000" w:rsidRPr="00000000">
        <w:rPr>
          <w:rFonts w:ascii="Calibri" w:cs="Calibri" w:eastAsia="Calibri" w:hAnsi="Calibri"/>
          <w:sz w:val="24"/>
          <w:szCs w:val="24"/>
          <w:rtl w:val="0"/>
        </w:rPr>
        <w:t xml:space="preserve">, profesor ayudante doctor del Departament d’Enginyeria Electrònica, que asumen la </w:t>
      </w:r>
      <w:r w:rsidDel="00000000" w:rsidR="00000000" w:rsidRPr="00000000">
        <w:rPr>
          <w:rFonts w:ascii="Calibri" w:cs="Calibri" w:eastAsia="Calibri" w:hAnsi="Calibri"/>
          <w:b w:val="1"/>
          <w:bCs w:val="1"/>
          <w:sz w:val="24"/>
          <w:szCs w:val="24"/>
          <w:rtl w:val="0"/>
        </w:rPr>
        <w:t xml:space="preserve">dirección académica de la Cátedra Consultia Business Travel – UV</w:t>
      </w:r>
      <w:r w:rsidDel="00000000" w:rsidR="00000000" w:rsidRPr="00000000">
        <w:rPr>
          <w:rFonts w:ascii="Calibri" w:cs="Calibri" w:eastAsia="Calibri" w:hAnsi="Calibri"/>
          <w:sz w:val="24"/>
          <w:szCs w:val="24"/>
          <w:rtl w:val="0"/>
        </w:rPr>
        <w:t xml:space="preserve">; y </w:t>
      </w:r>
      <w:r w:rsidDel="00000000" w:rsidR="00000000" w:rsidRPr="00000000">
        <w:rPr>
          <w:rFonts w:ascii="Calibri" w:cs="Calibri" w:eastAsia="Calibri" w:hAnsi="Calibri"/>
          <w:b w:val="1"/>
          <w:bCs w:val="1"/>
          <w:sz w:val="24"/>
          <w:szCs w:val="24"/>
          <w:rtl w:val="0"/>
        </w:rPr>
        <w:t xml:space="preserve">Carles Padilla, vicerrector de Internacionalización y Multilingüismo</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0B">
      <w:pPr>
        <w:pStyle w:val="Heading3"/>
        <w:keepNext w:val="0"/>
        <w:keepLines w:val="0"/>
        <w:widowControl w:val="0"/>
        <w:spacing w:line="288" w:lineRule="auto"/>
        <w:ind w:right="16"/>
        <w:jc w:val="both"/>
        <w:rPr>
          <w:rFonts w:ascii="Calibri" w:cs="Calibri" w:eastAsia="Calibri" w:hAnsi="Calibri"/>
          <w:sz w:val="26"/>
          <w:szCs w:val="26"/>
        </w:rPr>
      </w:pPr>
      <w:bookmarkStart w:colFirst="0" w:colLast="0" w:name="_heading=h.xms0y7ph998y" w:id="1"/>
      <w:bookmarkEnd w:id="1"/>
      <w:r w:rsidDel="00000000" w:rsidR="00000000" w:rsidRPr="00000000">
        <w:rPr>
          <w:rFonts w:ascii="Calibri" w:cs="Calibri" w:eastAsia="Calibri" w:hAnsi="Calibri"/>
          <w:sz w:val="26"/>
          <w:szCs w:val="26"/>
          <w:rtl w:val="0"/>
        </w:rPr>
        <w:t xml:space="preserve">Tecnología, sostenibilidad y talento: los tres pilares de la Cátedra</w:t>
      </w:r>
    </w:p>
    <w:p w:rsidR="00000000" w:rsidDel="00000000" w:rsidP="00000000" w:rsidRDefault="00000000" w:rsidRPr="00000000" w14:paraId="0000000C">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iniciativa prevé el desarrollo de </w:t>
      </w:r>
      <w:r w:rsidDel="00000000" w:rsidR="00000000" w:rsidRPr="00000000">
        <w:rPr>
          <w:rFonts w:ascii="Calibri" w:cs="Calibri" w:eastAsia="Calibri" w:hAnsi="Calibri"/>
          <w:b w:val="1"/>
          <w:bCs w:val="1"/>
          <w:sz w:val="24"/>
          <w:szCs w:val="24"/>
          <w:rtl w:val="0"/>
        </w:rPr>
        <w:t xml:space="preserve">proyectos conjuntos, estudios, actividades formativas, publicaciones y encuentros profesionales</w:t>
      </w:r>
      <w:r w:rsidDel="00000000" w:rsidR="00000000" w:rsidRPr="00000000">
        <w:rPr>
          <w:rFonts w:ascii="Calibri" w:cs="Calibri" w:eastAsia="Calibri" w:hAnsi="Calibri"/>
          <w:sz w:val="24"/>
          <w:szCs w:val="24"/>
          <w:rtl w:val="0"/>
        </w:rPr>
        <w:t xml:space="preserve"> que contribuyan a avanzar hacia un modelo de movilidad más eficiente, digital y responsable.</w:t>
      </w:r>
    </w:p>
    <w:p w:rsidR="00000000" w:rsidDel="00000000" w:rsidP="00000000" w:rsidRDefault="00000000" w:rsidRPr="00000000" w14:paraId="0000000D">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w:t>
      </w:r>
      <w:r w:rsidDel="00000000" w:rsidR="00000000" w:rsidRPr="00000000">
        <w:rPr>
          <w:rFonts w:ascii="Calibri" w:cs="Calibri" w:eastAsia="Calibri" w:hAnsi="Calibri"/>
          <w:b w:val="1"/>
          <w:bCs w:val="1"/>
          <w:sz w:val="24"/>
          <w:szCs w:val="24"/>
          <w:rtl w:val="0"/>
        </w:rPr>
        <w:t xml:space="preserve">Juan Manuel Baixauli</w:t>
      </w:r>
      <w:r w:rsidDel="00000000" w:rsidR="00000000" w:rsidRPr="00000000">
        <w:rPr>
          <w:rFonts w:ascii="Calibri" w:cs="Calibri" w:eastAsia="Calibri" w:hAnsi="Calibri"/>
          <w:sz w:val="24"/>
          <w:szCs w:val="24"/>
          <w:rtl w:val="0"/>
        </w:rPr>
        <w:t xml:space="preserve">, CEO de Consultia Business Travel, </w:t>
      </w:r>
      <w:r w:rsidDel="00000000" w:rsidR="00000000" w:rsidRPr="00000000">
        <w:rPr>
          <w:rFonts w:ascii="Calibri" w:cs="Calibri" w:eastAsia="Calibri" w:hAnsi="Calibri"/>
          <w:i w:val="1"/>
          <w:iCs w:val="1"/>
          <w:sz w:val="24"/>
          <w:szCs w:val="24"/>
          <w:rtl w:val="0"/>
        </w:rPr>
        <w:t xml:space="preserve">“Esta cátedra representa un espacio de co-creación entre el mundo académico y el empresarial, donde unimos conocimiento, innovación y experiencia para liderar el futuro de los viajes corporativos. Esta iniciativa es clave para seguir desarrollando soluciones inteligentes e innovadoras que transformen la manera en que las organizaciones gestionan su movilidad profesional".</w:t>
      </w:r>
      <w:r w:rsidDel="00000000" w:rsidR="00000000" w:rsidRPr="00000000">
        <w:rPr>
          <w:rtl w:val="0"/>
        </w:rPr>
      </w:r>
    </w:p>
    <w:p w:rsidR="00000000" w:rsidDel="00000000" w:rsidP="00000000" w:rsidRDefault="00000000" w:rsidRPr="00000000" w14:paraId="0000000E">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su parte, </w:t>
      </w:r>
      <w:r w:rsidDel="00000000" w:rsidR="00000000" w:rsidRPr="00000000">
        <w:rPr>
          <w:rFonts w:ascii="Calibri" w:cs="Calibri" w:eastAsia="Calibri" w:hAnsi="Calibri"/>
          <w:b w:val="1"/>
          <w:bCs w:val="1"/>
          <w:sz w:val="24"/>
          <w:szCs w:val="24"/>
          <w:rtl w:val="0"/>
        </w:rPr>
        <w:t xml:space="preserve">Rosa Donat</w:t>
      </w:r>
      <w:r w:rsidDel="00000000" w:rsidR="00000000" w:rsidRPr="00000000">
        <w:rPr>
          <w:rFonts w:ascii="Calibri" w:cs="Calibri" w:eastAsia="Calibri" w:hAnsi="Calibri"/>
          <w:sz w:val="24"/>
          <w:szCs w:val="24"/>
          <w:rtl w:val="0"/>
        </w:rPr>
        <w:t xml:space="preserve">, vicerrectora de Transferencia e Innovación de la Universitat de València, destacó que </w:t>
      </w:r>
      <w:r w:rsidDel="00000000" w:rsidR="00000000" w:rsidRPr="00000000">
        <w:rPr>
          <w:rFonts w:ascii="Calibri" w:cs="Calibri" w:eastAsia="Calibri" w:hAnsi="Calibri"/>
          <w:i w:val="1"/>
          <w:iCs w:val="1"/>
          <w:sz w:val="24"/>
          <w:szCs w:val="24"/>
          <w:rtl w:val="0"/>
        </w:rPr>
        <w:t xml:space="preserve">“la colaboración con una empresa puntera como Consultia Business Travel refuerza nuestra misión de conectar el conocimiento tecnológico con los retos reales de la sociedad, impulsando un crecimiento económico basado en la investigación, la innovación y la sostenibilidad”</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F">
      <w:pPr>
        <w:pStyle w:val="Heading3"/>
        <w:keepNext w:val="0"/>
        <w:keepLines w:val="0"/>
        <w:widowControl w:val="0"/>
        <w:spacing w:line="288" w:lineRule="auto"/>
        <w:ind w:right="16"/>
        <w:jc w:val="both"/>
        <w:rPr>
          <w:rFonts w:ascii="Calibri" w:cs="Calibri" w:eastAsia="Calibri" w:hAnsi="Calibri"/>
          <w:b w:val="0"/>
          <w:bCs w:val="0"/>
          <w:sz w:val="24"/>
          <w:szCs w:val="24"/>
        </w:rPr>
      </w:pPr>
      <w:bookmarkStart w:colFirst="0" w:colLast="0" w:name="_heading=h.43ep33xj5g9" w:id="2"/>
      <w:bookmarkEnd w:id="2"/>
      <w:r w:rsidDel="00000000" w:rsidR="00000000" w:rsidRPr="00000000">
        <w:rPr>
          <w:rtl w:val="0"/>
        </w:rPr>
      </w:r>
    </w:p>
    <w:p w:rsidR="00000000" w:rsidDel="00000000" w:rsidP="00000000" w:rsidRDefault="00000000" w:rsidRPr="00000000" w14:paraId="00000010">
      <w:pPr>
        <w:pStyle w:val="Heading3"/>
        <w:keepNext w:val="0"/>
        <w:keepLines w:val="0"/>
        <w:widowControl w:val="0"/>
        <w:spacing w:line="288" w:lineRule="auto"/>
        <w:ind w:right="16"/>
        <w:jc w:val="both"/>
        <w:rPr>
          <w:rFonts w:ascii="Calibri" w:cs="Calibri" w:eastAsia="Calibri" w:hAnsi="Calibri"/>
          <w:b w:val="0"/>
          <w:bCs w:val="0"/>
          <w:sz w:val="24"/>
          <w:szCs w:val="24"/>
        </w:rPr>
      </w:pPr>
      <w:bookmarkStart w:colFirst="0" w:colLast="0" w:name="_heading=h.1uc3dtwnuupn" w:id="3"/>
      <w:bookmarkEnd w:id="3"/>
      <w:r w:rsidDel="00000000" w:rsidR="00000000" w:rsidRPr="00000000">
        <w:rPr>
          <w:rtl w:val="0"/>
        </w:rPr>
      </w:r>
    </w:p>
    <w:p w:rsidR="00000000" w:rsidDel="00000000" w:rsidP="00000000" w:rsidRDefault="00000000" w:rsidRPr="00000000" w14:paraId="00000011">
      <w:pPr>
        <w:pStyle w:val="Heading3"/>
        <w:keepNext w:val="0"/>
        <w:keepLines w:val="0"/>
        <w:widowControl w:val="0"/>
        <w:spacing w:line="288" w:lineRule="auto"/>
        <w:ind w:right="16"/>
        <w:jc w:val="both"/>
        <w:rPr>
          <w:rFonts w:ascii="Calibri" w:cs="Calibri" w:eastAsia="Calibri" w:hAnsi="Calibri"/>
          <w:sz w:val="24"/>
          <w:szCs w:val="24"/>
        </w:rPr>
      </w:pPr>
      <w:bookmarkStart w:colFirst="0" w:colLast="0" w:name="_heading=h.x7wjhq2mat44" w:id="4"/>
      <w:bookmarkEnd w:id="4"/>
      <w:r w:rsidDel="00000000" w:rsidR="00000000" w:rsidRPr="00000000">
        <w:rPr>
          <w:rFonts w:ascii="Calibri" w:cs="Calibri" w:eastAsia="Calibri" w:hAnsi="Calibri"/>
          <w:b w:val="0"/>
          <w:bCs w:val="0"/>
          <w:sz w:val="24"/>
          <w:szCs w:val="24"/>
          <w:rtl w:val="0"/>
        </w:rPr>
        <w:t xml:space="preserve">Por su parte </w:t>
      </w:r>
      <w:r w:rsidDel="00000000" w:rsidR="00000000" w:rsidRPr="00000000">
        <w:rPr>
          <w:rFonts w:ascii="Calibri" w:cs="Calibri" w:eastAsia="Calibri" w:hAnsi="Calibri"/>
          <w:sz w:val="24"/>
          <w:szCs w:val="24"/>
          <w:rtl w:val="0"/>
        </w:rPr>
        <w:t xml:space="preserve">Carles Padilla</w:t>
      </w:r>
      <w:r w:rsidDel="00000000" w:rsidR="00000000" w:rsidRPr="00000000">
        <w:rPr>
          <w:rFonts w:ascii="Calibri" w:cs="Calibri" w:eastAsia="Calibri" w:hAnsi="Calibri"/>
          <w:b w:val="0"/>
          <w:bCs w:val="0"/>
          <w:sz w:val="24"/>
          <w:szCs w:val="24"/>
          <w:rtl w:val="0"/>
        </w:rPr>
        <w:t xml:space="preserve">, vicerrector de Internacionalización y Multilingüismo, subrayó la importancia de que la Cátedra también contribuya a la proyección de la Universitat de València, fomentando colaboraciones con empresas e instituciones para enriquecer la formación y la investigación en movilidad profesional.</w:t>
      </w: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bookmarkStart w:colFirst="0" w:colLast="0" w:name="_heading=h.virm2pc5p39h" w:id="5"/>
      <w:bookmarkEnd w:id="5"/>
      <w:r w:rsidDel="00000000" w:rsidR="00000000" w:rsidRPr="00000000">
        <w:rPr>
          <w:rtl w:val="0"/>
        </w:rPr>
      </w:r>
    </w:p>
    <w:p w:rsidR="00000000" w:rsidDel="00000000" w:rsidP="00000000" w:rsidRDefault="00000000" w:rsidRPr="00000000" w14:paraId="00000013">
      <w:pPr>
        <w:spacing w:after="0" w:line="240" w:lineRule="auto"/>
        <w:ind w:right="-291"/>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Sobre Consultia Business Travel</w:t>
      </w:r>
    </w:p>
    <w:p w:rsidR="00000000" w:rsidDel="00000000" w:rsidP="00000000" w:rsidRDefault="00000000" w:rsidRPr="00000000" w14:paraId="00000014">
      <w:pPr>
        <w:spacing w:after="0" w:line="240" w:lineRule="auto"/>
        <w:ind w:right="-291"/>
        <w:jc w:val="both"/>
        <w:rPr>
          <w:rFonts w:ascii="Calibri" w:cs="Calibri" w:eastAsia="Calibri" w:hAnsi="Calibri"/>
          <w:b w:val="1"/>
          <w:bCs w:val="1"/>
          <w:sz w:val="20"/>
          <w:szCs w:val="20"/>
          <w:u w:val="single"/>
        </w:rPr>
      </w:pPr>
      <w:r w:rsidDel="00000000" w:rsidR="00000000" w:rsidRPr="00000000">
        <w:rPr>
          <w:rtl w:val="0"/>
        </w:rPr>
      </w:r>
    </w:p>
    <w:p w:rsidR="00000000" w:rsidDel="00000000" w:rsidP="00000000" w:rsidRDefault="00000000" w:rsidRPr="00000000" w14:paraId="00000015">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6">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17">
      <w:pPr>
        <w:rPr>
          <w:rFonts w:ascii="Calibri" w:cs="Calibri" w:eastAsia="Calibri" w:hAnsi="Calibri"/>
          <w:b w:val="1"/>
          <w:bCs w:val="1"/>
          <w:color w:val="000000"/>
          <w:sz w:val="20"/>
          <w:szCs w:val="20"/>
          <w:u w:val="single"/>
        </w:rPr>
      </w:pPr>
      <w:r w:rsidDel="00000000" w:rsidR="00000000" w:rsidRPr="00000000">
        <w:rPr>
          <w:rFonts w:ascii="Calibri" w:cs="Calibri" w:eastAsia="Calibri" w:hAnsi="Calibri"/>
          <w:b w:val="1"/>
          <w:bCs w:val="1"/>
          <w:color w:val="000000"/>
          <w:sz w:val="20"/>
          <w:szCs w:val="20"/>
          <w:u w:val="single"/>
          <w:rtl w:val="0"/>
        </w:rPr>
        <w:t xml:space="preserve">CONTACTO </w:t>
      </w:r>
    </w:p>
    <w:p w:rsidR="00000000" w:rsidDel="00000000" w:rsidP="00000000" w:rsidRDefault="00000000" w:rsidRPr="00000000" w14:paraId="00000018">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1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 </w:t>
      </w:r>
    </w:p>
    <w:p w:rsidR="00000000" w:rsidDel="00000000" w:rsidP="00000000" w:rsidRDefault="00000000" w:rsidRPr="00000000" w14:paraId="0000001A">
      <w:pPr>
        <w:spacing w:after="0" w:lineRule="auto"/>
        <w:rPr>
          <w:rFonts w:ascii="Calibri" w:cs="Calibri" w:eastAsia="Calibri" w:hAnsi="Calibri"/>
          <w:color w:val="0000ff"/>
          <w:sz w:val="20"/>
          <w:szCs w:val="20"/>
          <w:u w:val="single"/>
        </w:rPr>
      </w:pPr>
      <w:r w:rsidDel="00000000" w:rsidR="00000000" w:rsidRPr="00000000">
        <w:rPr>
          <w:rFonts w:ascii="Calibri" w:cs="Calibri" w:eastAsia="Calibri" w:hAnsi="Calibri"/>
          <w:color w:val="0000ff"/>
          <w:sz w:val="20"/>
          <w:szCs w:val="20"/>
          <w:u w:val="single"/>
          <w:rtl w:val="0"/>
        </w:rPr>
        <w:t xml:space="preserve">carlota.ramos@actitud.es</w:t>
      </w:r>
    </w:p>
    <w:p w:rsidR="00000000" w:rsidDel="00000000" w:rsidP="00000000" w:rsidRDefault="00000000" w:rsidRPr="00000000" w14:paraId="0000001B">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91 302 28 60</w:t>
      </w:r>
    </w:p>
    <w:p w:rsidR="00000000" w:rsidDel="00000000" w:rsidP="00000000" w:rsidRDefault="00000000" w:rsidRPr="00000000" w14:paraId="0000001C">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D">
      <w:pPr>
        <w:spacing w:after="0" w:lineRule="auto"/>
        <w:rPr>
          <w:rFonts w:ascii="Calibri" w:cs="Calibri" w:eastAsia="Calibri" w:hAnsi="Calibri"/>
          <w:sz w:val="16"/>
          <w:szCs w:val="16"/>
        </w:rPr>
      </w:pPr>
      <w:r w:rsidDel="00000000" w:rsidR="00000000" w:rsidRPr="00000000">
        <w:rPr>
          <w:rtl w:val="0"/>
        </w:rPr>
      </w:r>
    </w:p>
    <w:sectPr>
      <w:head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-609597</wp:posOffset>
          </wp:positionH>
          <wp:positionV relativeFrom="paragraph">
            <wp:posOffset>-228597</wp:posOffset>
          </wp:positionV>
          <wp:extent cx="2074664" cy="809625"/>
          <wp:effectExtent b="0" l="0" r="0" t="0"/>
          <wp:wrapNone/>
          <wp:docPr id="5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74664" cy="809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-226045</wp:posOffset>
          </wp:positionV>
          <wp:extent cx="2391728" cy="675384"/>
          <wp:effectExtent b="0" l="0" r="0" t="0"/>
          <wp:wrapNone/>
          <wp:docPr id="5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391728" cy="67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bCs w:val="1"/>
      <w:sz w:val="18"/>
      <w:szCs w:val="1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bCs w:val="1"/>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Normal"/>
    <w:tblPr>
      <w:tblCellMar>
        <w:top w:w="0.0" w:type="dxa"/>
        <w:left w:w="0.0" w:type="dxa"/>
        <w:bottom w:w="0.0" w:type="dxa"/>
        <w:right w:w="0.0" w:type="dxa"/>
      </w:tblCellMar>
    </w:tblPr>
  </w:style>
  <w:style w:type="table" w:styleId="TableNormal4" w:customStyle="1">
    <w:name w:val="TableNormal"/>
    <w:tblPr>
      <w:tblCellMar>
        <w:top w:w="0.0" w:type="dxa"/>
        <w:left w:w="0.0" w:type="dxa"/>
        <w:bottom w:w="0.0" w:type="dxa"/>
        <w:right w:w="0.0" w:type="dxa"/>
      </w:tblCellMar>
    </w:tblPr>
  </w:style>
  <w:style w:type="table" w:styleId="TableNormal5" w:customStyle="1">
    <w:name w:val="TableNormal"/>
    <w:tblPr>
      <w:tblCellMar>
        <w:top w:w="0.0" w:type="dxa"/>
        <w:left w:w="0.0" w:type="dxa"/>
        <w:bottom w:w="0.0" w:type="dxa"/>
        <w:right w:w="0.0" w:type="dxa"/>
      </w:tblCellMar>
    </w:tblPr>
  </w:style>
  <w:style w:type="table" w:styleId="TableNormal6" w:customStyle="1">
    <w:name w:val="TableNormal"/>
    <w:tblPr>
      <w:tblCellMar>
        <w:top w:w="0.0" w:type="dxa"/>
        <w:left w:w="0.0" w:type="dxa"/>
        <w:bottom w:w="0.0" w:type="dxa"/>
        <w:right w:w="0.0" w:type="dxa"/>
      </w:tblCellMar>
    </w:tblPr>
  </w:style>
  <w:style w:type="table" w:styleId="TableNormal7" w:customStyle="1">
    <w:name w:val="TableNormal"/>
    <w:tblPr>
      <w:tblCellMar>
        <w:top w:w="0.0" w:type="dxa"/>
        <w:left w:w="0.0" w:type="dxa"/>
        <w:bottom w:w="0.0" w:type="dxa"/>
        <w:right w:w="0.0" w:type="dxa"/>
      </w:tblCellMar>
    </w:tblPr>
  </w:style>
  <w:style w:type="table" w:styleId="TableNormal8" w:customStyle="1">
    <w:name w:val="Table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uiPriority w:val="1"/>
    <w:rsid w:val="00F86CB5"/>
    <w:rPr>
      <w:rFonts w:ascii="Arial MT" w:cs="Arial MT" w:eastAsia="Arial MT" w:hAnsi="Arial MT"/>
      <w:sz w:val="20"/>
      <w:szCs w:val="20"/>
    </w:rPr>
  </w:style>
  <w:style w:type="character" w:styleId="Ttulo2Car" w:customStyle="1">
    <w:name w:val="Título 2 Car"/>
    <w:basedOn w:val="Fuentedeprrafopredeter"/>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Revisin">
    <w:name w:val="Revision"/>
    <w:hidden w:val="1"/>
    <w:uiPriority w:val="99"/>
    <w:semiHidden w:val="1"/>
    <w:rsid w:val="00DF6E8C"/>
    <w:pPr>
      <w:spacing w:after="0" w:line="240" w:lineRule="auto"/>
    </w:pPr>
  </w:style>
  <w:style w:type="character" w:styleId="Refdecomentario">
    <w:name w:val="annotation reference"/>
    <w:basedOn w:val="Fuentedeprrafopredeter"/>
    <w:uiPriority w:val="99"/>
    <w:semiHidden w:val="1"/>
    <w:unhideWhenUsed w:val="1"/>
    <w:rsid w:val="004C3468"/>
    <w:rPr>
      <w:sz w:val="16"/>
      <w:szCs w:val="16"/>
    </w:rPr>
  </w:style>
  <w:style w:type="paragraph" w:styleId="Textocomentario">
    <w:name w:val="annotation text"/>
    <w:basedOn w:val="Normal"/>
    <w:link w:val="TextocomentarioCar"/>
    <w:uiPriority w:val="99"/>
    <w:semiHidden w:val="1"/>
    <w:unhideWhenUsed w:val="1"/>
    <w:rsid w:val="004C3468"/>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4C346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4C3468"/>
    <w:rPr>
      <w:b w:val="1"/>
      <w:bCs w:val="1"/>
    </w:rPr>
  </w:style>
  <w:style w:type="character" w:styleId="AsuntodelcomentarioCar" w:customStyle="1">
    <w:name w:val="Asunto del comentario Car"/>
    <w:basedOn w:val="TextocomentarioCar"/>
    <w:link w:val="Asuntodelcomentario"/>
    <w:uiPriority w:val="99"/>
    <w:semiHidden w:val="1"/>
    <w:rsid w:val="004C3468"/>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consultiatravel.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uv.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smYZD8uFW/ohL2JBgCH10qRXQ==">CgMxLjAyDmgub3hyMmpvaG1rMW95Mg5oLnhtczB5N3BoOTk4eTINaC40M2VwMzN4ajVnOTIOaC4xdWMzZHR3bnV1cG4yDmgueDd3amhxMm1hdDQ0Mg5oLnZpcm0ycGM1cDM5aDgAaiYKE3N1Z2dlc3QuNXltbHduc2I5eW4SD0FjdGl0dWQgQWN0aXR1ZGomChNzdWdnZXN0Lm5laDh1eWVtY3U1Eg9BY3RpdHVkIEFjdGl0dWRyITEtWWl3ajlITHpFYXJZcEc1b1FXbFZKc1hRdUJWRWVW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2025-12-01T11:18:00Z</dcterms:created>
  <dc:creator>ACTITUD</dc:creator>
</cp:coreProperties>
</file>