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6ACFF" w14:textId="0FA11E23" w:rsidR="006C33A4" w:rsidRDefault="00D8127F" w:rsidP="006C33A4">
      <w:pPr>
        <w:rPr>
          <w:rFonts w:asciiTheme="majorHAnsi" w:hAnsiTheme="majorHAnsi"/>
          <w:i/>
          <w:sz w:val="22"/>
          <w:lang w:val="es-ES_tradnl"/>
        </w:rPr>
      </w:pPr>
      <w:r>
        <w:rPr>
          <w:rFonts w:asciiTheme="majorHAnsi" w:hAnsiTheme="majorHAnsi"/>
          <w:i/>
          <w:sz w:val="22"/>
          <w:lang w:val="es-ES_tradnl"/>
        </w:rPr>
        <w:t>Una nueva iniciativa de la Asociación Española de Cirujanos</w:t>
      </w:r>
      <w:r w:rsidR="006F5C30">
        <w:rPr>
          <w:rFonts w:asciiTheme="majorHAnsi" w:hAnsiTheme="majorHAnsi"/>
          <w:i/>
          <w:sz w:val="22"/>
          <w:lang w:val="es-ES_tradnl"/>
        </w:rPr>
        <w:t>,</w:t>
      </w:r>
    </w:p>
    <w:p w14:paraId="1A38DD7B" w14:textId="77777777" w:rsidR="006F5C30" w:rsidRPr="006C33A4" w:rsidRDefault="006F5C30" w:rsidP="006C33A4">
      <w:pPr>
        <w:rPr>
          <w:rFonts w:asciiTheme="majorHAnsi" w:hAnsiTheme="majorHAnsi"/>
          <w:i/>
          <w:sz w:val="22"/>
          <w:lang w:val="es-ES_tradnl"/>
        </w:rPr>
      </w:pPr>
    </w:p>
    <w:p w14:paraId="6B6A8FC8" w14:textId="32ED112B" w:rsidR="009100C0" w:rsidRPr="00395759" w:rsidRDefault="00D8127F" w:rsidP="009100C0">
      <w:pPr>
        <w:jc w:val="center"/>
        <w:rPr>
          <w:rFonts w:ascii="Roboto" w:hAnsi="Roboto" w:cstheme="majorHAnsi" w:hint="eastAsia"/>
          <w:b/>
          <w:sz w:val="32"/>
          <w:szCs w:val="32"/>
          <w:lang w:val="es-ES_tradnl"/>
        </w:rPr>
      </w:pPr>
      <w:r>
        <w:rPr>
          <w:rFonts w:ascii="Roboto" w:hAnsi="Roboto" w:cstheme="majorHAnsi"/>
          <w:b/>
          <w:sz w:val="32"/>
          <w:szCs w:val="32"/>
        </w:rPr>
        <w:t xml:space="preserve">Nace RED AEC, un proyecto que conecta </w:t>
      </w:r>
      <w:r w:rsidR="00333F5E">
        <w:rPr>
          <w:rFonts w:ascii="Roboto" w:hAnsi="Roboto" w:cstheme="majorHAnsi"/>
          <w:b/>
          <w:sz w:val="32"/>
          <w:szCs w:val="32"/>
        </w:rPr>
        <w:t xml:space="preserve">a los </w:t>
      </w:r>
      <w:r>
        <w:rPr>
          <w:rFonts w:ascii="Roboto" w:hAnsi="Roboto" w:cstheme="majorHAnsi"/>
          <w:b/>
          <w:sz w:val="32"/>
          <w:szCs w:val="32"/>
        </w:rPr>
        <w:t>cirujanos para potenciar y desarrollar su formación</w:t>
      </w:r>
    </w:p>
    <w:p w14:paraId="037654F2" w14:textId="77777777" w:rsidR="009100C0" w:rsidRPr="00CB07D0" w:rsidRDefault="009100C0" w:rsidP="009100C0">
      <w:pPr>
        <w:jc w:val="center"/>
        <w:rPr>
          <w:rFonts w:asciiTheme="majorHAnsi" w:hAnsiTheme="majorHAnsi" w:cstheme="majorHAnsi"/>
          <w:b/>
          <w:sz w:val="32"/>
          <w:szCs w:val="32"/>
          <w:lang w:val="es-ES_tradnl"/>
        </w:rPr>
      </w:pPr>
    </w:p>
    <w:p w14:paraId="69706784" w14:textId="6017DE02" w:rsidR="006F5C30" w:rsidRDefault="00D8127F" w:rsidP="000E1FA1">
      <w:pPr>
        <w:pStyle w:val="Prrafodelista"/>
        <w:numPr>
          <w:ilvl w:val="0"/>
          <w:numId w:val="5"/>
        </w:numPr>
        <w:rPr>
          <w:rFonts w:ascii="Lato" w:hAnsi="Lato" w:cstheme="majorHAnsi"/>
          <w:b/>
          <w:i/>
          <w:sz w:val="22"/>
          <w:szCs w:val="22"/>
          <w:lang w:val="es-ES_tradnl"/>
        </w:rPr>
      </w:pPr>
      <w:r w:rsidRPr="00D8127F">
        <w:rPr>
          <w:rFonts w:ascii="Lato" w:hAnsi="Lato" w:cstheme="majorHAnsi"/>
          <w:b/>
          <w:i/>
          <w:sz w:val="22"/>
          <w:szCs w:val="22"/>
          <w:lang w:val="es-ES_tradnl"/>
        </w:rPr>
        <w:t xml:space="preserve">Fruto de la cooperación entre cirujanos y hospitales </w:t>
      </w:r>
    </w:p>
    <w:p w14:paraId="32EE45A4" w14:textId="55511E25" w:rsidR="00D8127F" w:rsidRDefault="00D8127F" w:rsidP="000E1FA1">
      <w:pPr>
        <w:pStyle w:val="Prrafodelista"/>
        <w:numPr>
          <w:ilvl w:val="0"/>
          <w:numId w:val="5"/>
        </w:numPr>
        <w:rPr>
          <w:rFonts w:ascii="Lato" w:hAnsi="Lato" w:cstheme="majorHAnsi"/>
          <w:b/>
          <w:i/>
          <w:sz w:val="22"/>
          <w:szCs w:val="22"/>
          <w:lang w:val="es-ES_tradnl"/>
        </w:rPr>
      </w:pPr>
      <w:r w:rsidRPr="00D8127F">
        <w:rPr>
          <w:rFonts w:ascii="Lato" w:hAnsi="Lato" w:cstheme="majorHAnsi"/>
          <w:b/>
          <w:i/>
          <w:sz w:val="22"/>
          <w:szCs w:val="22"/>
          <w:lang w:val="es-ES_tradnl"/>
        </w:rPr>
        <w:t>Una iniciativa de la Sección de Cirugía Mínimam</w:t>
      </w:r>
      <w:r w:rsidR="00333F5E">
        <w:rPr>
          <w:rFonts w:ascii="Lato" w:hAnsi="Lato" w:cstheme="majorHAnsi"/>
          <w:b/>
          <w:i/>
          <w:sz w:val="22"/>
          <w:szCs w:val="22"/>
          <w:lang w:val="es-ES_tradnl"/>
        </w:rPr>
        <w:t>ente</w:t>
      </w:r>
      <w:r w:rsidRPr="00D8127F">
        <w:rPr>
          <w:rFonts w:ascii="Lato" w:hAnsi="Lato" w:cstheme="majorHAnsi"/>
          <w:b/>
          <w:i/>
          <w:sz w:val="22"/>
          <w:szCs w:val="22"/>
          <w:lang w:val="es-ES_tradnl"/>
        </w:rPr>
        <w:t xml:space="preserve"> Invasiva e Innovación Tecnológica de la AEC</w:t>
      </w:r>
    </w:p>
    <w:p w14:paraId="23FE4C8E" w14:textId="34653436" w:rsidR="00981A29" w:rsidRDefault="00981A29" w:rsidP="000E1FA1">
      <w:pPr>
        <w:pStyle w:val="Prrafodelista"/>
        <w:numPr>
          <w:ilvl w:val="0"/>
          <w:numId w:val="5"/>
        </w:numPr>
        <w:rPr>
          <w:rFonts w:ascii="Lato" w:hAnsi="Lato" w:cstheme="majorHAnsi"/>
          <w:b/>
          <w:i/>
          <w:sz w:val="22"/>
          <w:szCs w:val="22"/>
          <w:lang w:val="es-ES_tradnl"/>
        </w:rPr>
      </w:pPr>
      <w:r>
        <w:rPr>
          <w:rFonts w:ascii="Lato" w:hAnsi="Lato" w:cstheme="majorHAnsi"/>
          <w:b/>
          <w:i/>
          <w:sz w:val="22"/>
          <w:szCs w:val="22"/>
          <w:lang w:val="es-ES_tradnl"/>
        </w:rPr>
        <w:t>Actualmente ya se han unido a este proyectos más de 250 profesionales y 100 hospitales de España</w:t>
      </w:r>
    </w:p>
    <w:p w14:paraId="705A1D9B" w14:textId="77777777" w:rsidR="00974721" w:rsidRPr="00D8127F" w:rsidRDefault="00974721" w:rsidP="00974721">
      <w:pPr>
        <w:pStyle w:val="Prrafodelista"/>
        <w:rPr>
          <w:rFonts w:ascii="Lato" w:hAnsi="Lato" w:cstheme="majorHAnsi"/>
          <w:b/>
          <w:i/>
          <w:sz w:val="22"/>
          <w:szCs w:val="22"/>
          <w:lang w:val="es-ES_tradnl"/>
        </w:rPr>
      </w:pPr>
    </w:p>
    <w:p w14:paraId="5A68F08D" w14:textId="511DA9D2" w:rsidR="005A0B4E" w:rsidRPr="00395759" w:rsidRDefault="000E6615" w:rsidP="009100C0">
      <w:pPr>
        <w:jc w:val="both"/>
        <w:rPr>
          <w:rFonts w:ascii="Lato" w:hAnsi="Lato"/>
          <w:lang w:val="es-ES_tradnl"/>
        </w:rPr>
      </w:pPr>
      <w:bookmarkStart w:id="0" w:name="_GoBack"/>
      <w:r>
        <w:rPr>
          <w:rFonts w:ascii="Lato" w:hAnsi="Lato"/>
          <w:lang w:val="es-ES_tradnl"/>
        </w:rPr>
        <w:pict w14:anchorId="11188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248.25pt">
            <v:imagedata r:id="rId8" o:title="REDAEC"/>
          </v:shape>
        </w:pict>
      </w:r>
      <w:bookmarkEnd w:id="0"/>
    </w:p>
    <w:p w14:paraId="31B795C9" w14:textId="26EE63E0" w:rsidR="00D8127F" w:rsidRDefault="00311F59" w:rsidP="00D8127F">
      <w:pPr>
        <w:spacing w:before="240" w:after="240"/>
        <w:jc w:val="both"/>
        <w:rPr>
          <w:rFonts w:ascii="Lato" w:hAnsi="Lato" w:cstheme="majorHAnsi"/>
          <w:sz w:val="22"/>
          <w:szCs w:val="22"/>
        </w:rPr>
      </w:pPr>
      <w:r w:rsidRPr="00395759">
        <w:rPr>
          <w:rFonts w:ascii="Lato" w:hAnsi="Lato" w:cstheme="majorHAnsi"/>
          <w:b/>
          <w:sz w:val="22"/>
          <w:szCs w:val="22"/>
        </w:rPr>
        <w:t xml:space="preserve">Madrid, </w:t>
      </w:r>
      <w:r w:rsidR="00066680">
        <w:rPr>
          <w:rFonts w:ascii="Lato" w:hAnsi="Lato" w:cstheme="majorHAnsi"/>
          <w:b/>
          <w:sz w:val="22"/>
          <w:szCs w:val="22"/>
        </w:rPr>
        <w:t>15</w:t>
      </w:r>
      <w:r w:rsidR="00D8127F">
        <w:rPr>
          <w:rFonts w:ascii="Lato" w:hAnsi="Lato" w:cstheme="majorHAnsi"/>
          <w:b/>
          <w:sz w:val="22"/>
          <w:szCs w:val="22"/>
        </w:rPr>
        <w:t xml:space="preserve"> </w:t>
      </w:r>
      <w:r w:rsidR="003F210C" w:rsidRPr="00395759">
        <w:rPr>
          <w:rFonts w:ascii="Lato" w:hAnsi="Lato" w:cstheme="majorHAnsi"/>
          <w:b/>
          <w:sz w:val="22"/>
          <w:szCs w:val="22"/>
        </w:rPr>
        <w:t xml:space="preserve">de </w:t>
      </w:r>
      <w:r w:rsidR="00D8127F">
        <w:rPr>
          <w:rFonts w:ascii="Lato" w:hAnsi="Lato" w:cstheme="majorHAnsi"/>
          <w:b/>
          <w:sz w:val="22"/>
          <w:szCs w:val="22"/>
        </w:rPr>
        <w:t>junio</w:t>
      </w:r>
      <w:r w:rsidR="00844548" w:rsidRPr="00395759">
        <w:rPr>
          <w:rFonts w:ascii="Lato" w:hAnsi="Lato" w:cstheme="majorHAnsi"/>
          <w:b/>
          <w:sz w:val="22"/>
          <w:szCs w:val="22"/>
        </w:rPr>
        <w:t xml:space="preserve"> </w:t>
      </w:r>
      <w:r w:rsidR="00A0416E">
        <w:rPr>
          <w:rFonts w:ascii="Lato" w:hAnsi="Lato" w:cstheme="majorHAnsi"/>
          <w:b/>
          <w:sz w:val="22"/>
          <w:szCs w:val="22"/>
        </w:rPr>
        <w:t>de 2021</w:t>
      </w:r>
      <w:r w:rsidR="009E154E" w:rsidRPr="00395759">
        <w:rPr>
          <w:rFonts w:ascii="Lato" w:hAnsi="Lato" w:cstheme="majorHAnsi"/>
          <w:b/>
          <w:sz w:val="22"/>
          <w:szCs w:val="22"/>
        </w:rPr>
        <w:t>.</w:t>
      </w:r>
      <w:r w:rsidR="003F210C" w:rsidRPr="00395759">
        <w:rPr>
          <w:rFonts w:ascii="Lato" w:hAnsi="Lato" w:cstheme="majorHAnsi"/>
          <w:b/>
          <w:sz w:val="22"/>
          <w:szCs w:val="22"/>
        </w:rPr>
        <w:t xml:space="preserve"> </w:t>
      </w:r>
      <w:r w:rsidR="00D8127F">
        <w:rPr>
          <w:rFonts w:ascii="Lato" w:hAnsi="Lato" w:cstheme="majorHAnsi"/>
          <w:sz w:val="22"/>
          <w:szCs w:val="22"/>
        </w:rPr>
        <w:t xml:space="preserve">Las circunstancias de la crisis sanitaria han alterado en gran medida las oportunidades de formación de los residentes y especialistas en </w:t>
      </w:r>
      <w:r w:rsidR="00333F5E">
        <w:rPr>
          <w:rFonts w:ascii="Lato" w:hAnsi="Lato" w:cstheme="majorHAnsi"/>
          <w:sz w:val="22"/>
          <w:szCs w:val="22"/>
        </w:rPr>
        <w:t>C</w:t>
      </w:r>
      <w:r w:rsidR="00D8127F">
        <w:rPr>
          <w:rFonts w:ascii="Lato" w:hAnsi="Lato" w:cstheme="majorHAnsi"/>
          <w:sz w:val="22"/>
          <w:szCs w:val="22"/>
        </w:rPr>
        <w:t>irugía, una disciplina que requiere docencia presencial. Muchos cursos se han visto suspendidos y los congresos, organizados para potenciar el desarrollo profesional, transformados al formato virtual.</w:t>
      </w:r>
    </w:p>
    <w:p w14:paraId="1E981D59" w14:textId="2309A575" w:rsidR="00D8127F" w:rsidRDefault="00D8127F" w:rsidP="00C80360">
      <w:pPr>
        <w:spacing w:before="240" w:after="240"/>
        <w:jc w:val="both"/>
        <w:rPr>
          <w:rFonts w:ascii="Lato" w:hAnsi="Lato" w:cstheme="majorHAnsi"/>
          <w:sz w:val="22"/>
          <w:szCs w:val="22"/>
        </w:rPr>
      </w:pPr>
      <w:r>
        <w:rPr>
          <w:rFonts w:ascii="Lato" w:hAnsi="Lato" w:cstheme="majorHAnsi"/>
          <w:sz w:val="22"/>
          <w:szCs w:val="22"/>
        </w:rPr>
        <w:t xml:space="preserve">Por ello, la Sección de Cirugía Mínimamente Invasiva e Innovación Tecnológica de la </w:t>
      </w:r>
      <w:hyperlink r:id="rId9" w:history="1">
        <w:r w:rsidR="00C80360" w:rsidRPr="00395759">
          <w:rPr>
            <w:rStyle w:val="Hipervnculo"/>
            <w:rFonts w:ascii="Lato" w:hAnsi="Lato" w:cstheme="majorHAnsi"/>
            <w:sz w:val="22"/>
            <w:szCs w:val="22"/>
          </w:rPr>
          <w:t>Asociación Española de Cirujanos</w:t>
        </w:r>
      </w:hyperlink>
      <w:r w:rsidR="00F251CA">
        <w:rPr>
          <w:rFonts w:ascii="Lato" w:hAnsi="Lato" w:cstheme="majorHAnsi"/>
          <w:sz w:val="22"/>
          <w:szCs w:val="22"/>
        </w:rPr>
        <w:t xml:space="preserve"> </w:t>
      </w:r>
      <w:r>
        <w:rPr>
          <w:rFonts w:ascii="Lato" w:hAnsi="Lato" w:cstheme="majorHAnsi"/>
          <w:sz w:val="22"/>
          <w:szCs w:val="22"/>
        </w:rPr>
        <w:t xml:space="preserve">ha puesto en marcha, tras tres años de trabajo, </w:t>
      </w:r>
      <w:hyperlink r:id="rId10" w:history="1">
        <w:r w:rsidRPr="00763F10">
          <w:rPr>
            <w:rStyle w:val="Hipervnculo"/>
            <w:rFonts w:ascii="Lato" w:hAnsi="Lato" w:cstheme="majorHAnsi"/>
            <w:sz w:val="22"/>
            <w:szCs w:val="22"/>
          </w:rPr>
          <w:t>RED AEC</w:t>
        </w:r>
      </w:hyperlink>
      <w:r>
        <w:rPr>
          <w:rFonts w:ascii="Lato" w:hAnsi="Lato" w:cstheme="majorHAnsi"/>
          <w:sz w:val="22"/>
          <w:szCs w:val="22"/>
        </w:rPr>
        <w:t xml:space="preserve">, un proyecto </w:t>
      </w:r>
      <w:r w:rsidR="002506C9">
        <w:rPr>
          <w:rFonts w:ascii="Lato" w:hAnsi="Lato" w:cstheme="majorHAnsi"/>
          <w:sz w:val="22"/>
          <w:szCs w:val="22"/>
        </w:rPr>
        <w:t xml:space="preserve">dirigido a los socios de la Asociación, </w:t>
      </w:r>
      <w:r>
        <w:rPr>
          <w:rFonts w:ascii="Lato" w:hAnsi="Lato" w:cstheme="majorHAnsi"/>
          <w:sz w:val="22"/>
          <w:szCs w:val="22"/>
        </w:rPr>
        <w:t xml:space="preserve">que </w:t>
      </w:r>
      <w:r w:rsidR="00F251CA">
        <w:rPr>
          <w:rFonts w:ascii="Lato" w:hAnsi="Lato" w:cstheme="majorHAnsi"/>
          <w:sz w:val="22"/>
          <w:szCs w:val="22"/>
        </w:rPr>
        <w:t>nace con el objetivo de</w:t>
      </w:r>
      <w:r w:rsidR="00C80360">
        <w:rPr>
          <w:rFonts w:ascii="Lato" w:hAnsi="Lato" w:cstheme="majorHAnsi"/>
          <w:sz w:val="22"/>
          <w:szCs w:val="22"/>
        </w:rPr>
        <w:t xml:space="preserve"> promover la colaboración entre profesionales y residentes que </w:t>
      </w:r>
      <w:r w:rsidR="00F251CA">
        <w:rPr>
          <w:rFonts w:ascii="Lato" w:hAnsi="Lato" w:cstheme="majorHAnsi"/>
          <w:sz w:val="22"/>
          <w:szCs w:val="22"/>
        </w:rPr>
        <w:t>permita</w:t>
      </w:r>
      <w:r w:rsidR="00C80360">
        <w:rPr>
          <w:rFonts w:ascii="Lato" w:hAnsi="Lato" w:cstheme="majorHAnsi"/>
          <w:sz w:val="22"/>
          <w:szCs w:val="22"/>
        </w:rPr>
        <w:t xml:space="preserve"> una </w:t>
      </w:r>
      <w:r w:rsidRPr="00D8127F">
        <w:rPr>
          <w:rFonts w:ascii="Lato" w:hAnsi="Lato" w:cstheme="majorHAnsi"/>
          <w:sz w:val="22"/>
          <w:szCs w:val="22"/>
        </w:rPr>
        <w:t>formación quirúrgica estandarizada y al al</w:t>
      </w:r>
      <w:r w:rsidR="00F251CA">
        <w:rPr>
          <w:rFonts w:ascii="Lato" w:hAnsi="Lato" w:cstheme="majorHAnsi"/>
          <w:sz w:val="22"/>
          <w:szCs w:val="22"/>
        </w:rPr>
        <w:t>cance de todos.</w:t>
      </w:r>
    </w:p>
    <w:p w14:paraId="7E966965" w14:textId="29FE8B73" w:rsidR="00C80360" w:rsidRPr="00D8127F" w:rsidRDefault="00C80360" w:rsidP="00C80360">
      <w:pPr>
        <w:spacing w:before="240" w:after="240"/>
        <w:jc w:val="both"/>
        <w:rPr>
          <w:rFonts w:ascii="Lato" w:hAnsi="Lato" w:cstheme="majorHAnsi"/>
          <w:sz w:val="22"/>
          <w:szCs w:val="22"/>
        </w:rPr>
      </w:pPr>
      <w:r>
        <w:rPr>
          <w:rFonts w:ascii="Lato" w:hAnsi="Lato" w:cstheme="majorHAnsi"/>
          <w:sz w:val="22"/>
          <w:szCs w:val="22"/>
        </w:rPr>
        <w:t xml:space="preserve">Este </w:t>
      </w:r>
      <w:r w:rsidR="00EB30F5">
        <w:rPr>
          <w:rFonts w:ascii="Lato" w:hAnsi="Lato" w:cstheme="majorHAnsi"/>
          <w:sz w:val="22"/>
          <w:szCs w:val="22"/>
        </w:rPr>
        <w:t>programa, también disponible en la a</w:t>
      </w:r>
      <w:r>
        <w:rPr>
          <w:rFonts w:ascii="Lato" w:hAnsi="Lato" w:cstheme="majorHAnsi"/>
          <w:sz w:val="22"/>
          <w:szCs w:val="22"/>
        </w:rPr>
        <w:t>pp</w:t>
      </w:r>
      <w:r w:rsidR="00EB30F5">
        <w:rPr>
          <w:rFonts w:ascii="Lato" w:hAnsi="Lato" w:cstheme="majorHAnsi"/>
          <w:sz w:val="22"/>
          <w:szCs w:val="22"/>
        </w:rPr>
        <w:t xml:space="preserve"> de la AEC</w:t>
      </w:r>
      <w:r>
        <w:rPr>
          <w:rFonts w:ascii="Lato" w:hAnsi="Lato" w:cstheme="majorHAnsi"/>
          <w:sz w:val="22"/>
          <w:szCs w:val="22"/>
        </w:rPr>
        <w:t>, pone en contacto a cirujanos y residentes de Cirugía General y Aparato Digestivo, que quieran ampliar su formación en diferentes técnicas quirúrgicas, con otros cirujanos profesionales que puedan compartir su experiencia mediante sesiones de cirugía en directo, en quirófano en sus centros de trabajo.</w:t>
      </w:r>
    </w:p>
    <w:p w14:paraId="17776F60" w14:textId="32C2658E" w:rsidR="00F251CA" w:rsidRDefault="00D611F5" w:rsidP="00D8127F">
      <w:pPr>
        <w:spacing w:before="240" w:after="240"/>
        <w:jc w:val="both"/>
        <w:rPr>
          <w:rFonts w:ascii="Lato" w:hAnsi="Lato" w:cstheme="majorHAnsi"/>
          <w:sz w:val="22"/>
          <w:szCs w:val="22"/>
        </w:rPr>
      </w:pPr>
      <w:r>
        <w:rPr>
          <w:rFonts w:ascii="Lato" w:hAnsi="Lato" w:cstheme="majorHAnsi"/>
          <w:sz w:val="22"/>
          <w:szCs w:val="22"/>
        </w:rPr>
        <w:t xml:space="preserve">A través de la </w:t>
      </w:r>
      <w:hyperlink r:id="rId11" w:history="1">
        <w:r w:rsidRPr="00CE620D">
          <w:rPr>
            <w:rStyle w:val="Hipervnculo"/>
            <w:rFonts w:ascii="Lato" w:hAnsi="Lato" w:cstheme="majorHAnsi"/>
            <w:sz w:val="22"/>
            <w:szCs w:val="22"/>
          </w:rPr>
          <w:t>página web</w:t>
        </w:r>
      </w:hyperlink>
      <w:r>
        <w:rPr>
          <w:rFonts w:ascii="Lato" w:hAnsi="Lato" w:cstheme="majorHAnsi"/>
          <w:sz w:val="22"/>
          <w:szCs w:val="22"/>
        </w:rPr>
        <w:t xml:space="preserve"> o de la app el alumno puede solicitar estancias, docentes y hospitales para desarro</w:t>
      </w:r>
      <w:r w:rsidR="00F251CA">
        <w:rPr>
          <w:rFonts w:ascii="Lato" w:hAnsi="Lato" w:cstheme="majorHAnsi"/>
          <w:sz w:val="22"/>
          <w:szCs w:val="22"/>
        </w:rPr>
        <w:t xml:space="preserve">llar sesiones de formación. Una vez haya rellenado la solicitud, que recibe la AEC, </w:t>
      </w:r>
      <w:r w:rsidR="00F251CA">
        <w:rPr>
          <w:rFonts w:ascii="Lato" w:hAnsi="Lato" w:cstheme="majorHAnsi"/>
          <w:sz w:val="22"/>
          <w:szCs w:val="22"/>
        </w:rPr>
        <w:lastRenderedPageBreak/>
        <w:t>e</w:t>
      </w:r>
      <w:r w:rsidR="00F251CA" w:rsidRPr="00F251CA">
        <w:rPr>
          <w:rFonts w:ascii="Lato" w:hAnsi="Lato" w:cstheme="majorHAnsi"/>
          <w:sz w:val="22"/>
          <w:szCs w:val="22"/>
        </w:rPr>
        <w:t>l docente se pone en c</w:t>
      </w:r>
      <w:r w:rsidR="00F251CA">
        <w:rPr>
          <w:rFonts w:ascii="Lato" w:hAnsi="Lato" w:cstheme="majorHAnsi"/>
          <w:sz w:val="22"/>
          <w:szCs w:val="22"/>
        </w:rPr>
        <w:t>ontacto por mail con el alumno para acordar</w:t>
      </w:r>
      <w:r w:rsidR="00F251CA" w:rsidRPr="00F251CA">
        <w:rPr>
          <w:rFonts w:ascii="Lato" w:hAnsi="Lato" w:cstheme="majorHAnsi"/>
          <w:sz w:val="22"/>
          <w:szCs w:val="22"/>
        </w:rPr>
        <w:t xml:space="preserve"> una fecha</w:t>
      </w:r>
      <w:r w:rsidR="00F251CA">
        <w:rPr>
          <w:rFonts w:ascii="Lato" w:hAnsi="Lato" w:cstheme="majorHAnsi"/>
          <w:sz w:val="22"/>
          <w:szCs w:val="22"/>
        </w:rPr>
        <w:t xml:space="preserve"> para realizar la sesión.</w:t>
      </w:r>
    </w:p>
    <w:p w14:paraId="61118E0A" w14:textId="77777777" w:rsidR="00872EF9" w:rsidRDefault="00C80360" w:rsidP="00872EF9">
      <w:pPr>
        <w:spacing w:before="240" w:after="240"/>
        <w:jc w:val="both"/>
        <w:rPr>
          <w:rFonts w:ascii="Lato" w:hAnsi="Lato" w:cstheme="majorHAnsi"/>
          <w:sz w:val="22"/>
          <w:szCs w:val="22"/>
        </w:rPr>
      </w:pPr>
      <w:r>
        <w:rPr>
          <w:rFonts w:ascii="Lato" w:hAnsi="Lato" w:cstheme="majorHAnsi"/>
          <w:sz w:val="22"/>
          <w:szCs w:val="22"/>
        </w:rPr>
        <w:t xml:space="preserve">Este proyecto </w:t>
      </w:r>
      <w:r w:rsidR="00333F5E">
        <w:rPr>
          <w:rFonts w:ascii="Lato" w:hAnsi="Lato" w:cstheme="majorHAnsi"/>
          <w:sz w:val="22"/>
          <w:szCs w:val="22"/>
        </w:rPr>
        <w:t>transversal</w:t>
      </w:r>
      <w:r>
        <w:rPr>
          <w:rFonts w:ascii="Lato" w:hAnsi="Lato" w:cstheme="majorHAnsi"/>
          <w:sz w:val="22"/>
          <w:szCs w:val="22"/>
        </w:rPr>
        <w:t xml:space="preserve"> posibilita el acceso a la formación de cualquier cirujano, miembro de la AEC</w:t>
      </w:r>
      <w:r w:rsidR="00D611F5">
        <w:rPr>
          <w:rFonts w:ascii="Lato" w:hAnsi="Lato" w:cstheme="majorHAnsi"/>
          <w:sz w:val="22"/>
          <w:szCs w:val="22"/>
        </w:rPr>
        <w:t>, que quiera desarrollar su carrera en procedimientos específicos, en un área de capacitación determinada y de forma efectiva y práctica.</w:t>
      </w:r>
      <w:r w:rsidR="00872EF9">
        <w:rPr>
          <w:rFonts w:ascii="Lato" w:hAnsi="Lato" w:cstheme="majorHAnsi"/>
          <w:sz w:val="22"/>
          <w:szCs w:val="22"/>
        </w:rPr>
        <w:t xml:space="preserve"> Actualmente, ya son más de 250 profesores y 100 centros, repartidos por todo el territorio nacional, los que se han unido a este nuevo proyecto.</w:t>
      </w:r>
    </w:p>
    <w:p w14:paraId="61ABD023" w14:textId="426CB264" w:rsidR="00C80360" w:rsidRDefault="00D611F5" w:rsidP="00D8127F">
      <w:pPr>
        <w:spacing w:before="240" w:after="240"/>
        <w:jc w:val="both"/>
        <w:rPr>
          <w:rFonts w:ascii="Lato" w:hAnsi="Lato" w:cstheme="majorHAnsi"/>
          <w:sz w:val="22"/>
          <w:szCs w:val="22"/>
        </w:rPr>
      </w:pPr>
      <w:r>
        <w:rPr>
          <w:rFonts w:ascii="Lato" w:hAnsi="Lato" w:cstheme="majorHAnsi"/>
          <w:sz w:val="22"/>
          <w:szCs w:val="22"/>
        </w:rPr>
        <w:t xml:space="preserve">Para </w:t>
      </w:r>
      <w:r w:rsidR="00333F5E">
        <w:rPr>
          <w:rFonts w:ascii="Lato" w:hAnsi="Lato" w:cstheme="majorHAnsi"/>
          <w:sz w:val="22"/>
          <w:szCs w:val="22"/>
        </w:rPr>
        <w:t xml:space="preserve">el doctor </w:t>
      </w:r>
      <w:r>
        <w:rPr>
          <w:rFonts w:ascii="Lato" w:hAnsi="Lato" w:cstheme="majorHAnsi"/>
          <w:sz w:val="22"/>
          <w:szCs w:val="22"/>
        </w:rPr>
        <w:t xml:space="preserve">Miguel </w:t>
      </w:r>
      <w:r w:rsidR="00F251CA">
        <w:rPr>
          <w:rFonts w:ascii="Lato" w:hAnsi="Lato" w:cstheme="majorHAnsi"/>
          <w:sz w:val="22"/>
          <w:szCs w:val="22"/>
        </w:rPr>
        <w:t>Toledano</w:t>
      </w:r>
      <w:r>
        <w:rPr>
          <w:rFonts w:ascii="Lato" w:hAnsi="Lato" w:cstheme="majorHAnsi"/>
          <w:sz w:val="22"/>
          <w:szCs w:val="22"/>
        </w:rPr>
        <w:t xml:space="preserve">, coordinador de la Sección de CMI-IT de la AEC, </w:t>
      </w:r>
      <w:r w:rsidR="00C80360">
        <w:rPr>
          <w:rFonts w:ascii="Lato" w:hAnsi="Lato" w:cstheme="majorHAnsi"/>
          <w:sz w:val="22"/>
          <w:szCs w:val="22"/>
        </w:rPr>
        <w:t>“</w:t>
      </w:r>
      <w:r>
        <w:rPr>
          <w:rFonts w:ascii="Lato" w:hAnsi="Lato" w:cstheme="majorHAnsi"/>
          <w:sz w:val="22"/>
          <w:szCs w:val="22"/>
        </w:rPr>
        <w:t>esta iniciativa, además de conectar a cirujanos y facilitar su formación, es una oportunidad para mostrar los avances en</w:t>
      </w:r>
      <w:r w:rsidRPr="00D611F5">
        <w:rPr>
          <w:rFonts w:ascii="Lato" w:hAnsi="Lato" w:cstheme="majorHAnsi"/>
          <w:sz w:val="22"/>
          <w:szCs w:val="22"/>
        </w:rPr>
        <w:t xml:space="preserve"> los sistemas de apoyo y tecnología quirúrgica</w:t>
      </w:r>
      <w:r>
        <w:rPr>
          <w:rFonts w:ascii="Lato" w:hAnsi="Lato" w:cstheme="majorHAnsi"/>
          <w:sz w:val="22"/>
          <w:szCs w:val="22"/>
        </w:rPr>
        <w:t xml:space="preserve"> de manera transversal. Además, todos los participantes que componen RED AEC, hospitales y cirujanos de reconocida trayectoria profesional y prestigio, han sido avalados por nuestra </w:t>
      </w:r>
      <w:r w:rsidR="002366F6">
        <w:rPr>
          <w:rFonts w:ascii="Lato" w:hAnsi="Lato" w:cstheme="majorHAnsi"/>
          <w:sz w:val="22"/>
          <w:szCs w:val="22"/>
        </w:rPr>
        <w:t>asociación</w:t>
      </w:r>
      <w:r>
        <w:rPr>
          <w:rFonts w:ascii="Lato" w:hAnsi="Lato" w:cstheme="majorHAnsi"/>
          <w:sz w:val="22"/>
          <w:szCs w:val="22"/>
        </w:rPr>
        <w:t xml:space="preserve"> para ofrecer una formación de la mayor calidad posible”.</w:t>
      </w:r>
    </w:p>
    <w:p w14:paraId="26C33B89" w14:textId="3C6D2BD7" w:rsidR="009E154E" w:rsidRPr="00395759" w:rsidRDefault="004E5C38" w:rsidP="009100C0">
      <w:pPr>
        <w:jc w:val="both"/>
        <w:rPr>
          <w:rFonts w:ascii="Lato" w:hAnsi="Lato" w:cstheme="majorHAnsi"/>
          <w:b/>
          <w:bCs/>
          <w:color w:val="000000"/>
          <w:sz w:val="16"/>
          <w:szCs w:val="16"/>
          <w:u w:val="single"/>
        </w:rPr>
      </w:pPr>
      <w:r w:rsidRPr="00395759">
        <w:rPr>
          <w:rFonts w:ascii="Lato" w:hAnsi="Lato" w:cstheme="majorHAnsi"/>
          <w:b/>
          <w:bCs/>
          <w:color w:val="000000"/>
          <w:sz w:val="16"/>
          <w:szCs w:val="16"/>
          <w:u w:val="single"/>
        </w:rPr>
        <w:t xml:space="preserve">Sobre </w:t>
      </w:r>
      <w:r w:rsidR="00421757" w:rsidRPr="00395759">
        <w:rPr>
          <w:rFonts w:ascii="Lato" w:hAnsi="Lato" w:cstheme="majorHAnsi"/>
          <w:b/>
          <w:bCs/>
          <w:color w:val="000000"/>
          <w:sz w:val="16"/>
          <w:szCs w:val="16"/>
          <w:u w:val="single"/>
        </w:rPr>
        <w:t>la Asociación Española de Cirujanos</w:t>
      </w:r>
      <w:r w:rsidRPr="00395759">
        <w:rPr>
          <w:rFonts w:ascii="Lato" w:hAnsi="Lato" w:cstheme="majorHAnsi"/>
          <w:b/>
          <w:bCs/>
          <w:color w:val="000000"/>
          <w:sz w:val="16"/>
          <w:szCs w:val="16"/>
          <w:u w:val="single"/>
        </w:rPr>
        <w:t xml:space="preserve"> </w:t>
      </w:r>
    </w:p>
    <w:p w14:paraId="1F8DBA3B" w14:textId="25CF8A92" w:rsidR="007B2B86" w:rsidRPr="00395759" w:rsidRDefault="00421757" w:rsidP="009100C0">
      <w:pPr>
        <w:widowControl w:val="0"/>
        <w:tabs>
          <w:tab w:val="left" w:pos="8647"/>
        </w:tabs>
        <w:autoSpaceDE w:val="0"/>
        <w:autoSpaceDN w:val="0"/>
        <w:adjustRightInd w:val="0"/>
        <w:ind w:right="-1"/>
        <w:jc w:val="both"/>
        <w:rPr>
          <w:rFonts w:ascii="Lato" w:hAnsi="Lato" w:cstheme="majorHAnsi"/>
          <w:color w:val="000000"/>
          <w:sz w:val="16"/>
          <w:szCs w:val="16"/>
          <w:lang w:val="es-ES_tradnl"/>
        </w:rPr>
      </w:pPr>
      <w:r w:rsidRPr="00395759">
        <w:rPr>
          <w:rFonts w:ascii="Lato" w:hAnsi="Lato" w:cstheme="majorHAnsi"/>
          <w:color w:val="000000"/>
          <w:sz w:val="16"/>
          <w:szCs w:val="16"/>
          <w:lang w:val="es-ES_tradnl"/>
        </w:rPr>
        <w:t xml:space="preserve">La </w:t>
      </w:r>
      <w:r w:rsidRPr="00395759">
        <w:rPr>
          <w:rFonts w:ascii="Lato" w:hAnsi="Lato" w:cstheme="majorHAnsi"/>
          <w:b/>
          <w:color w:val="000000"/>
          <w:sz w:val="16"/>
          <w:szCs w:val="16"/>
          <w:lang w:val="es-ES_tradnl"/>
        </w:rPr>
        <w:t>AEC</w:t>
      </w:r>
      <w:r w:rsidRPr="00395759">
        <w:rPr>
          <w:rFonts w:ascii="Lato" w:hAnsi="Lato" w:cstheme="majorHAnsi"/>
          <w:color w:val="000000"/>
          <w:sz w:val="16"/>
          <w:szCs w:val="16"/>
          <w:lang w:val="es-ES_tradnl"/>
        </w:rPr>
        <w:t xml:space="preserve"> es una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w:t>
      </w:r>
      <w:r w:rsidR="00AE3891" w:rsidRPr="00395759">
        <w:rPr>
          <w:rFonts w:ascii="Lato" w:hAnsi="Lato" w:cstheme="majorHAnsi"/>
          <w:color w:val="000000"/>
          <w:sz w:val="16"/>
          <w:szCs w:val="16"/>
          <w:lang w:val="es-ES_tradnl"/>
        </w:rPr>
        <w:t xml:space="preserve">la docencia y la investigación. </w:t>
      </w:r>
      <w:r w:rsidRPr="00395759">
        <w:rPr>
          <w:rFonts w:ascii="Lato" w:hAnsi="Lato" w:cstheme="majorHAnsi"/>
          <w:color w:val="000000"/>
          <w:sz w:val="16"/>
          <w:szCs w:val="16"/>
          <w:lang w:val="es-ES_tradnl"/>
        </w:rPr>
        <w:t xml:space="preserve">Fundada en Madrid en 1935, actualmente cuenta con </w:t>
      </w:r>
      <w:r w:rsidR="00C22B30" w:rsidRPr="00395759">
        <w:rPr>
          <w:rFonts w:ascii="Lato" w:hAnsi="Lato" w:cstheme="majorHAnsi"/>
          <w:sz w:val="16"/>
          <w:szCs w:val="16"/>
          <w:lang w:val="es-ES_tradnl"/>
        </w:rPr>
        <w:t xml:space="preserve">más de </w:t>
      </w:r>
      <w:r w:rsidRPr="00395759">
        <w:rPr>
          <w:rFonts w:ascii="Lato" w:hAnsi="Lato" w:cstheme="majorHAnsi"/>
          <w:color w:val="000000"/>
          <w:sz w:val="16"/>
          <w:szCs w:val="16"/>
          <w:lang w:val="es-ES_tradnl"/>
        </w:rPr>
        <w:t>5.000 socios y colabora con otras sociedades y entidades científicas, participando activamente en órganos como</w:t>
      </w:r>
      <w:r w:rsidR="00B154DB" w:rsidRPr="00395759">
        <w:rPr>
          <w:rFonts w:ascii="Lato" w:hAnsi="Lato" w:cstheme="majorHAnsi"/>
          <w:color w:val="000000"/>
          <w:sz w:val="16"/>
          <w:szCs w:val="16"/>
          <w:lang w:val="es-ES_tradnl"/>
        </w:rPr>
        <w:t xml:space="preserve"> la Federación de Asociaciones Científico Médicas Españolas</w:t>
      </w:r>
      <w:r w:rsidRPr="00395759">
        <w:rPr>
          <w:rFonts w:ascii="Lato" w:hAnsi="Lato" w:cstheme="majorHAnsi"/>
          <w:color w:val="000000"/>
          <w:sz w:val="16"/>
          <w:szCs w:val="16"/>
          <w:lang w:val="es-ES_tradnl"/>
        </w:rPr>
        <w:t xml:space="preserve"> </w:t>
      </w:r>
      <w:r w:rsidR="00B154DB" w:rsidRPr="00395759">
        <w:rPr>
          <w:rFonts w:ascii="Lato" w:hAnsi="Lato" w:cstheme="majorHAnsi"/>
          <w:color w:val="000000"/>
          <w:sz w:val="16"/>
          <w:szCs w:val="16"/>
          <w:lang w:val="es-ES_tradnl"/>
        </w:rPr>
        <w:t>(</w:t>
      </w:r>
      <w:r w:rsidRPr="00395759">
        <w:rPr>
          <w:rFonts w:ascii="Lato" w:hAnsi="Lato" w:cstheme="majorHAnsi"/>
          <w:color w:val="000000"/>
          <w:sz w:val="16"/>
          <w:szCs w:val="16"/>
          <w:lang w:val="es-ES_tradnl"/>
        </w:rPr>
        <w:t>FACME</w:t>
      </w:r>
      <w:r w:rsidR="00B154DB" w:rsidRPr="00395759">
        <w:rPr>
          <w:rFonts w:ascii="Lato" w:hAnsi="Lato" w:cstheme="majorHAnsi"/>
          <w:color w:val="000000"/>
          <w:sz w:val="16"/>
          <w:szCs w:val="16"/>
          <w:lang w:val="es-ES_tradnl"/>
        </w:rPr>
        <w:t xml:space="preserve">), </w:t>
      </w:r>
      <w:proofErr w:type="spellStart"/>
      <w:r w:rsidR="00B154DB" w:rsidRPr="00395759">
        <w:rPr>
          <w:rFonts w:ascii="Lato" w:hAnsi="Lato" w:cstheme="majorHAnsi"/>
          <w:color w:val="000000"/>
          <w:sz w:val="16"/>
          <w:szCs w:val="16"/>
          <w:lang w:val="es-ES_tradnl"/>
        </w:rPr>
        <w:t>European</w:t>
      </w:r>
      <w:proofErr w:type="spellEnd"/>
      <w:r w:rsidR="00B154DB" w:rsidRPr="00395759">
        <w:rPr>
          <w:rFonts w:ascii="Lato" w:hAnsi="Lato" w:cstheme="majorHAnsi"/>
          <w:color w:val="000000"/>
          <w:sz w:val="16"/>
          <w:szCs w:val="16"/>
          <w:lang w:val="es-ES_tradnl"/>
        </w:rPr>
        <w:t xml:space="preserve"> </w:t>
      </w:r>
      <w:proofErr w:type="spellStart"/>
      <w:r w:rsidR="00B154DB" w:rsidRPr="00395759">
        <w:rPr>
          <w:rFonts w:ascii="Lato" w:hAnsi="Lato" w:cstheme="majorHAnsi"/>
          <w:color w:val="000000"/>
          <w:sz w:val="16"/>
          <w:szCs w:val="16"/>
          <w:lang w:val="es-ES_tradnl"/>
        </w:rPr>
        <w:t>Union</w:t>
      </w:r>
      <w:proofErr w:type="spellEnd"/>
      <w:r w:rsidR="00B154DB" w:rsidRPr="00395759">
        <w:rPr>
          <w:rFonts w:ascii="Lato" w:hAnsi="Lato" w:cstheme="majorHAnsi"/>
          <w:color w:val="000000"/>
          <w:sz w:val="16"/>
          <w:szCs w:val="16"/>
          <w:lang w:val="es-ES_tradnl"/>
        </w:rPr>
        <w:t xml:space="preserve"> of Medical </w:t>
      </w:r>
      <w:proofErr w:type="spellStart"/>
      <w:r w:rsidR="00B154DB" w:rsidRPr="00395759">
        <w:rPr>
          <w:rFonts w:ascii="Lato" w:hAnsi="Lato" w:cstheme="majorHAnsi"/>
          <w:color w:val="000000"/>
          <w:sz w:val="16"/>
          <w:szCs w:val="16"/>
          <w:lang w:val="es-ES_tradnl"/>
        </w:rPr>
        <w:t>Specialists</w:t>
      </w:r>
      <w:proofErr w:type="spellEnd"/>
      <w:r w:rsidR="00B154DB" w:rsidRPr="00395759">
        <w:rPr>
          <w:rFonts w:ascii="Lato" w:hAnsi="Lato" w:cstheme="majorHAnsi"/>
          <w:color w:val="000000"/>
          <w:sz w:val="16"/>
          <w:szCs w:val="16"/>
          <w:lang w:val="es-ES_tradnl"/>
        </w:rPr>
        <w:t xml:space="preserve"> (</w:t>
      </w:r>
      <w:r w:rsidRPr="00395759">
        <w:rPr>
          <w:rFonts w:ascii="Lato" w:hAnsi="Lato" w:cstheme="majorHAnsi"/>
          <w:color w:val="000000"/>
          <w:sz w:val="16"/>
          <w:szCs w:val="16"/>
          <w:lang w:val="es-ES_tradnl"/>
        </w:rPr>
        <w:t>UEMS</w:t>
      </w:r>
      <w:r w:rsidR="00B154DB" w:rsidRPr="00395759">
        <w:rPr>
          <w:rFonts w:ascii="Lato" w:hAnsi="Lato" w:cstheme="majorHAnsi"/>
          <w:color w:val="000000"/>
          <w:sz w:val="16"/>
          <w:szCs w:val="16"/>
          <w:lang w:val="es-ES_tradnl"/>
        </w:rPr>
        <w:t>)</w:t>
      </w:r>
      <w:r w:rsidRPr="00395759">
        <w:rPr>
          <w:rFonts w:ascii="Lato" w:hAnsi="Lato" w:cstheme="majorHAnsi"/>
          <w:color w:val="000000"/>
          <w:sz w:val="16"/>
          <w:szCs w:val="16"/>
          <w:lang w:val="es-ES_tradnl"/>
        </w:rPr>
        <w:t xml:space="preserve"> y</w:t>
      </w:r>
      <w:r w:rsidR="00B61900" w:rsidRPr="00395759">
        <w:rPr>
          <w:rFonts w:ascii="Lato" w:hAnsi="Lato" w:cstheme="majorHAnsi"/>
          <w:color w:val="000000"/>
          <w:sz w:val="16"/>
          <w:szCs w:val="16"/>
          <w:lang w:val="es-ES_tradnl"/>
        </w:rPr>
        <w:t xml:space="preserve"> la Comisión Nacional de la E</w:t>
      </w:r>
      <w:r w:rsidRPr="00395759">
        <w:rPr>
          <w:rFonts w:ascii="Lato" w:hAnsi="Lato" w:cstheme="majorHAnsi"/>
          <w:color w:val="000000"/>
          <w:sz w:val="16"/>
          <w:szCs w:val="16"/>
          <w:lang w:val="es-ES_tradnl"/>
        </w:rPr>
        <w:t xml:space="preserve">specialidad. </w:t>
      </w:r>
    </w:p>
    <w:p w14:paraId="37109279" w14:textId="70868D1F" w:rsidR="009100C0" w:rsidRPr="00395759" w:rsidRDefault="000E6615" w:rsidP="009100C0">
      <w:pPr>
        <w:widowControl w:val="0"/>
        <w:tabs>
          <w:tab w:val="left" w:pos="8647"/>
        </w:tabs>
        <w:autoSpaceDE w:val="0"/>
        <w:autoSpaceDN w:val="0"/>
        <w:adjustRightInd w:val="0"/>
        <w:ind w:right="-1"/>
        <w:jc w:val="both"/>
        <w:rPr>
          <w:rFonts w:ascii="Lato" w:hAnsi="Lato" w:cstheme="majorHAnsi"/>
          <w:color w:val="000000"/>
          <w:sz w:val="16"/>
          <w:szCs w:val="16"/>
          <w:lang w:val="es-ES_tradnl"/>
        </w:rPr>
      </w:pPr>
      <w:hyperlink r:id="rId12" w:history="1">
        <w:r w:rsidR="009100C0" w:rsidRPr="00395759">
          <w:rPr>
            <w:rStyle w:val="Hipervnculo"/>
            <w:rFonts w:ascii="Lato" w:hAnsi="Lato" w:cstheme="majorHAnsi"/>
            <w:sz w:val="16"/>
            <w:szCs w:val="16"/>
            <w:lang w:val="es-ES_tradnl"/>
          </w:rPr>
          <w:t>www.aecirujanos.es</w:t>
        </w:r>
      </w:hyperlink>
      <w:r w:rsidR="009100C0" w:rsidRPr="00395759">
        <w:rPr>
          <w:rFonts w:ascii="Lato" w:hAnsi="Lato" w:cstheme="majorHAnsi"/>
          <w:color w:val="000000"/>
          <w:sz w:val="16"/>
          <w:szCs w:val="16"/>
          <w:lang w:val="es-ES_tradnl"/>
        </w:rPr>
        <w:t xml:space="preserve"> </w:t>
      </w:r>
    </w:p>
    <w:p w14:paraId="2AFE1363" w14:textId="268833F8" w:rsidR="00421757" w:rsidRPr="00395759" w:rsidRDefault="00421757" w:rsidP="009100C0">
      <w:pPr>
        <w:widowControl w:val="0"/>
        <w:tabs>
          <w:tab w:val="left" w:pos="8647"/>
        </w:tabs>
        <w:autoSpaceDE w:val="0"/>
        <w:autoSpaceDN w:val="0"/>
        <w:adjustRightInd w:val="0"/>
        <w:ind w:right="-1"/>
        <w:jc w:val="both"/>
        <w:rPr>
          <w:rFonts w:ascii="Lato" w:hAnsi="Lato" w:cstheme="majorHAnsi"/>
          <w:color w:val="000000"/>
          <w:sz w:val="16"/>
          <w:szCs w:val="16"/>
        </w:rPr>
      </w:pPr>
    </w:p>
    <w:p w14:paraId="47F8FE05" w14:textId="77777777" w:rsidR="009100C0" w:rsidRPr="00395759" w:rsidRDefault="009100C0" w:rsidP="009100C0">
      <w:pPr>
        <w:widowControl w:val="0"/>
        <w:tabs>
          <w:tab w:val="left" w:pos="8647"/>
        </w:tabs>
        <w:autoSpaceDE w:val="0"/>
        <w:autoSpaceDN w:val="0"/>
        <w:adjustRightInd w:val="0"/>
        <w:ind w:right="-1"/>
        <w:jc w:val="both"/>
        <w:rPr>
          <w:rFonts w:ascii="Lato" w:hAnsi="Lato" w:cstheme="majorHAnsi"/>
          <w:sz w:val="16"/>
          <w:szCs w:val="16"/>
          <w:lang w:val="es-ES_tradnl"/>
        </w:rPr>
      </w:pPr>
    </w:p>
    <w:p w14:paraId="1981DBDA" w14:textId="77777777" w:rsidR="00CC47A7" w:rsidRPr="00395759" w:rsidRDefault="00CC47A7" w:rsidP="009100C0">
      <w:pPr>
        <w:pStyle w:val="Sinespaciado"/>
        <w:ind w:right="-1" w:firstLine="1"/>
        <w:jc w:val="both"/>
        <w:rPr>
          <w:rFonts w:ascii="Lato" w:hAnsi="Lato" w:cstheme="majorHAnsi"/>
          <w:sz w:val="16"/>
          <w:szCs w:val="16"/>
          <w:lang w:val="es-ES"/>
        </w:rPr>
        <w:sectPr w:rsidR="00CC47A7" w:rsidRPr="00395759" w:rsidSect="00835670">
          <w:headerReference w:type="default" r:id="rId13"/>
          <w:pgSz w:w="11900" w:h="16840"/>
          <w:pgMar w:top="1985" w:right="1701" w:bottom="1135" w:left="1701" w:header="708" w:footer="708" w:gutter="0"/>
          <w:cols w:space="708"/>
          <w:docGrid w:linePitch="360"/>
        </w:sectPr>
      </w:pPr>
    </w:p>
    <w:p w14:paraId="21381981" w14:textId="77777777" w:rsidR="00395759" w:rsidRPr="00395759" w:rsidRDefault="00395759" w:rsidP="00395759">
      <w:pPr>
        <w:rPr>
          <w:rFonts w:ascii="Lato" w:hAnsi="Lato" w:cstheme="majorHAnsi"/>
          <w:b/>
          <w:i/>
          <w:sz w:val="16"/>
          <w:szCs w:val="16"/>
          <w:u w:val="single"/>
        </w:rPr>
      </w:pPr>
      <w:r w:rsidRPr="00395759">
        <w:rPr>
          <w:rFonts w:ascii="Lato" w:hAnsi="Lato" w:cstheme="majorHAnsi"/>
          <w:b/>
          <w:i/>
          <w:sz w:val="16"/>
          <w:szCs w:val="16"/>
          <w:u w:val="single"/>
        </w:rPr>
        <w:lastRenderedPageBreak/>
        <w:t>ASOCIACIÓN ESPAÑOLA DE CIRUJANOS</w:t>
      </w:r>
    </w:p>
    <w:p w14:paraId="003728A8" w14:textId="3825DDC3" w:rsidR="00395759" w:rsidRPr="00395759" w:rsidRDefault="00A0416E" w:rsidP="00395759">
      <w:pPr>
        <w:rPr>
          <w:rFonts w:ascii="Lato" w:hAnsi="Lato" w:cstheme="majorHAnsi"/>
          <w:sz w:val="16"/>
          <w:szCs w:val="16"/>
        </w:rPr>
      </w:pPr>
      <w:r>
        <w:rPr>
          <w:rFonts w:ascii="Lato" w:hAnsi="Lato" w:cstheme="majorHAnsi"/>
          <w:sz w:val="16"/>
          <w:szCs w:val="16"/>
        </w:rPr>
        <w:t>Nuria Lilao</w:t>
      </w:r>
    </w:p>
    <w:p w14:paraId="5F1F70BF" w14:textId="77777777" w:rsidR="00395759" w:rsidRPr="00395759" w:rsidRDefault="00395759" w:rsidP="00395759">
      <w:pPr>
        <w:rPr>
          <w:rFonts w:ascii="Lato" w:hAnsi="Lato" w:cstheme="majorHAnsi"/>
          <w:sz w:val="16"/>
          <w:szCs w:val="16"/>
        </w:rPr>
      </w:pPr>
      <w:r w:rsidRPr="00395759">
        <w:rPr>
          <w:rFonts w:ascii="Lato" w:hAnsi="Lato" w:cstheme="majorHAnsi"/>
          <w:sz w:val="16"/>
          <w:szCs w:val="16"/>
        </w:rPr>
        <w:t xml:space="preserve">Teléfono: 91 302 28 60 </w:t>
      </w:r>
    </w:p>
    <w:p w14:paraId="66FF6512" w14:textId="7AB0F731" w:rsidR="004375B6" w:rsidRPr="00395759" w:rsidRDefault="00395759" w:rsidP="0052457F">
      <w:pPr>
        <w:rPr>
          <w:rFonts w:ascii="Lato" w:hAnsi="Lato"/>
          <w:sz w:val="16"/>
          <w:szCs w:val="16"/>
        </w:rPr>
      </w:pPr>
      <w:r w:rsidRPr="00395759">
        <w:rPr>
          <w:rFonts w:ascii="Lato" w:hAnsi="Lato" w:cstheme="majorHAnsi"/>
          <w:sz w:val="16"/>
          <w:szCs w:val="16"/>
        </w:rPr>
        <w:t xml:space="preserve">Email: </w:t>
      </w:r>
      <w:hyperlink r:id="rId14" w:history="1">
        <w:r w:rsidR="00A0416E" w:rsidRPr="00121592">
          <w:rPr>
            <w:rStyle w:val="Hipervnculo"/>
            <w:rFonts w:ascii="Lato" w:hAnsi="Lato" w:cstheme="majorHAnsi"/>
            <w:sz w:val="16"/>
            <w:szCs w:val="16"/>
          </w:rPr>
          <w:t>nuria.lilao@actitud.es</w:t>
        </w:r>
      </w:hyperlink>
      <w:r w:rsidR="00A0416E">
        <w:rPr>
          <w:rFonts w:ascii="Lato" w:hAnsi="Lato" w:cstheme="majorHAnsi"/>
          <w:sz w:val="16"/>
          <w:szCs w:val="16"/>
        </w:rPr>
        <w:t xml:space="preserve"> </w:t>
      </w:r>
      <w:hyperlink r:id="rId15" w:history="1"/>
      <w:r w:rsidRPr="00395759">
        <w:rPr>
          <w:rFonts w:ascii="Lato" w:hAnsi="Lato" w:cstheme="majorHAnsi"/>
          <w:sz w:val="16"/>
          <w:szCs w:val="16"/>
        </w:rPr>
        <w:t xml:space="preserve"> </w:t>
      </w:r>
    </w:p>
    <w:sectPr w:rsidR="004375B6" w:rsidRPr="00395759" w:rsidSect="00421757">
      <w:type w:val="continuous"/>
      <w:pgSz w:w="11900" w:h="16840"/>
      <w:pgMar w:top="1702" w:right="1268" w:bottom="568" w:left="1701" w:header="708" w:footer="708" w:gutter="0"/>
      <w:cols w:num="2" w:space="14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42A3A" w14:textId="77777777" w:rsidR="00E14BED" w:rsidRDefault="00E14BED" w:rsidP="006709DE">
      <w:r>
        <w:separator/>
      </w:r>
    </w:p>
  </w:endnote>
  <w:endnote w:type="continuationSeparator" w:id="0">
    <w:p w14:paraId="163C2B25" w14:textId="77777777" w:rsidR="00E14BED" w:rsidRDefault="00E14BED" w:rsidP="0067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default"/>
  </w:font>
  <w:font w:name="Lato">
    <w:altName w:val="Calibri"/>
    <w:charset w:val="00"/>
    <w:family w:val="swiss"/>
    <w:pitch w:val="variable"/>
    <w:sig w:usb0="00000001" w:usb1="40006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A62DA" w14:textId="77777777" w:rsidR="00E14BED" w:rsidRDefault="00E14BED" w:rsidP="006709DE">
      <w:r>
        <w:separator/>
      </w:r>
    </w:p>
  </w:footnote>
  <w:footnote w:type="continuationSeparator" w:id="0">
    <w:p w14:paraId="5E06D39D" w14:textId="77777777" w:rsidR="00E14BED" w:rsidRDefault="00E14BED" w:rsidP="00670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D361" w14:textId="72DCC693" w:rsidR="009C5590" w:rsidRDefault="009C5590" w:rsidP="00C46659">
    <w:pPr>
      <w:pStyle w:val="Encabezado"/>
      <w:jc w:val="right"/>
    </w:pPr>
    <w:r>
      <w:rPr>
        <w:noProof/>
      </w:rPr>
      <w:drawing>
        <wp:anchor distT="0" distB="0" distL="114300" distR="114300" simplePos="0" relativeHeight="251653632" behindDoc="0" locked="0" layoutInCell="1" allowOverlap="1" wp14:anchorId="1E727053" wp14:editId="1ABAFB4D">
          <wp:simplePos x="0" y="0"/>
          <wp:positionH relativeFrom="column">
            <wp:posOffset>-767715</wp:posOffset>
          </wp:positionH>
          <wp:positionV relativeFrom="paragraph">
            <wp:posOffset>-151765</wp:posOffset>
          </wp:positionV>
          <wp:extent cx="1725295" cy="699770"/>
          <wp:effectExtent l="0" t="0" r="8255" b="508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C.png"/>
                  <pic:cNvPicPr/>
                </pic:nvPicPr>
                <pic:blipFill>
                  <a:blip r:embed="rId1">
                    <a:extLst>
                      <a:ext uri="{28A0092B-C50C-407E-A947-70E740481C1C}">
                        <a14:useLocalDpi xmlns:a14="http://schemas.microsoft.com/office/drawing/2010/main" val="0"/>
                      </a:ext>
                    </a:extLst>
                  </a:blip>
                  <a:stretch>
                    <a:fillRect/>
                  </a:stretch>
                </pic:blipFill>
                <pic:spPr>
                  <a:xfrm>
                    <a:off x="0" y="0"/>
                    <a:ext cx="1725295" cy="699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40C53"/>
    <w:multiLevelType w:val="hybridMultilevel"/>
    <w:tmpl w:val="EBA6D1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D785F95"/>
    <w:multiLevelType w:val="hybridMultilevel"/>
    <w:tmpl w:val="B2FCFC2C"/>
    <w:lvl w:ilvl="0" w:tplc="CE3435CA">
      <w:start w:val="1"/>
      <w:numFmt w:val="bullet"/>
      <w:lvlText w:val=""/>
      <w:lvlJc w:val="left"/>
      <w:pPr>
        <w:ind w:left="567" w:hanging="207"/>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4E27D9C"/>
    <w:multiLevelType w:val="hybridMultilevel"/>
    <w:tmpl w:val="438004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2CF5F5B"/>
    <w:multiLevelType w:val="hybridMultilevel"/>
    <w:tmpl w:val="ED7C4B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B3403FD"/>
    <w:multiLevelType w:val="hybridMultilevel"/>
    <w:tmpl w:val="63425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D7F"/>
    <w:rsid w:val="00007ABA"/>
    <w:rsid w:val="000118D7"/>
    <w:rsid w:val="0001232A"/>
    <w:rsid w:val="00017507"/>
    <w:rsid w:val="00024F10"/>
    <w:rsid w:val="00043F3F"/>
    <w:rsid w:val="000476BE"/>
    <w:rsid w:val="00066680"/>
    <w:rsid w:val="00072E6D"/>
    <w:rsid w:val="00090294"/>
    <w:rsid w:val="00096E59"/>
    <w:rsid w:val="000B47C9"/>
    <w:rsid w:val="000B7AE9"/>
    <w:rsid w:val="000E1FA1"/>
    <w:rsid w:val="000E6615"/>
    <w:rsid w:val="000F2030"/>
    <w:rsid w:val="0011005F"/>
    <w:rsid w:val="00120725"/>
    <w:rsid w:val="00151920"/>
    <w:rsid w:val="0016366D"/>
    <w:rsid w:val="00177F7B"/>
    <w:rsid w:val="00182FE9"/>
    <w:rsid w:val="001866FE"/>
    <w:rsid w:val="00190697"/>
    <w:rsid w:val="001A32C1"/>
    <w:rsid w:val="001B1AD5"/>
    <w:rsid w:val="001C0031"/>
    <w:rsid w:val="001D03F9"/>
    <w:rsid w:val="001D2CB8"/>
    <w:rsid w:val="001D571C"/>
    <w:rsid w:val="001E70C9"/>
    <w:rsid w:val="001F1467"/>
    <w:rsid w:val="00205143"/>
    <w:rsid w:val="00217929"/>
    <w:rsid w:val="00223161"/>
    <w:rsid w:val="002250CD"/>
    <w:rsid w:val="00232ADB"/>
    <w:rsid w:val="002366F6"/>
    <w:rsid w:val="00247CEF"/>
    <w:rsid w:val="002506C9"/>
    <w:rsid w:val="0025325C"/>
    <w:rsid w:val="00254A82"/>
    <w:rsid w:val="0027024A"/>
    <w:rsid w:val="00275825"/>
    <w:rsid w:val="00286CB5"/>
    <w:rsid w:val="00294208"/>
    <w:rsid w:val="002963CB"/>
    <w:rsid w:val="002A209C"/>
    <w:rsid w:val="002B50BF"/>
    <w:rsid w:val="002E5292"/>
    <w:rsid w:val="002F3E9F"/>
    <w:rsid w:val="003001DE"/>
    <w:rsid w:val="003119A3"/>
    <w:rsid w:val="00311F59"/>
    <w:rsid w:val="0031316A"/>
    <w:rsid w:val="00333F5E"/>
    <w:rsid w:val="00345AD9"/>
    <w:rsid w:val="003555FC"/>
    <w:rsid w:val="003579DF"/>
    <w:rsid w:val="00372E74"/>
    <w:rsid w:val="00377072"/>
    <w:rsid w:val="003934F5"/>
    <w:rsid w:val="00395759"/>
    <w:rsid w:val="003A78BD"/>
    <w:rsid w:val="003B78AF"/>
    <w:rsid w:val="003C45B7"/>
    <w:rsid w:val="003D142D"/>
    <w:rsid w:val="003F1405"/>
    <w:rsid w:val="003F210C"/>
    <w:rsid w:val="00400422"/>
    <w:rsid w:val="00421757"/>
    <w:rsid w:val="004375B6"/>
    <w:rsid w:val="00451C49"/>
    <w:rsid w:val="004567AC"/>
    <w:rsid w:val="00457C8B"/>
    <w:rsid w:val="00464AA4"/>
    <w:rsid w:val="00493869"/>
    <w:rsid w:val="004A7965"/>
    <w:rsid w:val="004B6C4D"/>
    <w:rsid w:val="004C4235"/>
    <w:rsid w:val="004E3B18"/>
    <w:rsid w:val="004E5C38"/>
    <w:rsid w:val="004F2A4D"/>
    <w:rsid w:val="004F7CD9"/>
    <w:rsid w:val="00517408"/>
    <w:rsid w:val="0052457F"/>
    <w:rsid w:val="00530144"/>
    <w:rsid w:val="00536E4F"/>
    <w:rsid w:val="00577052"/>
    <w:rsid w:val="00584023"/>
    <w:rsid w:val="005A0B4E"/>
    <w:rsid w:val="005A4686"/>
    <w:rsid w:val="005A6BA2"/>
    <w:rsid w:val="005C4CD8"/>
    <w:rsid w:val="006133DE"/>
    <w:rsid w:val="006425F8"/>
    <w:rsid w:val="0064332F"/>
    <w:rsid w:val="006650E4"/>
    <w:rsid w:val="00666F6C"/>
    <w:rsid w:val="00670683"/>
    <w:rsid w:val="006709DE"/>
    <w:rsid w:val="00673740"/>
    <w:rsid w:val="00674B08"/>
    <w:rsid w:val="00682EE6"/>
    <w:rsid w:val="00685490"/>
    <w:rsid w:val="006871DB"/>
    <w:rsid w:val="006875F3"/>
    <w:rsid w:val="00692391"/>
    <w:rsid w:val="006B0AED"/>
    <w:rsid w:val="006B64EE"/>
    <w:rsid w:val="006C33A4"/>
    <w:rsid w:val="006E3BF4"/>
    <w:rsid w:val="006F41A5"/>
    <w:rsid w:val="006F5C30"/>
    <w:rsid w:val="007001C5"/>
    <w:rsid w:val="00701816"/>
    <w:rsid w:val="0070747C"/>
    <w:rsid w:val="00715717"/>
    <w:rsid w:val="0072668B"/>
    <w:rsid w:val="007271AB"/>
    <w:rsid w:val="00735732"/>
    <w:rsid w:val="00737BDD"/>
    <w:rsid w:val="007447DF"/>
    <w:rsid w:val="00747394"/>
    <w:rsid w:val="00760A21"/>
    <w:rsid w:val="00763F10"/>
    <w:rsid w:val="00765A49"/>
    <w:rsid w:val="0076633F"/>
    <w:rsid w:val="00770D56"/>
    <w:rsid w:val="00772096"/>
    <w:rsid w:val="00797FD1"/>
    <w:rsid w:val="007A1DD6"/>
    <w:rsid w:val="007A429C"/>
    <w:rsid w:val="007B2B86"/>
    <w:rsid w:val="007E34B3"/>
    <w:rsid w:val="007F1755"/>
    <w:rsid w:val="007F6680"/>
    <w:rsid w:val="007F6F1F"/>
    <w:rsid w:val="00800EBF"/>
    <w:rsid w:val="008012E6"/>
    <w:rsid w:val="00806825"/>
    <w:rsid w:val="008109EB"/>
    <w:rsid w:val="00815333"/>
    <w:rsid w:val="0082170B"/>
    <w:rsid w:val="00827522"/>
    <w:rsid w:val="00835670"/>
    <w:rsid w:val="00844548"/>
    <w:rsid w:val="00852942"/>
    <w:rsid w:val="00857EBA"/>
    <w:rsid w:val="00864EFE"/>
    <w:rsid w:val="008725F9"/>
    <w:rsid w:val="00872EF9"/>
    <w:rsid w:val="0088429B"/>
    <w:rsid w:val="00890B2D"/>
    <w:rsid w:val="008A7CC8"/>
    <w:rsid w:val="008C357F"/>
    <w:rsid w:val="008D3716"/>
    <w:rsid w:val="008F552C"/>
    <w:rsid w:val="008F777E"/>
    <w:rsid w:val="009004D9"/>
    <w:rsid w:val="009100C0"/>
    <w:rsid w:val="00965F43"/>
    <w:rsid w:val="00974721"/>
    <w:rsid w:val="00981A29"/>
    <w:rsid w:val="00992034"/>
    <w:rsid w:val="00995AF0"/>
    <w:rsid w:val="009B6415"/>
    <w:rsid w:val="009C5590"/>
    <w:rsid w:val="009C6ADF"/>
    <w:rsid w:val="009C7649"/>
    <w:rsid w:val="009E154E"/>
    <w:rsid w:val="009E4C03"/>
    <w:rsid w:val="009F3DDB"/>
    <w:rsid w:val="009F71F0"/>
    <w:rsid w:val="009F771D"/>
    <w:rsid w:val="00A0416E"/>
    <w:rsid w:val="00A05F52"/>
    <w:rsid w:val="00A2288B"/>
    <w:rsid w:val="00A23267"/>
    <w:rsid w:val="00A256C2"/>
    <w:rsid w:val="00A54BCA"/>
    <w:rsid w:val="00A60569"/>
    <w:rsid w:val="00A769FB"/>
    <w:rsid w:val="00A912E6"/>
    <w:rsid w:val="00AB2BEE"/>
    <w:rsid w:val="00AC7A1E"/>
    <w:rsid w:val="00AD02DB"/>
    <w:rsid w:val="00AD0D7F"/>
    <w:rsid w:val="00AE3891"/>
    <w:rsid w:val="00B05819"/>
    <w:rsid w:val="00B154DB"/>
    <w:rsid w:val="00B23D3A"/>
    <w:rsid w:val="00B30E1B"/>
    <w:rsid w:val="00B31441"/>
    <w:rsid w:val="00B35BE6"/>
    <w:rsid w:val="00B54990"/>
    <w:rsid w:val="00B55063"/>
    <w:rsid w:val="00B61302"/>
    <w:rsid w:val="00B61900"/>
    <w:rsid w:val="00B72229"/>
    <w:rsid w:val="00B768FC"/>
    <w:rsid w:val="00B935CA"/>
    <w:rsid w:val="00B93B08"/>
    <w:rsid w:val="00BA76E8"/>
    <w:rsid w:val="00BB16BA"/>
    <w:rsid w:val="00BC514A"/>
    <w:rsid w:val="00BD3A80"/>
    <w:rsid w:val="00BE36AD"/>
    <w:rsid w:val="00C07BCD"/>
    <w:rsid w:val="00C2145B"/>
    <w:rsid w:val="00C22B30"/>
    <w:rsid w:val="00C46659"/>
    <w:rsid w:val="00C73421"/>
    <w:rsid w:val="00C80360"/>
    <w:rsid w:val="00CA240B"/>
    <w:rsid w:val="00CA2B41"/>
    <w:rsid w:val="00CB07D0"/>
    <w:rsid w:val="00CB2043"/>
    <w:rsid w:val="00CB6F8C"/>
    <w:rsid w:val="00CC37EF"/>
    <w:rsid w:val="00CC47A7"/>
    <w:rsid w:val="00CC64B9"/>
    <w:rsid w:val="00CD4859"/>
    <w:rsid w:val="00CE620D"/>
    <w:rsid w:val="00D13C9F"/>
    <w:rsid w:val="00D14CA6"/>
    <w:rsid w:val="00D45453"/>
    <w:rsid w:val="00D56538"/>
    <w:rsid w:val="00D611F5"/>
    <w:rsid w:val="00D8127F"/>
    <w:rsid w:val="00D832DD"/>
    <w:rsid w:val="00DA4EDC"/>
    <w:rsid w:val="00DC4B1B"/>
    <w:rsid w:val="00DC7807"/>
    <w:rsid w:val="00DE0009"/>
    <w:rsid w:val="00DE7867"/>
    <w:rsid w:val="00DF7BD5"/>
    <w:rsid w:val="00E14BED"/>
    <w:rsid w:val="00E15230"/>
    <w:rsid w:val="00E21ED7"/>
    <w:rsid w:val="00E43FB9"/>
    <w:rsid w:val="00EB30F5"/>
    <w:rsid w:val="00ED5B00"/>
    <w:rsid w:val="00EF012E"/>
    <w:rsid w:val="00EF3C22"/>
    <w:rsid w:val="00EF4F3A"/>
    <w:rsid w:val="00F006C3"/>
    <w:rsid w:val="00F251CA"/>
    <w:rsid w:val="00F2747D"/>
    <w:rsid w:val="00F61781"/>
    <w:rsid w:val="00F67F10"/>
    <w:rsid w:val="00F719F9"/>
    <w:rsid w:val="00F76E22"/>
    <w:rsid w:val="00F85DB2"/>
    <w:rsid w:val="00F919F3"/>
    <w:rsid w:val="00F9687A"/>
    <w:rsid w:val="00FA2AD6"/>
    <w:rsid w:val="00FB1DB7"/>
    <w:rsid w:val="00FC22C1"/>
    <w:rsid w:val="00FC6A44"/>
    <w:rsid w:val="00FF34D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34000D6F"/>
  <w14:defaultImageDpi w14:val="300"/>
  <w15:docId w15:val="{553409F7-DB02-4BA7-A070-18DBF5B2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2EE6"/>
    <w:pPr>
      <w:ind w:left="720"/>
      <w:contextualSpacing/>
    </w:pPr>
  </w:style>
  <w:style w:type="paragraph" w:styleId="Textodeglobo">
    <w:name w:val="Balloon Text"/>
    <w:basedOn w:val="Normal"/>
    <w:link w:val="TextodegloboCar"/>
    <w:uiPriority w:val="99"/>
    <w:semiHidden/>
    <w:unhideWhenUsed/>
    <w:rsid w:val="00F6178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61781"/>
    <w:rPr>
      <w:rFonts w:ascii="Lucida Grande" w:hAnsi="Lucida Grande" w:cs="Lucida Grande"/>
      <w:sz w:val="18"/>
      <w:szCs w:val="18"/>
      <w:lang w:val="ca-ES"/>
    </w:rPr>
  </w:style>
  <w:style w:type="character" w:styleId="Hipervnculo">
    <w:name w:val="Hyperlink"/>
    <w:uiPriority w:val="99"/>
    <w:unhideWhenUsed/>
    <w:rsid w:val="001866FE"/>
    <w:rPr>
      <w:color w:val="0000FF"/>
      <w:u w:val="single"/>
    </w:rPr>
  </w:style>
  <w:style w:type="paragraph" w:styleId="Sinespaciado">
    <w:name w:val="No Spacing"/>
    <w:qFormat/>
    <w:rsid w:val="001866FE"/>
    <w:rPr>
      <w:rFonts w:ascii="Cambria" w:eastAsia="Cambria" w:hAnsi="Cambria" w:cs="Times New Roman"/>
      <w:sz w:val="22"/>
      <w:szCs w:val="22"/>
      <w:lang w:val="en-US" w:eastAsia="en-US"/>
    </w:rPr>
  </w:style>
  <w:style w:type="paragraph" w:styleId="Encabezado">
    <w:name w:val="header"/>
    <w:basedOn w:val="Normal"/>
    <w:link w:val="EncabezadoCar"/>
    <w:uiPriority w:val="99"/>
    <w:unhideWhenUsed/>
    <w:rsid w:val="006709DE"/>
    <w:pPr>
      <w:tabs>
        <w:tab w:val="center" w:pos="4252"/>
        <w:tab w:val="right" w:pos="8504"/>
      </w:tabs>
    </w:pPr>
  </w:style>
  <w:style w:type="character" w:customStyle="1" w:styleId="EncabezadoCar">
    <w:name w:val="Encabezado Car"/>
    <w:basedOn w:val="Fuentedeprrafopredeter"/>
    <w:link w:val="Encabezado"/>
    <w:uiPriority w:val="99"/>
    <w:rsid w:val="006709DE"/>
    <w:rPr>
      <w:lang w:val="ca-ES"/>
    </w:rPr>
  </w:style>
  <w:style w:type="paragraph" w:styleId="Piedepgina">
    <w:name w:val="footer"/>
    <w:basedOn w:val="Normal"/>
    <w:link w:val="PiedepginaCar"/>
    <w:uiPriority w:val="99"/>
    <w:unhideWhenUsed/>
    <w:rsid w:val="006709DE"/>
    <w:pPr>
      <w:tabs>
        <w:tab w:val="center" w:pos="4252"/>
        <w:tab w:val="right" w:pos="8504"/>
      </w:tabs>
    </w:pPr>
  </w:style>
  <w:style w:type="character" w:customStyle="1" w:styleId="PiedepginaCar">
    <w:name w:val="Pie de página Car"/>
    <w:basedOn w:val="Fuentedeprrafopredeter"/>
    <w:link w:val="Piedepgina"/>
    <w:uiPriority w:val="99"/>
    <w:rsid w:val="006709DE"/>
    <w:rPr>
      <w:lang w:val="ca-ES"/>
    </w:rPr>
  </w:style>
  <w:style w:type="character" w:styleId="nfasis">
    <w:name w:val="Emphasis"/>
    <w:basedOn w:val="Fuentedeprrafopredeter"/>
    <w:qFormat/>
    <w:rsid w:val="009E154E"/>
    <w:rPr>
      <w:rFonts w:cs="Times New Roman"/>
      <w:i/>
      <w:iCs/>
    </w:rPr>
  </w:style>
  <w:style w:type="character" w:styleId="Refdecomentario">
    <w:name w:val="annotation reference"/>
    <w:basedOn w:val="Fuentedeprrafopredeter"/>
    <w:uiPriority w:val="99"/>
    <w:semiHidden/>
    <w:unhideWhenUsed/>
    <w:rsid w:val="004B6C4D"/>
    <w:rPr>
      <w:sz w:val="16"/>
      <w:szCs w:val="16"/>
    </w:rPr>
  </w:style>
  <w:style w:type="paragraph" w:styleId="Textocomentario">
    <w:name w:val="annotation text"/>
    <w:basedOn w:val="Normal"/>
    <w:link w:val="TextocomentarioCar"/>
    <w:uiPriority w:val="99"/>
    <w:semiHidden/>
    <w:unhideWhenUsed/>
    <w:rsid w:val="004B6C4D"/>
    <w:rPr>
      <w:sz w:val="20"/>
      <w:szCs w:val="20"/>
    </w:rPr>
  </w:style>
  <w:style w:type="character" w:customStyle="1" w:styleId="TextocomentarioCar">
    <w:name w:val="Texto comentario Car"/>
    <w:basedOn w:val="Fuentedeprrafopredeter"/>
    <w:link w:val="Textocomentario"/>
    <w:uiPriority w:val="99"/>
    <w:semiHidden/>
    <w:rsid w:val="004B6C4D"/>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4B6C4D"/>
    <w:rPr>
      <w:b/>
      <w:bCs/>
    </w:rPr>
  </w:style>
  <w:style w:type="character" w:customStyle="1" w:styleId="AsuntodelcomentarioCar">
    <w:name w:val="Asunto del comentario Car"/>
    <w:basedOn w:val="TextocomentarioCar"/>
    <w:link w:val="Asuntodelcomentario"/>
    <w:uiPriority w:val="99"/>
    <w:semiHidden/>
    <w:rsid w:val="004B6C4D"/>
    <w:rPr>
      <w:b/>
      <w:bCs/>
      <w:sz w:val="20"/>
      <w:szCs w:val="20"/>
      <w:lang w:val="ca-ES"/>
    </w:rPr>
  </w:style>
  <w:style w:type="character" w:customStyle="1" w:styleId="Mencinsinresolver1">
    <w:name w:val="Mención sin resolver1"/>
    <w:basedOn w:val="Fuentedeprrafopredeter"/>
    <w:uiPriority w:val="99"/>
    <w:semiHidden/>
    <w:unhideWhenUsed/>
    <w:rsid w:val="00253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37699">
      <w:bodyDiv w:val="1"/>
      <w:marLeft w:val="0"/>
      <w:marRight w:val="0"/>
      <w:marTop w:val="0"/>
      <w:marBottom w:val="0"/>
      <w:divBdr>
        <w:top w:val="none" w:sz="0" w:space="0" w:color="auto"/>
        <w:left w:val="none" w:sz="0" w:space="0" w:color="auto"/>
        <w:bottom w:val="none" w:sz="0" w:space="0" w:color="auto"/>
        <w:right w:val="none" w:sz="0" w:space="0" w:color="auto"/>
      </w:divBdr>
    </w:div>
    <w:div w:id="180556945">
      <w:bodyDiv w:val="1"/>
      <w:marLeft w:val="0"/>
      <w:marRight w:val="0"/>
      <w:marTop w:val="0"/>
      <w:marBottom w:val="0"/>
      <w:divBdr>
        <w:top w:val="none" w:sz="0" w:space="0" w:color="auto"/>
        <w:left w:val="none" w:sz="0" w:space="0" w:color="auto"/>
        <w:bottom w:val="none" w:sz="0" w:space="0" w:color="auto"/>
        <w:right w:val="none" w:sz="0" w:space="0" w:color="auto"/>
      </w:divBdr>
    </w:div>
    <w:div w:id="195243329">
      <w:bodyDiv w:val="1"/>
      <w:marLeft w:val="0"/>
      <w:marRight w:val="0"/>
      <w:marTop w:val="0"/>
      <w:marBottom w:val="0"/>
      <w:divBdr>
        <w:top w:val="none" w:sz="0" w:space="0" w:color="auto"/>
        <w:left w:val="none" w:sz="0" w:space="0" w:color="auto"/>
        <w:bottom w:val="none" w:sz="0" w:space="0" w:color="auto"/>
        <w:right w:val="none" w:sz="0" w:space="0" w:color="auto"/>
      </w:divBdr>
      <w:divsChild>
        <w:div w:id="1296638799">
          <w:marLeft w:val="0"/>
          <w:marRight w:val="0"/>
          <w:marTop w:val="0"/>
          <w:marBottom w:val="0"/>
          <w:divBdr>
            <w:top w:val="none" w:sz="0" w:space="0" w:color="auto"/>
            <w:left w:val="none" w:sz="0" w:space="0" w:color="auto"/>
            <w:bottom w:val="none" w:sz="0" w:space="0" w:color="auto"/>
            <w:right w:val="none" w:sz="0" w:space="0" w:color="auto"/>
          </w:divBdr>
        </w:div>
        <w:div w:id="241448123">
          <w:marLeft w:val="0"/>
          <w:marRight w:val="0"/>
          <w:marTop w:val="0"/>
          <w:marBottom w:val="0"/>
          <w:divBdr>
            <w:top w:val="none" w:sz="0" w:space="0" w:color="auto"/>
            <w:left w:val="none" w:sz="0" w:space="0" w:color="auto"/>
            <w:bottom w:val="none" w:sz="0" w:space="0" w:color="auto"/>
            <w:right w:val="none" w:sz="0" w:space="0" w:color="auto"/>
          </w:divBdr>
        </w:div>
      </w:divsChild>
    </w:div>
    <w:div w:id="201677831">
      <w:bodyDiv w:val="1"/>
      <w:marLeft w:val="0"/>
      <w:marRight w:val="0"/>
      <w:marTop w:val="0"/>
      <w:marBottom w:val="0"/>
      <w:divBdr>
        <w:top w:val="none" w:sz="0" w:space="0" w:color="auto"/>
        <w:left w:val="none" w:sz="0" w:space="0" w:color="auto"/>
        <w:bottom w:val="none" w:sz="0" w:space="0" w:color="auto"/>
        <w:right w:val="none" w:sz="0" w:space="0" w:color="auto"/>
      </w:divBdr>
    </w:div>
    <w:div w:id="419303590">
      <w:bodyDiv w:val="1"/>
      <w:marLeft w:val="0"/>
      <w:marRight w:val="0"/>
      <w:marTop w:val="0"/>
      <w:marBottom w:val="0"/>
      <w:divBdr>
        <w:top w:val="none" w:sz="0" w:space="0" w:color="auto"/>
        <w:left w:val="none" w:sz="0" w:space="0" w:color="auto"/>
        <w:bottom w:val="none" w:sz="0" w:space="0" w:color="auto"/>
        <w:right w:val="none" w:sz="0" w:space="0" w:color="auto"/>
      </w:divBdr>
    </w:div>
    <w:div w:id="475338248">
      <w:bodyDiv w:val="1"/>
      <w:marLeft w:val="0"/>
      <w:marRight w:val="0"/>
      <w:marTop w:val="0"/>
      <w:marBottom w:val="0"/>
      <w:divBdr>
        <w:top w:val="none" w:sz="0" w:space="0" w:color="auto"/>
        <w:left w:val="none" w:sz="0" w:space="0" w:color="auto"/>
        <w:bottom w:val="none" w:sz="0" w:space="0" w:color="auto"/>
        <w:right w:val="none" w:sz="0" w:space="0" w:color="auto"/>
      </w:divBdr>
    </w:div>
    <w:div w:id="653871513">
      <w:bodyDiv w:val="1"/>
      <w:marLeft w:val="0"/>
      <w:marRight w:val="0"/>
      <w:marTop w:val="0"/>
      <w:marBottom w:val="0"/>
      <w:divBdr>
        <w:top w:val="none" w:sz="0" w:space="0" w:color="auto"/>
        <w:left w:val="none" w:sz="0" w:space="0" w:color="auto"/>
        <w:bottom w:val="none" w:sz="0" w:space="0" w:color="auto"/>
        <w:right w:val="none" w:sz="0" w:space="0" w:color="auto"/>
      </w:divBdr>
    </w:div>
    <w:div w:id="856235927">
      <w:bodyDiv w:val="1"/>
      <w:marLeft w:val="0"/>
      <w:marRight w:val="0"/>
      <w:marTop w:val="0"/>
      <w:marBottom w:val="0"/>
      <w:divBdr>
        <w:top w:val="none" w:sz="0" w:space="0" w:color="auto"/>
        <w:left w:val="none" w:sz="0" w:space="0" w:color="auto"/>
        <w:bottom w:val="none" w:sz="0" w:space="0" w:color="auto"/>
        <w:right w:val="none" w:sz="0" w:space="0" w:color="auto"/>
      </w:divBdr>
    </w:div>
    <w:div w:id="887843918">
      <w:bodyDiv w:val="1"/>
      <w:marLeft w:val="0"/>
      <w:marRight w:val="0"/>
      <w:marTop w:val="0"/>
      <w:marBottom w:val="0"/>
      <w:divBdr>
        <w:top w:val="none" w:sz="0" w:space="0" w:color="auto"/>
        <w:left w:val="none" w:sz="0" w:space="0" w:color="auto"/>
        <w:bottom w:val="none" w:sz="0" w:space="0" w:color="auto"/>
        <w:right w:val="none" w:sz="0" w:space="0" w:color="auto"/>
      </w:divBdr>
    </w:div>
    <w:div w:id="1005130383">
      <w:bodyDiv w:val="1"/>
      <w:marLeft w:val="0"/>
      <w:marRight w:val="0"/>
      <w:marTop w:val="0"/>
      <w:marBottom w:val="0"/>
      <w:divBdr>
        <w:top w:val="none" w:sz="0" w:space="0" w:color="auto"/>
        <w:left w:val="none" w:sz="0" w:space="0" w:color="auto"/>
        <w:bottom w:val="none" w:sz="0" w:space="0" w:color="auto"/>
        <w:right w:val="none" w:sz="0" w:space="0" w:color="auto"/>
      </w:divBdr>
    </w:div>
    <w:div w:id="1358894096">
      <w:bodyDiv w:val="1"/>
      <w:marLeft w:val="0"/>
      <w:marRight w:val="0"/>
      <w:marTop w:val="0"/>
      <w:marBottom w:val="0"/>
      <w:divBdr>
        <w:top w:val="none" w:sz="0" w:space="0" w:color="auto"/>
        <w:left w:val="none" w:sz="0" w:space="0" w:color="auto"/>
        <w:bottom w:val="none" w:sz="0" w:space="0" w:color="auto"/>
        <w:right w:val="none" w:sz="0" w:space="0" w:color="auto"/>
      </w:divBdr>
    </w:div>
    <w:div w:id="1377006518">
      <w:bodyDiv w:val="1"/>
      <w:marLeft w:val="0"/>
      <w:marRight w:val="0"/>
      <w:marTop w:val="0"/>
      <w:marBottom w:val="0"/>
      <w:divBdr>
        <w:top w:val="none" w:sz="0" w:space="0" w:color="auto"/>
        <w:left w:val="none" w:sz="0" w:space="0" w:color="auto"/>
        <w:bottom w:val="none" w:sz="0" w:space="0" w:color="auto"/>
        <w:right w:val="none" w:sz="0" w:space="0" w:color="auto"/>
      </w:divBdr>
    </w:div>
    <w:div w:id="1618296307">
      <w:bodyDiv w:val="1"/>
      <w:marLeft w:val="0"/>
      <w:marRight w:val="0"/>
      <w:marTop w:val="0"/>
      <w:marBottom w:val="0"/>
      <w:divBdr>
        <w:top w:val="none" w:sz="0" w:space="0" w:color="auto"/>
        <w:left w:val="none" w:sz="0" w:space="0" w:color="auto"/>
        <w:bottom w:val="none" w:sz="0" w:space="0" w:color="auto"/>
        <w:right w:val="none" w:sz="0" w:space="0" w:color="auto"/>
      </w:divBdr>
    </w:div>
    <w:div w:id="1620263259">
      <w:bodyDiv w:val="1"/>
      <w:marLeft w:val="0"/>
      <w:marRight w:val="0"/>
      <w:marTop w:val="0"/>
      <w:marBottom w:val="0"/>
      <w:divBdr>
        <w:top w:val="none" w:sz="0" w:space="0" w:color="auto"/>
        <w:left w:val="none" w:sz="0" w:space="0" w:color="auto"/>
        <w:bottom w:val="none" w:sz="0" w:space="0" w:color="auto"/>
        <w:right w:val="none" w:sz="0" w:space="0" w:color="auto"/>
      </w:divBdr>
    </w:div>
    <w:div w:id="19818820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ecirujanos.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ecirujanos.es/RED-AEC-Nuevo-proyecto_es_1_210.html" TargetMode="External"/><Relationship Id="rId5" Type="http://schemas.openxmlformats.org/officeDocument/2006/relationships/webSettings" Target="webSettings.xml"/><Relationship Id="rId15" Type="http://schemas.openxmlformats.org/officeDocument/2006/relationships/hyperlink" Target="mailto:aec@actitud.es" TargetMode="External"/><Relationship Id="rId10" Type="http://schemas.openxmlformats.org/officeDocument/2006/relationships/hyperlink" Target="https://www.aecirujanos.es/RED-AEC-Nuevo-proyecto_es_1_210.html" TargetMode="External"/><Relationship Id="rId4" Type="http://schemas.openxmlformats.org/officeDocument/2006/relationships/settings" Target="settings.xml"/><Relationship Id="rId9" Type="http://schemas.openxmlformats.org/officeDocument/2006/relationships/hyperlink" Target="https://www.aecirujanos.es/" TargetMode="External"/><Relationship Id="rId14" Type="http://schemas.openxmlformats.org/officeDocument/2006/relationships/hyperlink" Target="mailto:nuria.lilao@actitu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38C10-3570-41D5-A6D9-3F12A825E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594</Words>
  <Characters>3269</Characters>
  <Application>Microsoft Office Word</Application>
  <DocSecurity>0</DocSecurity>
  <Lines>27</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Birchbox</Company>
  <LinksUpToDate>false</LinksUpToDate>
  <CharactersWithSpaces>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Sanchez</dc:creator>
  <cp:lastModifiedBy>actitud4</cp:lastModifiedBy>
  <cp:revision>5</cp:revision>
  <cp:lastPrinted>2021-04-21T08:07:00Z</cp:lastPrinted>
  <dcterms:created xsi:type="dcterms:W3CDTF">2021-06-14T11:00:00Z</dcterms:created>
  <dcterms:modified xsi:type="dcterms:W3CDTF">2021-06-15T08:10:00Z</dcterms:modified>
</cp:coreProperties>
</file>