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Natacha Payà, experta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 ofrece la información sobre este fenómeno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Rule="auto"/>
        <w:jc w:val="center"/>
        <w:rPr>
          <w:rFonts w:ascii="Roboto" w:cs="Roboto" w:eastAsia="Roboto" w:hAnsi="Roboto"/>
          <w:b w:val="1"/>
          <w:color w:val="434343"/>
          <w:sz w:val="46"/>
          <w:szCs w:val="46"/>
        </w:rPr>
      </w:pPr>
      <w:bookmarkStart w:colFirst="0" w:colLast="0" w:name="_7c85alw6jip9" w:id="0"/>
      <w:bookmarkEnd w:id="0"/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Vuelven las perseidas y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coincidirán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 con la última superluna del año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Durante la noche del 12 al 13 se producirá el pico de máxima actividad de las estrellas fugaces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Será necesario esperar a agosto de 2023 para que la Luna vuelva a adquirir un tamaño tan grande en el cielo nocturno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0259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br w:type="textWrapping"/>
        <w:t xml:space="preserve">El espectacular brillo de la Luna dificultará ver las perseidas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ignic7hh7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10 de agosto de 2022. Llega el turno de las perseidas,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la lluvia de estrellas más famosa del año que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coincidirá con la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superluna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del esturión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tal y como afirma Natacha Payà, experta de 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ivq9pyfne7as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x70k1eututk7" w:id="3"/>
      <w:bookmarkEnd w:id="3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Natacha Payà, experta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m4niyr8exg74" w:id="4"/>
      <w:bookmarkEnd w:id="4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Los seres humanos han tenido siempre una gran fascinación por la Luna, entre otras cosas porque dependían de ella para tener noción del tiempo y ajustar labores como la agricultura o la pesca a las épocas más productivas. Por eso,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 la próxima superluna es denominada como la del “esturión”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 ya que en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agosto abundaba este pez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y los nativos americanos le concedieron este nombre. 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j1b9npz7sy1f" w:id="5"/>
      <w:bookmarkEnd w:id="5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En 2022 ya se han producido dos superlunas (la de fresa y la del ciervo), y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este viernes tendrá lugar la última del año.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Este fenómeno alcanzará su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momento culminante entre la noche del 11 al 12 de agosto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, aunque seguirá brillando de forma notable durante las noches siguientes.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6"/>
          <w:szCs w:val="26"/>
        </w:rPr>
      </w:pPr>
      <w:bookmarkStart w:colFirst="0" w:colLast="0" w:name="_x70k1eututk7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6"/>
          <w:szCs w:val="26"/>
          <w:rtl w:val="0"/>
        </w:rPr>
        <w:t xml:space="preserve">Casi un año para volver a ver una superluna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</w:rPr>
      </w:pPr>
      <w:bookmarkStart w:colFirst="0" w:colLast="0" w:name="_fc2rh3uthtoj" w:id="6"/>
      <w:bookmarkEnd w:id="6"/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Una superluna se produce cuando la órbita del satélite está más cerca de la Tierra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 y también se encuentra en su fase de plenitud.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El punto más próximo de la Luna adquiere el nombre de perigeo, momento en el que queda a unos 363.300 kilómetros de la Tierra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. Cuando tiene lugar este fenómeno la Luna se ve ligeramente más grande y brilla más de lo normal, por eso se la denomina “superluna”.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34343"/>
          <w:sz w:val="24"/>
          <w:szCs w:val="24"/>
        </w:rPr>
      </w:pPr>
      <w:bookmarkStart w:colFirst="0" w:colLast="0" w:name="_nu6r518ye3p6" w:id="7"/>
      <w:bookmarkEnd w:id="7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Para poder presenciar las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 próximas superlunas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habrá que esperar casi un año, ya que se producirán en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agosto de 2023, concretamente los días 1 y 31, siendo esta última la del ciervo.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6"/>
          <w:szCs w:val="26"/>
        </w:rPr>
      </w:pPr>
      <w:bookmarkStart w:colFirst="0" w:colLast="0" w:name="_dbmtahdc6b3l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6"/>
          <w:szCs w:val="26"/>
          <w:rtl w:val="0"/>
        </w:rPr>
        <w:t xml:space="preserve">Un mal año para las perseidas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34343"/>
          <w:sz w:val="24"/>
          <w:szCs w:val="24"/>
        </w:rPr>
      </w:pPr>
      <w:bookmarkStart w:colFirst="0" w:colLast="0" w:name="_g388b36pc9bn" w:id="9"/>
      <w:bookmarkEnd w:id="9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Las perseidas, también denominadas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“lágrimas de San Lorenzo”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proceden del cometa Swift-Tuttle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 que completa su órbita cada 133 años. La última vez que pasó cerca de nuestra estrella fue en 1992, por eso, desde entonces,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cada año la cantidad de meteoros vistos disminuye.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</w:rPr>
      </w:pPr>
      <w:bookmarkStart w:colFirst="0" w:colLast="0" w:name="_57fhoepismoe" w:id="10"/>
      <w:bookmarkEnd w:id="10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Su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 pico de máxima actividad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 se espera para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la noche del 12 al 13 de agosto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, aunque es posible verlas desde el 17 de julio. Su tasa de actividad puede alcanzar los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200 meteoros por hora viajando a 50 kilómetros por segundo.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Por desgracia, al coincidir con la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superluna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 del esturión,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no será el mejor año para observarlas.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El inusual brillo de la Luna ocultará los meteoros más ligeros y se verán una menor cantidad de estrellas fugaces.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</w:rPr>
      </w:pPr>
      <w:bookmarkStart w:colFirst="0" w:colLast="0" w:name="_4y6uqt5n4l97" w:id="11"/>
      <w:bookmarkEnd w:id="11"/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br w:type="textWrapping"/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highlight w:val="white"/>
          <w:rtl w:val="0"/>
        </w:rPr>
        <w:br w:type="textWrapping"/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Última superluna de 2022 versus perseidas. ¡Pasará un año hasta ver otra!</w:t>
        </w:r>
      </w:hyperlink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4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E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2"/>
            <w:bookmarkEnd w:id="12"/>
            <w:hyperlink r:id="rId20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52.00000000000003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sectPr>
      <w:headerReference r:id="rId2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sobre-nosotros" TargetMode="External"/><Relationship Id="rId11" Type="http://schemas.openxmlformats.org/officeDocument/2006/relationships/hyperlink" Target="https://t.me/meteored_espana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eader" Target="header1.xml"/><Relationship Id="rId13" Type="http://schemas.openxmlformats.org/officeDocument/2006/relationships/image" Target="media/image5.png"/><Relationship Id="rId12" Type="http://schemas.openxmlformats.org/officeDocument/2006/relationships/hyperlink" Target="https://www.tiempo.com/noticias/actualidad/la-ultima-superluna-del-2022-lluvia-de-perseidas-san-lorenzo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3.png"/><Relationship Id="rId14" Type="http://schemas.openxmlformats.org/officeDocument/2006/relationships/hyperlink" Target="https://www.tiempo.com/autor/maldonado/" TargetMode="External"/><Relationship Id="rId17" Type="http://schemas.openxmlformats.org/officeDocument/2006/relationships/image" Target="media/image6.png"/><Relationship Id="rId16" Type="http://schemas.openxmlformats.org/officeDocument/2006/relationships/hyperlink" Target="https://www.tiempo.com/autor/jose-miguel-vinas/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tiempo.com/sobre-nosotros/equipo#news_team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francisco-martin/" TargetMode="External"/><Relationship Id="rId7" Type="http://schemas.openxmlformats.org/officeDocument/2006/relationships/image" Target="media/image4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