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EC371" w14:textId="77777777" w:rsidR="002B389B" w:rsidRDefault="002B389B" w:rsidP="002B389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42E4FF6E" w14:textId="70723601" w:rsidR="00BC3E7C" w:rsidRDefault="002B389B" w:rsidP="002B389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proofErr w:type="spellStart"/>
      <w:r w:rsidRPr="002B389B">
        <w:rPr>
          <w:rFonts w:ascii="Arial" w:eastAsia="Arial" w:hAnsi="Arial" w:cs="Arial"/>
          <w:b/>
          <w:bCs/>
          <w:sz w:val="36"/>
          <w:szCs w:val="36"/>
        </w:rPr>
        <w:t>AirHelp</w:t>
      </w:r>
      <w:proofErr w:type="spellEnd"/>
      <w:r w:rsidRPr="002B389B">
        <w:rPr>
          <w:rFonts w:ascii="Arial" w:eastAsia="Arial" w:hAnsi="Arial" w:cs="Arial"/>
          <w:b/>
          <w:bCs/>
          <w:sz w:val="36"/>
          <w:szCs w:val="36"/>
        </w:rPr>
        <w:t xml:space="preserve"> adquire a empresa holandesa de tecnologia ferroviária </w:t>
      </w:r>
      <w:proofErr w:type="spellStart"/>
      <w:r w:rsidRPr="002F10A1">
        <w:rPr>
          <w:rFonts w:ascii="Arial" w:eastAsia="Arial" w:hAnsi="Arial" w:cs="Arial"/>
          <w:b/>
          <w:bCs/>
          <w:sz w:val="36"/>
          <w:szCs w:val="36"/>
        </w:rPr>
        <w:t>Trein</w:t>
      </w:r>
      <w:proofErr w:type="spellEnd"/>
      <w:r w:rsidRPr="002F10A1"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proofErr w:type="spellStart"/>
      <w:r w:rsidRPr="002F10A1">
        <w:rPr>
          <w:rFonts w:ascii="Arial" w:eastAsia="Arial" w:hAnsi="Arial" w:cs="Arial"/>
          <w:b/>
          <w:bCs/>
          <w:sz w:val="36"/>
          <w:szCs w:val="36"/>
        </w:rPr>
        <w:t>Vertraging</w:t>
      </w:r>
      <w:proofErr w:type="spellEnd"/>
      <w:r w:rsidRPr="002B389B">
        <w:rPr>
          <w:rFonts w:ascii="Arial" w:eastAsia="Arial" w:hAnsi="Arial" w:cs="Arial"/>
          <w:b/>
          <w:bCs/>
          <w:sz w:val="36"/>
          <w:szCs w:val="36"/>
        </w:rPr>
        <w:t xml:space="preserve"> para acelerar a compensação por viagens multimodais</w:t>
      </w:r>
    </w:p>
    <w:p w14:paraId="67485E47" w14:textId="77777777" w:rsidR="002B389B" w:rsidRDefault="002B389B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3E6A6339" w14:textId="09D4A97B" w:rsidR="002F10A1" w:rsidRPr="002F10A1" w:rsidRDefault="002F10A1" w:rsidP="002F10A1">
      <w:pPr>
        <w:pStyle w:val="ListParagraph"/>
        <w:numPr>
          <w:ilvl w:val="0"/>
          <w:numId w:val="2"/>
        </w:numPr>
        <w:spacing w:after="160" w:line="30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>Ambas as empresas partilham a missão de proteger os viajantes, independentemente do meio de transporte utilizado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;</w:t>
      </w:r>
    </w:p>
    <w:p w14:paraId="2439B45A" w14:textId="378EDBB6" w:rsidR="002F10A1" w:rsidRPr="002F10A1" w:rsidRDefault="002F10A1" w:rsidP="002F10A1">
      <w:pPr>
        <w:pStyle w:val="ListParagraph"/>
        <w:numPr>
          <w:ilvl w:val="0"/>
          <w:numId w:val="2"/>
        </w:numPr>
        <w:spacing w:after="160" w:line="30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 </w:t>
      </w:r>
      <w:proofErr w:type="spellStart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>AirHelp</w:t>
      </w:r>
      <w:proofErr w:type="spellEnd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pretende expandir a atividade da </w:t>
      </w:r>
      <w:proofErr w:type="spellStart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>Trein</w:t>
      </w:r>
      <w:proofErr w:type="spellEnd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>Vertraging</w:t>
      </w:r>
      <w:proofErr w:type="spellEnd"/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para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vários</w:t>
      </w:r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países</w:t>
      </w:r>
      <w:r w:rsidRPr="002F10A1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europeus e proteger os direitos dos passageiros de um setor em crescimento em todo o continente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</w:t>
      </w:r>
    </w:p>
    <w:p w14:paraId="23414354" w14:textId="49F2CC84" w:rsidR="008120E1" w:rsidRPr="00A86147" w:rsidRDefault="0016639D" w:rsidP="008120E1">
      <w:pPr>
        <w:spacing w:after="16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isboa, </w:t>
      </w:r>
      <w:r w:rsidR="00362283">
        <w:rPr>
          <w:rFonts w:ascii="Arial" w:eastAsia="Arial" w:hAnsi="Arial" w:cs="Arial"/>
          <w:b/>
          <w:bCs/>
          <w:sz w:val="20"/>
          <w:szCs w:val="20"/>
        </w:rPr>
        <w:t>04 de dezembro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de 2025.- </w:t>
      </w:r>
      <w:r>
        <w:rPr>
          <w:rFonts w:ascii="Arial" w:eastAsia="Arial" w:hAnsi="Arial" w:cs="Arial"/>
          <w:sz w:val="20"/>
          <w:szCs w:val="20"/>
        </w:rPr>
        <w:t xml:space="preserve">A </w:t>
      </w:r>
      <w:hyperlink r:id="rId8">
        <w:proofErr w:type="spellStart"/>
        <w:r w:rsidR="00BC3E7C">
          <w:rPr>
            <w:rFonts w:ascii="Arial" w:eastAsia="Arial" w:hAnsi="Arial" w:cs="Arial"/>
            <w:color w:val="0000FF"/>
            <w:sz w:val="20"/>
            <w:szCs w:val="20"/>
            <w:u w:val="single"/>
          </w:rPr>
          <w:t>AirHelp</w:t>
        </w:r>
        <w:proofErr w:type="spellEnd"/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</w:t>
      </w:r>
      <w:r w:rsidR="008120E1">
        <w:rPr>
          <w:rFonts w:ascii="Arial" w:eastAsia="Arial" w:hAnsi="Arial" w:cs="Arial"/>
          <w:sz w:val="20"/>
          <w:szCs w:val="20"/>
        </w:rPr>
        <w:t>acaba de anunciar a a</w:t>
      </w:r>
      <w:r w:rsidR="008120E1" w:rsidRPr="008120E1">
        <w:rPr>
          <w:rFonts w:ascii="Arial" w:eastAsia="Arial" w:hAnsi="Arial" w:cs="Arial"/>
          <w:sz w:val="20"/>
          <w:szCs w:val="20"/>
        </w:rPr>
        <w:t xml:space="preserve">quisição estratégica da </w:t>
      </w:r>
      <w:proofErr w:type="spellStart"/>
      <w:r w:rsidR="008120E1" w:rsidRPr="008120E1">
        <w:rPr>
          <w:rFonts w:ascii="Arial" w:eastAsia="Arial" w:hAnsi="Arial" w:cs="Arial"/>
          <w:sz w:val="20"/>
          <w:szCs w:val="20"/>
        </w:rPr>
        <w:t>Trein</w:t>
      </w:r>
      <w:proofErr w:type="spellEnd"/>
      <w:r w:rsidR="008120E1" w:rsidRPr="008120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8120E1" w:rsidRPr="008120E1">
        <w:rPr>
          <w:rFonts w:ascii="Arial" w:eastAsia="Arial" w:hAnsi="Arial" w:cs="Arial"/>
          <w:sz w:val="20"/>
          <w:szCs w:val="20"/>
        </w:rPr>
        <w:t>Vertraging</w:t>
      </w:r>
      <w:proofErr w:type="spellEnd"/>
      <w:r w:rsidR="008120E1" w:rsidRPr="008120E1">
        <w:rPr>
          <w:rFonts w:ascii="Arial" w:eastAsia="Arial" w:hAnsi="Arial" w:cs="Arial"/>
          <w:sz w:val="20"/>
          <w:szCs w:val="20"/>
        </w:rPr>
        <w:t xml:space="preserve">, uma empresa holandesa de tecnologia especializada em compensação ferroviária automatizada. </w:t>
      </w:r>
      <w:r w:rsidR="008120E1" w:rsidRPr="00A86147">
        <w:rPr>
          <w:rFonts w:ascii="Arial" w:eastAsia="Arial" w:hAnsi="Arial" w:cs="Arial"/>
          <w:b/>
          <w:bCs/>
          <w:sz w:val="20"/>
          <w:szCs w:val="20"/>
        </w:rPr>
        <w:t xml:space="preserve">A </w:t>
      </w:r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 xml:space="preserve">aquisição </w:t>
      </w:r>
      <w:r w:rsidR="008120E1" w:rsidRPr="00A86147">
        <w:rPr>
          <w:rFonts w:ascii="Arial" w:eastAsia="Arial" w:hAnsi="Arial" w:cs="Arial"/>
          <w:b/>
          <w:bCs/>
          <w:sz w:val="20"/>
          <w:szCs w:val="20"/>
        </w:rPr>
        <w:t xml:space="preserve">marca uma expansão significativa </w:t>
      </w:r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 xml:space="preserve">da </w:t>
      </w:r>
      <w:proofErr w:type="spellStart"/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>AirHelp</w:t>
      </w:r>
      <w:proofErr w:type="spellEnd"/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="008120E1" w:rsidRPr="00A86147">
        <w:rPr>
          <w:rFonts w:ascii="Arial" w:eastAsia="Arial" w:hAnsi="Arial" w:cs="Arial"/>
          <w:b/>
          <w:bCs/>
          <w:sz w:val="20"/>
          <w:szCs w:val="20"/>
        </w:rPr>
        <w:t xml:space="preserve">para além das viagens aéreas, acelerando o objetivo da </w:t>
      </w:r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>empresa</w:t>
      </w:r>
      <w:r w:rsidR="008120E1" w:rsidRPr="00A86147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A86147" w:rsidRPr="00A86147">
        <w:rPr>
          <w:rFonts w:ascii="Arial" w:eastAsia="Arial" w:hAnsi="Arial" w:cs="Arial"/>
          <w:b/>
          <w:bCs/>
          <w:sz w:val="20"/>
          <w:szCs w:val="20"/>
        </w:rPr>
        <w:t>em</w:t>
      </w:r>
      <w:r w:rsidR="008120E1" w:rsidRPr="00A86147">
        <w:rPr>
          <w:rFonts w:ascii="Arial" w:eastAsia="Arial" w:hAnsi="Arial" w:cs="Arial"/>
          <w:b/>
          <w:bCs/>
          <w:sz w:val="20"/>
          <w:szCs w:val="20"/>
        </w:rPr>
        <w:t xml:space="preserve"> proporcionar uma experiência de reclamação multimodal e sem complicações para os viajantes que enfrentam atrasos e cancelamentos em toda a Europa.</w:t>
      </w:r>
    </w:p>
    <w:p w14:paraId="10570625" w14:textId="19E3A1AD" w:rsidR="008120E1" w:rsidRPr="008120E1" w:rsidRDefault="008120E1" w:rsidP="008120E1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 w:rsidRPr="008120E1">
        <w:rPr>
          <w:rFonts w:ascii="Arial" w:eastAsia="Arial" w:hAnsi="Arial" w:cs="Arial"/>
          <w:sz w:val="20"/>
          <w:szCs w:val="20"/>
        </w:rPr>
        <w:t xml:space="preserve">Fundada em 2024 por Michael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Hillhorst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Daan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Ykema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, a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Trein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Vertraging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 cresceu rapidamente para servir milhares de utilizadores com o seu sistema B2B2C automatizado proprietário para reclamações por atrasos de comboios. Tal como a </w:t>
      </w:r>
      <w:proofErr w:type="spellStart"/>
      <w:r w:rsidRPr="008120E1">
        <w:rPr>
          <w:rFonts w:ascii="Arial" w:eastAsia="Arial" w:hAnsi="Arial" w:cs="Arial"/>
          <w:sz w:val="20"/>
          <w:szCs w:val="20"/>
        </w:rPr>
        <w:t>AirHelp</w:t>
      </w:r>
      <w:proofErr w:type="spellEnd"/>
      <w:r w:rsidRPr="008120E1">
        <w:rPr>
          <w:rFonts w:ascii="Arial" w:eastAsia="Arial" w:hAnsi="Arial" w:cs="Arial"/>
          <w:sz w:val="20"/>
          <w:szCs w:val="20"/>
        </w:rPr>
        <w:t xml:space="preserve">, </w:t>
      </w:r>
      <w:r w:rsidRPr="00BA2B70">
        <w:rPr>
          <w:rFonts w:ascii="Arial" w:eastAsia="Arial" w:hAnsi="Arial" w:cs="Arial"/>
          <w:b/>
          <w:bCs/>
          <w:sz w:val="20"/>
          <w:szCs w:val="20"/>
        </w:rPr>
        <w:t>a empresa utiliza tecnologia de ponta para rastrear atrasos e cancelamentos de comboios elegíveis e para reclamar indemnizações</w:t>
      </w:r>
      <w:r w:rsidRPr="008120E1">
        <w:rPr>
          <w:rFonts w:ascii="Arial" w:eastAsia="Arial" w:hAnsi="Arial" w:cs="Arial"/>
          <w:sz w:val="20"/>
          <w:szCs w:val="20"/>
        </w:rPr>
        <w:t xml:space="preserve">. </w:t>
      </w:r>
    </w:p>
    <w:p w14:paraId="759368CB" w14:textId="5D72492E" w:rsidR="008120E1" w:rsidRPr="008120E1" w:rsidRDefault="00BA2B70" w:rsidP="008120E1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 w:rsidRPr="00BA2B70">
        <w:rPr>
          <w:rFonts w:ascii="Arial" w:eastAsia="Arial" w:hAnsi="Arial" w:cs="Arial"/>
          <w:i/>
          <w:iCs/>
          <w:sz w:val="20"/>
          <w:szCs w:val="20"/>
        </w:rPr>
        <w:t>“</w:t>
      </w:r>
      <w:r w:rsidR="008120E1" w:rsidRPr="00BA2B70">
        <w:rPr>
          <w:rFonts w:ascii="Arial" w:eastAsia="Arial" w:hAnsi="Arial" w:cs="Arial"/>
          <w:i/>
          <w:iCs/>
          <w:sz w:val="20"/>
          <w:szCs w:val="20"/>
        </w:rPr>
        <w:t>Esta aquisição é um passo importante</w:t>
      </w:r>
      <w:r w:rsidR="00CE7DB9">
        <w:rPr>
          <w:rFonts w:ascii="Arial" w:eastAsia="Arial" w:hAnsi="Arial" w:cs="Arial"/>
          <w:i/>
          <w:iCs/>
          <w:sz w:val="20"/>
          <w:szCs w:val="20"/>
        </w:rPr>
        <w:t>,</w:t>
      </w:r>
      <w:r w:rsidR="008120E1" w:rsidRPr="00BA2B70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sz w:val="20"/>
          <w:szCs w:val="20"/>
        </w:rPr>
        <w:t>pois permite-nos</w:t>
      </w:r>
      <w:r w:rsidR="008120E1" w:rsidRPr="00BA2B70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="005D4430">
        <w:rPr>
          <w:rFonts w:ascii="Arial" w:eastAsia="Arial" w:hAnsi="Arial" w:cs="Arial"/>
          <w:i/>
          <w:iCs/>
          <w:sz w:val="20"/>
          <w:szCs w:val="20"/>
        </w:rPr>
        <w:t>oferecer mais serviços</w:t>
      </w:r>
      <w:r w:rsidR="008120E1" w:rsidRPr="00BA2B70">
        <w:rPr>
          <w:rFonts w:ascii="Arial" w:eastAsia="Arial" w:hAnsi="Arial" w:cs="Arial"/>
          <w:i/>
          <w:iCs/>
          <w:sz w:val="20"/>
          <w:szCs w:val="20"/>
        </w:rPr>
        <w:t xml:space="preserve"> aos viajantes, quer estejam no ar ou </w:t>
      </w:r>
      <w:r w:rsidR="008120E1" w:rsidRPr="00466633">
        <w:rPr>
          <w:rFonts w:ascii="Arial" w:eastAsia="Arial" w:hAnsi="Arial" w:cs="Arial"/>
          <w:i/>
          <w:iCs/>
          <w:sz w:val="20"/>
          <w:szCs w:val="20"/>
        </w:rPr>
        <w:t>em terra</w:t>
      </w:r>
      <w:r w:rsidR="005D4430" w:rsidRPr="00466633">
        <w:rPr>
          <w:rFonts w:ascii="Arial" w:eastAsia="Arial" w:hAnsi="Arial" w:cs="Arial"/>
          <w:i/>
          <w:iCs/>
          <w:sz w:val="20"/>
          <w:szCs w:val="20"/>
        </w:rPr>
        <w:t xml:space="preserve">. </w:t>
      </w:r>
      <w:r w:rsidR="00466633" w:rsidRPr="00466633">
        <w:rPr>
          <w:rFonts w:ascii="Arial" w:eastAsia="Arial" w:hAnsi="Arial" w:cs="Arial"/>
          <w:i/>
          <w:iCs/>
          <w:sz w:val="20"/>
          <w:szCs w:val="20"/>
        </w:rPr>
        <w:t xml:space="preserve">Acreditamos no </w:t>
      </w:r>
      <w:r w:rsidR="005D4430" w:rsidRPr="00466633">
        <w:rPr>
          <w:rFonts w:ascii="Arial" w:eastAsia="Arial" w:hAnsi="Arial" w:cs="Arial"/>
          <w:i/>
          <w:iCs/>
          <w:sz w:val="20"/>
          <w:szCs w:val="20"/>
        </w:rPr>
        <w:t>potencial na expansão das suas operações na Holanda e noutros mercados europeus ao longo do próximo ano</w:t>
      </w:r>
      <w:r w:rsidR="00466633" w:rsidRPr="00466633">
        <w:rPr>
          <w:rFonts w:ascii="Arial" w:eastAsia="Arial" w:hAnsi="Arial" w:cs="Arial"/>
          <w:i/>
          <w:iCs/>
          <w:sz w:val="20"/>
          <w:szCs w:val="20"/>
        </w:rPr>
        <w:t>”,</w:t>
      </w:r>
      <w:r w:rsidR="008120E1" w:rsidRPr="008120E1">
        <w:rPr>
          <w:rFonts w:ascii="Arial" w:eastAsia="Arial" w:hAnsi="Arial" w:cs="Arial"/>
          <w:sz w:val="20"/>
          <w:szCs w:val="20"/>
        </w:rPr>
        <w:t xml:space="preserve"> afirmou </w:t>
      </w:r>
      <w:proofErr w:type="spellStart"/>
      <w:r w:rsidR="008120E1" w:rsidRPr="008120E1">
        <w:rPr>
          <w:rFonts w:ascii="Arial" w:eastAsia="Arial" w:hAnsi="Arial" w:cs="Arial"/>
          <w:sz w:val="20"/>
          <w:szCs w:val="20"/>
        </w:rPr>
        <w:t>Tomasz</w:t>
      </w:r>
      <w:proofErr w:type="spellEnd"/>
      <w:r w:rsidR="008120E1" w:rsidRPr="008120E1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8120E1" w:rsidRPr="008120E1">
        <w:rPr>
          <w:rFonts w:ascii="Arial" w:eastAsia="Arial" w:hAnsi="Arial" w:cs="Arial"/>
          <w:sz w:val="20"/>
          <w:szCs w:val="20"/>
        </w:rPr>
        <w:t>Pawliszyn</w:t>
      </w:r>
      <w:proofErr w:type="spellEnd"/>
      <w:r w:rsidR="008120E1" w:rsidRPr="008120E1">
        <w:rPr>
          <w:rFonts w:ascii="Arial" w:eastAsia="Arial" w:hAnsi="Arial" w:cs="Arial"/>
          <w:sz w:val="20"/>
          <w:szCs w:val="20"/>
        </w:rPr>
        <w:t xml:space="preserve">, CEO da </w:t>
      </w:r>
      <w:proofErr w:type="spellStart"/>
      <w:r w:rsidR="008120E1" w:rsidRPr="008120E1">
        <w:rPr>
          <w:rFonts w:ascii="Arial" w:eastAsia="Arial" w:hAnsi="Arial" w:cs="Arial"/>
          <w:sz w:val="20"/>
          <w:szCs w:val="20"/>
        </w:rPr>
        <w:t>AirHelp</w:t>
      </w:r>
      <w:proofErr w:type="spellEnd"/>
      <w:r w:rsidR="00466633">
        <w:rPr>
          <w:rFonts w:ascii="Arial" w:eastAsia="Arial" w:hAnsi="Arial" w:cs="Arial"/>
          <w:sz w:val="20"/>
          <w:szCs w:val="20"/>
        </w:rPr>
        <w:t>.</w:t>
      </w:r>
    </w:p>
    <w:p w14:paraId="753406F1" w14:textId="6961EF5D" w:rsidR="00CE7DB9" w:rsidRPr="00CE7DB9" w:rsidRDefault="00CE7DB9" w:rsidP="00CE7DB9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Já </w:t>
      </w:r>
      <w:r w:rsidRPr="00CE7DB9">
        <w:rPr>
          <w:rFonts w:ascii="Arial" w:eastAsia="Arial" w:hAnsi="Arial" w:cs="Arial"/>
          <w:sz w:val="20"/>
          <w:szCs w:val="20"/>
        </w:rPr>
        <w:t xml:space="preserve">Michael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Hillhorst</w:t>
      </w:r>
      <w:proofErr w:type="spellEnd"/>
      <w:r w:rsidRPr="00CE7DB9">
        <w:rPr>
          <w:rFonts w:ascii="Arial" w:eastAsia="Arial" w:hAnsi="Arial" w:cs="Arial"/>
          <w:sz w:val="20"/>
          <w:szCs w:val="20"/>
        </w:rPr>
        <w:t xml:space="preserve">, cofundador da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Trein</w:t>
      </w:r>
      <w:proofErr w:type="spellEnd"/>
      <w:r w:rsidRPr="00CE7DB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Vertraging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afirma 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>“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 xml:space="preserve">Juntar-nos à </w:t>
      </w:r>
      <w:proofErr w:type="spellStart"/>
      <w:r w:rsidRPr="00CE7DB9">
        <w:rPr>
          <w:rFonts w:ascii="Arial" w:eastAsia="Arial" w:hAnsi="Arial" w:cs="Arial"/>
          <w:i/>
          <w:iCs/>
          <w:sz w:val="20"/>
          <w:szCs w:val="20"/>
        </w:rPr>
        <w:t>AirHelp</w:t>
      </w:r>
      <w:proofErr w:type="spellEnd"/>
      <w:r w:rsidRPr="00CE7DB9">
        <w:rPr>
          <w:rFonts w:ascii="Arial" w:eastAsia="Arial" w:hAnsi="Arial" w:cs="Arial"/>
          <w:i/>
          <w:iCs/>
          <w:sz w:val="20"/>
          <w:szCs w:val="20"/>
        </w:rPr>
        <w:t xml:space="preserve"> é o passo perfeito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>, pois p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 xml:space="preserve">artilhamos uma missão central: capacitar os viajantes e garantir que recebem a compensação a que têm direito, independentemente do meio de transporte utilizado. O alcance global e a infraestrutura consolidada da </w:t>
      </w:r>
      <w:proofErr w:type="spellStart"/>
      <w:r w:rsidRPr="00CE7DB9">
        <w:rPr>
          <w:rFonts w:ascii="Arial" w:eastAsia="Arial" w:hAnsi="Arial" w:cs="Arial"/>
          <w:i/>
          <w:iCs/>
          <w:sz w:val="20"/>
          <w:szCs w:val="20"/>
        </w:rPr>
        <w:t>AirHelp</w:t>
      </w:r>
      <w:proofErr w:type="spellEnd"/>
      <w:r w:rsidRPr="00CE7DB9">
        <w:rPr>
          <w:rFonts w:ascii="Arial" w:eastAsia="Arial" w:hAnsi="Arial" w:cs="Arial"/>
          <w:i/>
          <w:iCs/>
          <w:sz w:val="20"/>
          <w:szCs w:val="20"/>
        </w:rPr>
        <w:t xml:space="preserve"> permitir-nos-ão ampliar esta missão e levar os benefícios da compensação ferroviária a milhões de pessoas em toda a Europa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>.”</w:t>
      </w:r>
    </w:p>
    <w:p w14:paraId="62597111" w14:textId="058AB6D1" w:rsidR="008120E1" w:rsidRDefault="00CE7DB9" w:rsidP="00CE7DB9">
      <w:pPr>
        <w:spacing w:after="160" w:line="30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Também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Daan</w:t>
      </w:r>
      <w:proofErr w:type="spellEnd"/>
      <w:r w:rsidRPr="00CE7DB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Ykema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r w:rsidRPr="00CE7DB9">
        <w:rPr>
          <w:rFonts w:ascii="Arial" w:eastAsia="Arial" w:hAnsi="Arial" w:cs="Arial"/>
          <w:sz w:val="20"/>
          <w:szCs w:val="20"/>
        </w:rPr>
        <w:t>cofundador</w:t>
      </w:r>
      <w:r>
        <w:rPr>
          <w:rFonts w:ascii="Arial" w:eastAsia="Arial" w:hAnsi="Arial" w:cs="Arial"/>
          <w:sz w:val="20"/>
          <w:szCs w:val="20"/>
        </w:rPr>
        <w:t xml:space="preserve"> da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Trein</w:t>
      </w:r>
      <w:proofErr w:type="spellEnd"/>
      <w:r w:rsidRPr="00CE7DB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CE7DB9">
        <w:rPr>
          <w:rFonts w:ascii="Arial" w:eastAsia="Arial" w:hAnsi="Arial" w:cs="Arial"/>
          <w:sz w:val="20"/>
          <w:szCs w:val="20"/>
        </w:rPr>
        <w:t>Vertraging</w:t>
      </w:r>
      <w:proofErr w:type="spellEnd"/>
      <w:r w:rsidRPr="00CE7DB9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refere</w:t>
      </w:r>
      <w:r w:rsidRPr="00CE7DB9">
        <w:rPr>
          <w:rFonts w:ascii="Arial" w:eastAsia="Arial" w:hAnsi="Arial" w:cs="Arial"/>
          <w:sz w:val="20"/>
          <w:szCs w:val="20"/>
        </w:rPr>
        <w:t xml:space="preserve"> 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>“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 xml:space="preserve">O que construímos na Holanda foi uma prova do poder da automatização nos direitos dos passageiros. Agora, com a escala e os recursos da </w:t>
      </w:r>
      <w:proofErr w:type="spellStart"/>
      <w:r w:rsidRPr="00CE7DB9">
        <w:rPr>
          <w:rFonts w:ascii="Arial" w:eastAsia="Arial" w:hAnsi="Arial" w:cs="Arial"/>
          <w:i/>
          <w:iCs/>
          <w:sz w:val="20"/>
          <w:szCs w:val="20"/>
        </w:rPr>
        <w:t>AirHelp</w:t>
      </w:r>
      <w:proofErr w:type="spellEnd"/>
      <w:r w:rsidRPr="00CE7DB9">
        <w:rPr>
          <w:rFonts w:ascii="Arial" w:eastAsia="Arial" w:hAnsi="Arial" w:cs="Arial"/>
          <w:i/>
          <w:iCs/>
          <w:sz w:val="20"/>
          <w:szCs w:val="20"/>
        </w:rPr>
        <w:t>, estamos muito entusiasmados por lançar a nossa tecnologia proprietária em novos mercados europeus, o que reforçará a nossa posição como solução líder em indemnizações multimodais</w:t>
      </w:r>
      <w:r w:rsidRPr="00CE7DB9">
        <w:rPr>
          <w:rFonts w:ascii="Arial" w:eastAsia="Arial" w:hAnsi="Arial" w:cs="Arial"/>
          <w:i/>
          <w:iCs/>
          <w:sz w:val="20"/>
          <w:szCs w:val="20"/>
        </w:rPr>
        <w:t>.”</w:t>
      </w:r>
    </w:p>
    <w:p w14:paraId="5C4DF9CA" w14:textId="211F5124" w:rsidR="00D065B9" w:rsidRDefault="00D065B9" w:rsidP="00CE7DB9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 w:rsidRPr="00D065B9">
        <w:rPr>
          <w:rFonts w:ascii="Arial" w:eastAsia="Arial" w:hAnsi="Arial" w:cs="Arial"/>
          <w:sz w:val="20"/>
          <w:szCs w:val="20"/>
        </w:rPr>
        <w:t xml:space="preserve">À medida que o transporte ferroviário continua a crescer na Europa, os atrasos continuarão a ser uma realidade. Só na Holanda, dezenas de milhões de euros em compensações anuais não são reclamados. Graças à tecnologia automatizada da </w:t>
      </w:r>
      <w:proofErr w:type="spellStart"/>
      <w:r w:rsidRPr="00D065B9">
        <w:rPr>
          <w:rFonts w:ascii="Arial" w:eastAsia="Arial" w:hAnsi="Arial" w:cs="Arial"/>
          <w:sz w:val="20"/>
          <w:szCs w:val="20"/>
        </w:rPr>
        <w:t>Trein</w:t>
      </w:r>
      <w:proofErr w:type="spellEnd"/>
      <w:r w:rsidRPr="00D065B9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D065B9">
        <w:rPr>
          <w:rFonts w:ascii="Arial" w:eastAsia="Arial" w:hAnsi="Arial" w:cs="Arial"/>
          <w:sz w:val="20"/>
          <w:szCs w:val="20"/>
        </w:rPr>
        <w:t>Vertraging</w:t>
      </w:r>
      <w:proofErr w:type="spellEnd"/>
      <w:r>
        <w:rPr>
          <w:rFonts w:ascii="Arial" w:eastAsia="Arial" w:hAnsi="Arial" w:cs="Arial"/>
          <w:sz w:val="20"/>
          <w:szCs w:val="20"/>
        </w:rPr>
        <w:t>, e</w:t>
      </w:r>
      <w:r w:rsidRPr="00D065B9">
        <w:rPr>
          <w:rFonts w:ascii="Arial" w:eastAsia="Arial" w:hAnsi="Arial" w:cs="Arial"/>
          <w:sz w:val="20"/>
          <w:szCs w:val="20"/>
        </w:rPr>
        <w:t xml:space="preserve"> ao alcance global da </w:t>
      </w:r>
      <w:proofErr w:type="spellStart"/>
      <w:r w:rsidRPr="00D065B9">
        <w:rPr>
          <w:rFonts w:ascii="Arial" w:eastAsia="Arial" w:hAnsi="Arial" w:cs="Arial"/>
          <w:sz w:val="20"/>
          <w:szCs w:val="20"/>
        </w:rPr>
        <w:t>AirHelp</w:t>
      </w:r>
      <w:proofErr w:type="spellEnd"/>
      <w:r w:rsidRPr="00D065B9">
        <w:rPr>
          <w:rFonts w:ascii="Arial" w:eastAsia="Arial" w:hAnsi="Arial" w:cs="Arial"/>
          <w:sz w:val="20"/>
          <w:szCs w:val="20"/>
        </w:rPr>
        <w:t>, milhões de viajantes poderão reclamar facilmente as compensações a que têm direito, independentemente do meio de transporte utilizado.</w:t>
      </w:r>
    </w:p>
    <w:p w14:paraId="5CA0BE27" w14:textId="77777777" w:rsidR="0051487F" w:rsidRDefault="0051487F" w:rsidP="0051487F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Petição para salvar os direitos dos passageiros</w:t>
      </w:r>
    </w:p>
    <w:p w14:paraId="1DABC340" w14:textId="77777777" w:rsidR="0051487F" w:rsidRDefault="0051487F" w:rsidP="0051487F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</w:t>
      </w:r>
      <w:r>
        <w:rPr>
          <w:rFonts w:ascii="Arial" w:eastAsia="Arial" w:hAnsi="Arial" w:cs="Arial"/>
          <w:sz w:val="20"/>
          <w:szCs w:val="20"/>
        </w:rPr>
        <w:lastRenderedPageBreak/>
        <w:t xml:space="preserve">indemnizações e nenhuma responsabilidade. Para ler e assinar a petição, que já conta com mais de 82 mil assinaturas, aceda </w:t>
      </w:r>
      <w:hyperlink r:id="rId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3ADF6965" w14:textId="77777777" w:rsidR="00CF24A4" w:rsidRDefault="00CF24A4" w:rsidP="00CF24A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Sobre a </w:t>
      </w:r>
      <w:proofErr w:type="spellStart"/>
      <w:r>
        <w:rPr>
          <w:rFonts w:ascii="Arial" w:eastAsia="Arial" w:hAnsi="Arial" w:cs="Arial"/>
          <w:b/>
          <w:bCs/>
          <w:sz w:val="16"/>
          <w:szCs w:val="16"/>
          <w:u w:val="single"/>
        </w:rPr>
        <w:t>AirHelp</w:t>
      </w:r>
      <w:proofErr w:type="spellEnd"/>
    </w:p>
    <w:p w14:paraId="27DB2CD9" w14:textId="77777777" w:rsidR="00CF24A4" w:rsidRDefault="00CF24A4" w:rsidP="00CF24A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+, e outros milhões beneficiam das informações especializadas disponíveis gratuitamente no site da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acaba também de lançar a sua nova aplicação, que oferece acompanhamento de voos em tempo real, alertas de interrupções e opções para proteção adicional.</w:t>
      </w:r>
    </w:p>
    <w:p w14:paraId="1E543C8D" w14:textId="77777777" w:rsidR="00CF24A4" w:rsidRDefault="00CF24A4" w:rsidP="00CF24A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Como defensora dos direitos dos passageiros aéreos,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está empenhada em cuidar do planeta e investir num futuro mais verde, plantando uma árvore por cada 100 interrupções de voos, sendo que, até agora, já foram plantadas mais de 170,846 árvores.</w:t>
      </w:r>
    </w:p>
    <w:p w14:paraId="20A3BE26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 uma IA inovadora que trabalha nos bastidores e uma equipa especializada de mais de 400 </w:t>
      </w:r>
      <w:proofErr w:type="spellStart"/>
      <w:r>
        <w:rPr>
          <w:rFonts w:ascii="Arial" w:eastAsia="Arial" w:hAnsi="Arial" w:cs="Arial"/>
          <w:sz w:val="16"/>
          <w:szCs w:val="16"/>
        </w:rPr>
        <w:t>AirHelpers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facilita a qualquer pessoa, que viaje na UE e fora dela, a reclamação de até 600 euros por atrasos e cancelamentos de voos. </w:t>
      </w:r>
    </w:p>
    <w:p w14:paraId="44C271E0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</w:p>
    <w:p w14:paraId="72976F72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0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369B56C9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005D25EE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7F29AA22" wp14:editId="7C70C652">
            <wp:extent cx="547688" cy="929113"/>
            <wp:effectExtent l="0" t="0" r="0" b="0"/>
            <wp:docPr id="1416987139" name="image1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6A9D2" w14:textId="77777777" w:rsidR="00643324" w:rsidRDefault="00643324" w:rsidP="00CF24A4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</w:p>
    <w:p w14:paraId="1CD792D1" w14:textId="77777777" w:rsidR="00643324" w:rsidRPr="00643324" w:rsidRDefault="00643324" w:rsidP="00643324">
      <w:pPr>
        <w:spacing w:after="120" w:line="300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  <w:r w:rsidRPr="00643324"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Sobre a </w:t>
      </w:r>
      <w:proofErr w:type="spellStart"/>
      <w:r w:rsidRPr="00643324">
        <w:rPr>
          <w:rFonts w:ascii="Arial" w:eastAsia="Arial" w:hAnsi="Arial" w:cs="Arial"/>
          <w:b/>
          <w:bCs/>
          <w:sz w:val="16"/>
          <w:szCs w:val="16"/>
          <w:u w:val="single"/>
        </w:rPr>
        <w:t>Trein</w:t>
      </w:r>
      <w:proofErr w:type="spellEnd"/>
      <w:r w:rsidRPr="00643324"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 </w:t>
      </w:r>
      <w:proofErr w:type="spellStart"/>
      <w:r w:rsidRPr="00643324">
        <w:rPr>
          <w:rFonts w:ascii="Arial" w:eastAsia="Arial" w:hAnsi="Arial" w:cs="Arial"/>
          <w:b/>
          <w:bCs/>
          <w:sz w:val="16"/>
          <w:szCs w:val="16"/>
          <w:u w:val="single"/>
        </w:rPr>
        <w:t>Vertraging</w:t>
      </w:r>
      <w:proofErr w:type="spellEnd"/>
    </w:p>
    <w:p w14:paraId="152816AC" w14:textId="60D8D4A2" w:rsidR="00643324" w:rsidRPr="00643324" w:rsidRDefault="00643324" w:rsidP="0064332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 w:rsidRPr="00643324">
        <w:rPr>
          <w:rFonts w:ascii="Arial" w:eastAsia="Arial" w:hAnsi="Arial" w:cs="Arial"/>
          <w:sz w:val="16"/>
          <w:szCs w:val="16"/>
        </w:rPr>
        <w:t xml:space="preserve">A Trein-vertraging.nl é a principal plataforma tecnológica holandesa especializada em compensações automatizadas por atrasos de comboios. Desde 2024, a empresa tem ajudado mais de 125 </w:t>
      </w:r>
      <w:r w:rsidR="0016639D">
        <w:rPr>
          <w:rFonts w:ascii="Arial" w:eastAsia="Arial" w:hAnsi="Arial" w:cs="Arial"/>
          <w:sz w:val="16"/>
          <w:szCs w:val="16"/>
        </w:rPr>
        <w:t>mil</w:t>
      </w:r>
      <w:r w:rsidRPr="00643324">
        <w:rPr>
          <w:rFonts w:ascii="Arial" w:eastAsia="Arial" w:hAnsi="Arial" w:cs="Arial"/>
          <w:sz w:val="16"/>
          <w:szCs w:val="16"/>
        </w:rPr>
        <w:t xml:space="preserve"> viajantes por mês a reclamar reembolsos de forma simples às operadoras ferroviárias nos Países Baixos. Ao automatizar completamente a deteção de atrasos e a apresentação de reclamações, a Trein-vertraging.nl garante que os passageiros recebam a compensação a que têm direito legalmente, sem burocracia nem complicações.</w:t>
      </w:r>
    </w:p>
    <w:p w14:paraId="3DFA878C" w14:textId="77777777" w:rsidR="00643324" w:rsidRPr="00643324" w:rsidRDefault="00643324" w:rsidP="0064332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 w:rsidRPr="00643324">
        <w:rPr>
          <w:rFonts w:ascii="Arial" w:eastAsia="Arial" w:hAnsi="Arial" w:cs="Arial"/>
          <w:sz w:val="16"/>
          <w:szCs w:val="16"/>
        </w:rPr>
        <w:t>Impulsionada por algoritmos avançados e análises de trajetos em tempo real, a plataforma processa mais de 1 milhão de viagens de comboio por mês, identificando atrasos elegíveis e apresentando reclamações com uma taxa de sucesso superior a 95%.</w:t>
      </w:r>
    </w:p>
    <w:p w14:paraId="4F2ECF23" w14:textId="77777777" w:rsidR="00643324" w:rsidRPr="00643324" w:rsidRDefault="00643324" w:rsidP="0064332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 w:rsidRPr="00643324">
        <w:rPr>
          <w:rFonts w:ascii="Arial" w:eastAsia="Arial" w:hAnsi="Arial" w:cs="Arial"/>
          <w:sz w:val="16"/>
          <w:szCs w:val="16"/>
        </w:rPr>
        <w:t>A plataforma possui certificação ISO 27001, o que garante os mais elevados padrões de segurança de dados, privacidade e conformidade com o RGPD.</w:t>
      </w:r>
    </w:p>
    <w:p w14:paraId="7AE0AB2D" w14:textId="51CD6448" w:rsidR="00643324" w:rsidRPr="00643324" w:rsidRDefault="00643324" w:rsidP="0064332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 w:rsidRPr="00643324">
        <w:rPr>
          <w:rFonts w:ascii="Arial" w:eastAsia="Arial" w:hAnsi="Arial" w:cs="Arial"/>
          <w:sz w:val="16"/>
          <w:szCs w:val="16"/>
        </w:rPr>
        <w:t>A Trein-vertraging.nl existe para garantir que os passageiros não fiquem para trás e recebam sempre os direitos e a compensação a que têm direito legalmente. A missão da empresa é tornar o processo de compensação transparente, acessível e totalmente automatizado, para que cada viajante receba o tratamento justo que merece.</w:t>
      </w:r>
    </w:p>
    <w:p w14:paraId="1084C4D3" w14:textId="77777777" w:rsidR="00CF24A4" w:rsidRPr="00643324" w:rsidRDefault="00CF24A4" w:rsidP="00643324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</w:p>
    <w:p w14:paraId="507F9052" w14:textId="77777777" w:rsidR="00CF24A4" w:rsidRDefault="00CF24A4" w:rsidP="00CF24A4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14:paraId="67E43569" w14:textId="77777777" w:rsidR="0016639D" w:rsidRDefault="00CF24A4" w:rsidP="0016639D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Liliana Lopes </w:t>
      </w:r>
    </w:p>
    <w:p w14:paraId="1CC0D78A" w14:textId="77777777" w:rsidR="0016639D" w:rsidRDefault="00CF24A4" w:rsidP="0016639D">
      <w:pPr>
        <w:spacing w:line="30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Tel.: 965 207</w:t>
      </w:r>
      <w:r w:rsidR="0016639D">
        <w:rPr>
          <w:rFonts w:ascii="Arial" w:eastAsia="Arial" w:hAnsi="Arial" w:cs="Arial"/>
          <w:color w:val="000000"/>
          <w:sz w:val="16"/>
          <w:szCs w:val="16"/>
        </w:rPr>
        <w:t> 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359 </w:t>
      </w:r>
    </w:p>
    <w:p w14:paraId="79376168" w14:textId="166ADD84" w:rsidR="0051487F" w:rsidRPr="0016639D" w:rsidRDefault="00CF24A4" w:rsidP="0016639D">
      <w:pPr>
        <w:spacing w:line="300" w:lineRule="auto"/>
        <w:jc w:val="both"/>
      </w:pP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2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51487F" w:rsidRPr="0016639D">
      <w:headerReference w:type="default" r:id="rId13"/>
      <w:footerReference w:type="default" r:id="rId14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44A48" w14:textId="77777777" w:rsidR="00AA7416" w:rsidRDefault="00AA7416">
      <w:r>
        <w:separator/>
      </w:r>
    </w:p>
  </w:endnote>
  <w:endnote w:type="continuationSeparator" w:id="0">
    <w:p w14:paraId="66B9D39E" w14:textId="77777777" w:rsidR="00AA7416" w:rsidRDefault="00AA7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CE77EA6-C61B-46C9-BF26-077838DFD6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0B31E2-A373-44D5-A7D5-50D210CCECD0}"/>
    <w:embedBold r:id="rId3" w:fontKey="{E5CF2A87-6C61-4800-A74F-C3DC22B0153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EA0670-0E71-4E35-AE6D-654D391A9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50020" w14:textId="77777777" w:rsidR="00BC3E7C" w:rsidRDefault="00BC3E7C">
    <w:pPr>
      <w:spacing w:after="240"/>
      <w:jc w:val="both"/>
      <w:rPr>
        <w:color w:val="262626"/>
        <w:sz w:val="16"/>
        <w:szCs w:val="16"/>
      </w:rPr>
    </w:pPr>
  </w:p>
  <w:p w14:paraId="42E50021" w14:textId="77777777" w:rsidR="00BC3E7C" w:rsidRDefault="00BC3E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C4855" w14:textId="77777777" w:rsidR="00AA7416" w:rsidRDefault="00AA7416">
      <w:r>
        <w:separator/>
      </w:r>
    </w:p>
  </w:footnote>
  <w:footnote w:type="continuationSeparator" w:id="0">
    <w:p w14:paraId="465F5D11" w14:textId="77777777" w:rsidR="00AA7416" w:rsidRDefault="00AA7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5001F" w14:textId="77777777" w:rsidR="00BC3E7C" w:rsidRDefault="0016639D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E50022" wp14:editId="42E50023">
          <wp:simplePos x="0" y="0"/>
          <wp:positionH relativeFrom="column">
            <wp:posOffset>4886325</wp:posOffset>
          </wp:positionH>
          <wp:positionV relativeFrom="paragraph">
            <wp:posOffset>123825</wp:posOffset>
          </wp:positionV>
          <wp:extent cx="1430663" cy="557958"/>
          <wp:effectExtent l="0" t="0" r="0" b="0"/>
          <wp:wrapNone/>
          <wp:docPr id="7585136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143" t="-11428" r="-3990"/>
                  <a:stretch>
                    <a:fillRect/>
                  </a:stretch>
                </pic:blipFill>
                <pic:spPr>
                  <a:xfrm>
                    <a:off x="0" y="0"/>
                    <a:ext cx="1430663" cy="55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24262"/>
    <w:multiLevelType w:val="hybridMultilevel"/>
    <w:tmpl w:val="36DACC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261524"/>
    <w:multiLevelType w:val="multilevel"/>
    <w:tmpl w:val="99B673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08694160">
    <w:abstractNumId w:val="1"/>
  </w:num>
  <w:num w:numId="2" w16cid:durableId="932858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E7C"/>
    <w:rsid w:val="0016639D"/>
    <w:rsid w:val="001C6EE6"/>
    <w:rsid w:val="002B389B"/>
    <w:rsid w:val="002F10A1"/>
    <w:rsid w:val="00362283"/>
    <w:rsid w:val="00466633"/>
    <w:rsid w:val="0051487F"/>
    <w:rsid w:val="00587AC1"/>
    <w:rsid w:val="005D4430"/>
    <w:rsid w:val="00643324"/>
    <w:rsid w:val="00714119"/>
    <w:rsid w:val="008120E1"/>
    <w:rsid w:val="008529DD"/>
    <w:rsid w:val="00A86147"/>
    <w:rsid w:val="00AA7416"/>
    <w:rsid w:val="00BA2B70"/>
    <w:rsid w:val="00BC3E7C"/>
    <w:rsid w:val="00BE4B87"/>
    <w:rsid w:val="00CC151F"/>
    <w:rsid w:val="00CE7DB9"/>
    <w:rsid w:val="00CF24A4"/>
    <w:rsid w:val="00D065B9"/>
    <w:rsid w:val="00D2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E4FF6B"/>
  <w15:docId w15:val="{963AF817-95FB-45CB-AF1C-57F5A249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C5B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5C2C"/>
    <w:rPr>
      <w:color w:val="0000FF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B99"/>
  </w:style>
  <w:style w:type="paragraph" w:styleId="Footer">
    <w:name w:val="footer"/>
    <w:basedOn w:val="Normal"/>
    <w:link w:val="Foot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B9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25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irhelp.portugal@actitud.agenc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irhelp.com/pt-p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de/ukE0RFIAvO1uo39TU0lIgTQ==">CgMxLjAyCGguZ2pkZ3hzOABqJgoUc3VnZ2VzdC5qdG42eWltcGdka3cSDlBlZHJvIE1hZGFsZW5vaiUKFHN1Z2dlc3QuYmJiaW9xMTRtb3dkEg1DYXJtaW5hIERhdmlzaiUKFHN1Z2dlc3QuNWl0bHR1ZWFnMjgxEg1DYXJtaW5hIERhdmlzaiUKFHN1Z2dlc3QuYjgwOXp3YWNzNW9hEg1DYXJtaW5hIERhdmlzaiUKE3N1Z2dlc3QucTZ6MnNra3h5cm0SDlBlZHJvIE1hZGFsZW5vciExMFhQdVJQVld3ZHVZRTk2YkFhQ3NrdHNqcnVrUUZGS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960</Words>
  <Characters>5187</Characters>
  <Application>Microsoft Office Word</Application>
  <DocSecurity>0</DocSecurity>
  <Lines>43</Lines>
  <Paragraphs>12</Paragraphs>
  <ScaleCrop>false</ScaleCrop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Liliana Lopes</cp:lastModifiedBy>
  <cp:revision>20</cp:revision>
  <dcterms:created xsi:type="dcterms:W3CDTF">2024-11-29T13:44:00Z</dcterms:created>
  <dcterms:modified xsi:type="dcterms:W3CDTF">2025-12-03T11:07:00Z</dcterms:modified>
</cp:coreProperties>
</file>