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D0B4" w14:textId="77777777" w:rsidR="005E526B" w:rsidRDefault="005E526B">
      <w:pPr>
        <w:spacing w:after="160"/>
        <w:jc w:val="center"/>
        <w:rPr>
          <w:rFonts w:ascii="Arial" w:eastAsia="Calibri" w:hAnsi="Arial" w:cs="Arial"/>
          <w:sz w:val="16"/>
          <w:szCs w:val="16"/>
        </w:rPr>
      </w:pPr>
    </w:p>
    <w:p w14:paraId="2CE27F5C" w14:textId="3A9CA12B" w:rsidR="003C1C1E" w:rsidRPr="006C6C54" w:rsidRDefault="004B184D">
      <w:pPr>
        <w:spacing w:after="160"/>
        <w:jc w:val="center"/>
        <w:rPr>
          <w:rFonts w:ascii="Arial" w:eastAsia="Calibri" w:hAnsi="Arial" w:cs="Arial"/>
          <w:i/>
          <w:sz w:val="16"/>
          <w:szCs w:val="16"/>
        </w:rPr>
      </w:pPr>
      <w:r w:rsidRPr="006C6C54">
        <w:rPr>
          <w:rFonts w:ascii="Arial" w:eastAsia="Calibri" w:hAnsi="Arial" w:cs="Arial"/>
          <w:sz w:val="16"/>
          <w:szCs w:val="16"/>
        </w:rPr>
        <w:t xml:space="preserve">AirHelp, a maior organização do mundo especializada na defesa dos direitos dos passageiros aéreos, apresenta resultados do </w:t>
      </w:r>
      <w:r w:rsidRPr="006C6C54">
        <w:rPr>
          <w:rFonts w:ascii="Arial" w:eastAsia="Calibri" w:hAnsi="Arial" w:cs="Arial"/>
          <w:b/>
          <w:i/>
          <w:sz w:val="16"/>
          <w:szCs w:val="16"/>
        </w:rPr>
        <w:t>AirHelp Score 202</w:t>
      </w:r>
      <w:r w:rsidR="0028027B" w:rsidRPr="006C6C54">
        <w:rPr>
          <w:rFonts w:ascii="Arial" w:eastAsia="Calibri" w:hAnsi="Arial" w:cs="Arial"/>
          <w:b/>
          <w:i/>
          <w:sz w:val="16"/>
          <w:szCs w:val="16"/>
        </w:rPr>
        <w:t>3</w:t>
      </w:r>
      <w:r w:rsidRPr="006C6C54">
        <w:rPr>
          <w:rFonts w:ascii="Arial" w:eastAsia="Calibri" w:hAnsi="Arial" w:cs="Arial"/>
          <w:i/>
          <w:sz w:val="16"/>
          <w:szCs w:val="16"/>
        </w:rPr>
        <w:t xml:space="preserve"> </w:t>
      </w:r>
    </w:p>
    <w:p w14:paraId="2CE27F5D" w14:textId="77777777" w:rsidR="003C1C1E" w:rsidRPr="0035626B" w:rsidRDefault="003C1C1E">
      <w:pPr>
        <w:spacing w:after="160" w:line="240" w:lineRule="auto"/>
        <w:jc w:val="both"/>
        <w:rPr>
          <w:rFonts w:ascii="Arial" w:eastAsia="Calibri" w:hAnsi="Arial" w:cs="Arial"/>
          <w:b/>
        </w:rPr>
      </w:pPr>
    </w:p>
    <w:p w14:paraId="2CE27F5F" w14:textId="118C7D55" w:rsidR="003C1C1E" w:rsidRPr="0035626B" w:rsidRDefault="00E05DD4" w:rsidP="00E05DD4">
      <w:pPr>
        <w:spacing w:after="160" w:line="240" w:lineRule="auto"/>
        <w:jc w:val="center"/>
        <w:rPr>
          <w:rFonts w:ascii="Arial" w:eastAsia="Calibri" w:hAnsi="Arial" w:cs="Arial"/>
          <w:b/>
          <w:sz w:val="2"/>
          <w:szCs w:val="2"/>
        </w:rPr>
      </w:pPr>
      <w:r w:rsidRPr="00E05DD4">
        <w:rPr>
          <w:rFonts w:ascii="Arial" w:eastAsia="Calibri" w:hAnsi="Arial" w:cs="Arial"/>
          <w:b/>
          <w:sz w:val="28"/>
          <w:szCs w:val="28"/>
        </w:rPr>
        <w:t xml:space="preserve">LISBOA </w:t>
      </w:r>
      <w:r>
        <w:rPr>
          <w:rFonts w:ascii="Arial" w:eastAsia="Calibri" w:hAnsi="Arial" w:cs="Arial"/>
          <w:b/>
          <w:sz w:val="28"/>
          <w:szCs w:val="28"/>
        </w:rPr>
        <w:t xml:space="preserve">MANTÊM-SE </w:t>
      </w:r>
      <w:r w:rsidRPr="00E05DD4">
        <w:rPr>
          <w:rFonts w:ascii="Arial" w:eastAsia="Calibri" w:hAnsi="Arial" w:cs="Arial"/>
          <w:b/>
          <w:sz w:val="28"/>
          <w:szCs w:val="28"/>
        </w:rPr>
        <w:t xml:space="preserve">NO FINAL DO RANKING MUNDIAL E PORTO </w:t>
      </w:r>
      <w:r w:rsidR="003168B8">
        <w:rPr>
          <w:rFonts w:ascii="Arial" w:eastAsia="Calibri" w:hAnsi="Arial" w:cs="Arial"/>
          <w:b/>
          <w:sz w:val="28"/>
          <w:szCs w:val="28"/>
        </w:rPr>
        <w:t xml:space="preserve">CONTINUA A TER O MELHOR AEROPORTO – APESAR DE </w:t>
      </w:r>
      <w:r>
        <w:rPr>
          <w:rFonts w:ascii="Arial" w:eastAsia="Calibri" w:hAnsi="Arial" w:cs="Arial"/>
          <w:b/>
          <w:sz w:val="28"/>
          <w:szCs w:val="28"/>
        </w:rPr>
        <w:t>CA</w:t>
      </w:r>
      <w:r w:rsidR="003168B8">
        <w:rPr>
          <w:rFonts w:ascii="Arial" w:eastAsia="Calibri" w:hAnsi="Arial" w:cs="Arial"/>
          <w:b/>
          <w:sz w:val="28"/>
          <w:szCs w:val="28"/>
        </w:rPr>
        <w:t xml:space="preserve">IR </w:t>
      </w:r>
      <w:r>
        <w:rPr>
          <w:rFonts w:ascii="Arial" w:eastAsia="Calibri" w:hAnsi="Arial" w:cs="Arial"/>
          <w:b/>
          <w:sz w:val="28"/>
          <w:szCs w:val="28"/>
        </w:rPr>
        <w:t>37 LUGARES NO R</w:t>
      </w:r>
      <w:r w:rsidR="003168B8">
        <w:rPr>
          <w:rFonts w:ascii="Arial" w:eastAsia="Calibri" w:hAnsi="Arial" w:cs="Arial"/>
          <w:b/>
          <w:sz w:val="28"/>
          <w:szCs w:val="28"/>
        </w:rPr>
        <w:t>ANKING.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2CE27F60" w14:textId="70BC7DD8" w:rsidR="003C1C1E" w:rsidRPr="0035626B" w:rsidRDefault="004B184D">
      <w:pPr>
        <w:spacing w:after="16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35626B">
        <w:rPr>
          <w:rFonts w:ascii="Arial" w:eastAsia="Calibri" w:hAnsi="Arial" w:cs="Arial"/>
          <w:color w:val="000000"/>
          <w:sz w:val="24"/>
          <w:szCs w:val="24"/>
        </w:rPr>
        <w:t>De um total de 1</w:t>
      </w:r>
      <w:r w:rsidR="00E91AED" w:rsidRPr="0035626B">
        <w:rPr>
          <w:rFonts w:ascii="Arial" w:eastAsia="Calibri" w:hAnsi="Arial" w:cs="Arial"/>
          <w:color w:val="000000"/>
          <w:sz w:val="24"/>
          <w:szCs w:val="24"/>
        </w:rPr>
        <w:t>9</w:t>
      </w:r>
      <w:r w:rsidR="00931445" w:rsidRPr="0035626B">
        <w:rPr>
          <w:rFonts w:ascii="Arial" w:eastAsia="Calibri" w:hAnsi="Arial" w:cs="Arial"/>
          <w:color w:val="000000"/>
          <w:sz w:val="24"/>
          <w:szCs w:val="24"/>
        </w:rPr>
        <w:t>4</w:t>
      </w:r>
      <w:r w:rsidRPr="0035626B">
        <w:rPr>
          <w:rFonts w:ascii="Arial" w:eastAsia="Calibri" w:hAnsi="Arial" w:cs="Arial"/>
          <w:color w:val="000000"/>
          <w:sz w:val="24"/>
          <w:szCs w:val="24"/>
        </w:rPr>
        <w:t xml:space="preserve"> aeroportos estudados, o Aeroporto Francisco Sá Carneiro</w:t>
      </w:r>
      <w:r w:rsidR="00ED6D58" w:rsidRPr="0035626B">
        <w:rPr>
          <w:rFonts w:ascii="Arial" w:eastAsia="Calibri" w:hAnsi="Arial" w:cs="Arial"/>
          <w:color w:val="000000"/>
          <w:sz w:val="24"/>
          <w:szCs w:val="24"/>
        </w:rPr>
        <w:t xml:space="preserve"> é o primeiro aeroporto a surgir</w:t>
      </w:r>
      <w:r w:rsidR="00747378" w:rsidRPr="0035626B">
        <w:rPr>
          <w:rFonts w:ascii="Arial" w:eastAsia="Calibri" w:hAnsi="Arial" w:cs="Arial"/>
          <w:color w:val="000000"/>
          <w:sz w:val="24"/>
          <w:szCs w:val="24"/>
        </w:rPr>
        <w:t xml:space="preserve">, sendo o </w:t>
      </w:r>
      <w:r w:rsidRPr="0035626B">
        <w:rPr>
          <w:rFonts w:ascii="Arial" w:eastAsia="Calibri" w:hAnsi="Arial" w:cs="Arial"/>
          <w:color w:val="000000"/>
          <w:sz w:val="24"/>
          <w:szCs w:val="24"/>
        </w:rPr>
        <w:t xml:space="preserve">melhor aeroporto de Portugal. Está em </w:t>
      </w:r>
      <w:r w:rsidR="00747378" w:rsidRPr="0035626B">
        <w:rPr>
          <w:rFonts w:ascii="Arial" w:eastAsia="Calibri" w:hAnsi="Arial" w:cs="Arial"/>
          <w:color w:val="000000"/>
          <w:sz w:val="24"/>
          <w:szCs w:val="24"/>
        </w:rPr>
        <w:t>91</w:t>
      </w:r>
      <w:r w:rsidRPr="0035626B">
        <w:rPr>
          <w:rFonts w:ascii="Arial" w:eastAsia="Calibri" w:hAnsi="Arial" w:cs="Arial"/>
          <w:color w:val="000000"/>
          <w:sz w:val="24"/>
          <w:szCs w:val="24"/>
        </w:rPr>
        <w:t>º lugar, com uma pontuação de 7,</w:t>
      </w:r>
      <w:r w:rsidR="00747378" w:rsidRPr="0035626B">
        <w:rPr>
          <w:rFonts w:ascii="Arial" w:eastAsia="Calibri" w:hAnsi="Arial" w:cs="Arial"/>
          <w:color w:val="000000"/>
          <w:sz w:val="24"/>
          <w:szCs w:val="24"/>
        </w:rPr>
        <w:t>52</w:t>
      </w:r>
      <w:r w:rsidRPr="0035626B">
        <w:rPr>
          <w:rFonts w:ascii="Arial" w:eastAsia="Calibri" w:hAnsi="Arial" w:cs="Arial"/>
          <w:color w:val="000000"/>
          <w:sz w:val="24"/>
          <w:szCs w:val="24"/>
        </w:rPr>
        <w:t xml:space="preserve">. Do outro lado, o Aeroporto Humberto Delgado, em Lisboa, é o pior aeroporto português e encontra-se no final do </w:t>
      </w:r>
      <w:r w:rsidRPr="00085ED8">
        <w:rPr>
          <w:rFonts w:ascii="Arial" w:eastAsia="Calibri" w:hAnsi="Arial" w:cs="Arial"/>
          <w:i/>
          <w:iCs/>
          <w:color w:val="000000"/>
          <w:sz w:val="24"/>
          <w:szCs w:val="24"/>
        </w:rPr>
        <w:t>ranking</w:t>
      </w:r>
      <w:r w:rsidRPr="0035626B">
        <w:rPr>
          <w:rFonts w:ascii="Arial" w:eastAsia="Calibri" w:hAnsi="Arial" w:cs="Arial"/>
          <w:color w:val="000000"/>
          <w:sz w:val="24"/>
          <w:szCs w:val="24"/>
        </w:rPr>
        <w:t xml:space="preserve"> mundial, em </w:t>
      </w:r>
      <w:r w:rsidR="00A75FBD" w:rsidRPr="0035626B">
        <w:rPr>
          <w:rFonts w:ascii="Arial" w:eastAsia="Calibri" w:hAnsi="Arial" w:cs="Arial"/>
          <w:color w:val="000000"/>
          <w:sz w:val="24"/>
          <w:szCs w:val="24"/>
        </w:rPr>
        <w:t>191</w:t>
      </w:r>
      <w:r w:rsidRPr="0035626B">
        <w:rPr>
          <w:rFonts w:ascii="Arial" w:eastAsia="Calibri" w:hAnsi="Arial" w:cs="Arial"/>
          <w:color w:val="000000"/>
          <w:sz w:val="24"/>
          <w:szCs w:val="24"/>
        </w:rPr>
        <w:t>º lugar.</w:t>
      </w:r>
      <w:r w:rsidR="006C6C54">
        <w:rPr>
          <w:rFonts w:ascii="Arial" w:eastAsia="Calibri" w:hAnsi="Arial" w:cs="Arial"/>
          <w:color w:val="000000"/>
          <w:sz w:val="24"/>
          <w:szCs w:val="24"/>
        </w:rPr>
        <w:t xml:space="preserve"> Aeroporto da Madeira e dos Açores </w:t>
      </w:r>
      <w:r w:rsidR="00085ED8">
        <w:rPr>
          <w:rFonts w:ascii="Arial" w:eastAsia="Calibri" w:hAnsi="Arial" w:cs="Arial"/>
          <w:color w:val="000000"/>
          <w:sz w:val="24"/>
          <w:szCs w:val="24"/>
        </w:rPr>
        <w:t xml:space="preserve">passam agora a integrar </w:t>
      </w:r>
      <w:r w:rsidR="006C6C54">
        <w:rPr>
          <w:rFonts w:ascii="Arial" w:eastAsia="Calibri" w:hAnsi="Arial" w:cs="Arial"/>
          <w:color w:val="000000"/>
          <w:sz w:val="24"/>
          <w:szCs w:val="24"/>
        </w:rPr>
        <w:t xml:space="preserve">o </w:t>
      </w:r>
      <w:r w:rsidR="006C6C54" w:rsidRPr="006C6C54">
        <w:rPr>
          <w:rFonts w:ascii="Arial" w:eastAsia="Calibri" w:hAnsi="Arial" w:cs="Arial"/>
          <w:i/>
          <w:iCs/>
          <w:color w:val="000000"/>
          <w:sz w:val="24"/>
          <w:szCs w:val="24"/>
        </w:rPr>
        <w:t>ranking</w:t>
      </w:r>
      <w:r w:rsidR="006C6C5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CE27F61" w14:textId="77777777" w:rsidR="003C1C1E" w:rsidRPr="0035626B" w:rsidRDefault="003C1C1E">
      <w:pPr>
        <w:spacing w:after="160" w:line="240" w:lineRule="auto"/>
        <w:jc w:val="center"/>
        <w:rPr>
          <w:rFonts w:ascii="Arial" w:eastAsia="Calibri" w:hAnsi="Arial" w:cs="Arial"/>
          <w:b/>
          <w:color w:val="000000"/>
          <w:highlight w:val="yellow"/>
        </w:rPr>
      </w:pPr>
    </w:p>
    <w:p w14:paraId="2CE27F62" w14:textId="654B7311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b/>
          <w:color w:val="000000"/>
          <w:sz w:val="20"/>
          <w:szCs w:val="20"/>
        </w:rPr>
        <w:t xml:space="preserve">Lisboa, </w:t>
      </w:r>
      <w:r w:rsidR="00A75FBD" w:rsidRPr="0035626B">
        <w:rPr>
          <w:rFonts w:ascii="Arial" w:eastAsia="Calibri" w:hAnsi="Arial" w:cs="Arial"/>
          <w:b/>
          <w:color w:val="000000"/>
          <w:sz w:val="20"/>
          <w:szCs w:val="20"/>
        </w:rPr>
        <w:t>04</w:t>
      </w:r>
      <w:r w:rsidRPr="0035626B">
        <w:rPr>
          <w:rFonts w:ascii="Arial" w:eastAsia="Calibri" w:hAnsi="Arial" w:cs="Arial"/>
          <w:b/>
          <w:color w:val="000000"/>
          <w:sz w:val="20"/>
          <w:szCs w:val="20"/>
        </w:rPr>
        <w:t xml:space="preserve"> de </w:t>
      </w:r>
      <w:r w:rsidR="00A75FBD" w:rsidRPr="0035626B">
        <w:rPr>
          <w:rFonts w:ascii="Arial" w:eastAsia="Calibri" w:hAnsi="Arial" w:cs="Arial"/>
          <w:b/>
          <w:color w:val="000000"/>
          <w:sz w:val="20"/>
          <w:szCs w:val="20"/>
        </w:rPr>
        <w:t>Dezembro</w:t>
      </w:r>
      <w:r w:rsidRPr="0035626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5626B">
        <w:rPr>
          <w:rFonts w:ascii="Arial" w:eastAsia="Calibri" w:hAnsi="Arial" w:cs="Arial"/>
          <w:b/>
          <w:color w:val="000000"/>
          <w:sz w:val="20"/>
          <w:szCs w:val="20"/>
        </w:rPr>
        <w:t>de 202</w:t>
      </w:r>
      <w:r w:rsidRPr="0035626B">
        <w:rPr>
          <w:rFonts w:ascii="Arial" w:eastAsia="Calibri" w:hAnsi="Arial" w:cs="Arial"/>
          <w:b/>
          <w:sz w:val="20"/>
          <w:szCs w:val="20"/>
        </w:rPr>
        <w:t>3.</w:t>
      </w:r>
      <w:r w:rsidRPr="0035626B">
        <w:rPr>
          <w:rFonts w:ascii="Arial" w:eastAsia="Calibri" w:hAnsi="Arial" w:cs="Arial"/>
          <w:sz w:val="20"/>
          <w:szCs w:val="20"/>
        </w:rPr>
        <w:t xml:space="preserve">- Desde 2015 que a </w:t>
      </w:r>
      <w:hyperlink r:id="rId7">
        <w:r w:rsidRPr="0035626B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AirHelp</w:t>
        </w:r>
      </w:hyperlink>
      <w:r w:rsidRPr="0035626B">
        <w:rPr>
          <w:rFonts w:ascii="Arial" w:eastAsia="Calibri" w:hAnsi="Arial" w:cs="Arial"/>
          <w:sz w:val="20"/>
          <w:szCs w:val="20"/>
        </w:rPr>
        <w:t xml:space="preserve">, a maior organização internacional de defesa dos direitos dos passageiros aéreos, desenvolve um </w:t>
      </w:r>
      <w:r w:rsidRPr="00085ED8">
        <w:rPr>
          <w:rFonts w:ascii="Arial" w:eastAsia="Calibri" w:hAnsi="Arial" w:cs="Arial"/>
          <w:i/>
          <w:iCs/>
          <w:sz w:val="20"/>
          <w:szCs w:val="20"/>
        </w:rPr>
        <w:t>ranking</w:t>
      </w:r>
      <w:r w:rsidRPr="0035626B">
        <w:rPr>
          <w:rFonts w:ascii="Arial" w:eastAsia="Calibri" w:hAnsi="Arial" w:cs="Arial"/>
          <w:sz w:val="20"/>
          <w:szCs w:val="20"/>
        </w:rPr>
        <w:t xml:space="preserve"> anual designado </w:t>
      </w:r>
      <w:r w:rsidRPr="0035626B">
        <w:rPr>
          <w:rFonts w:ascii="Arial" w:eastAsia="Calibri" w:hAnsi="Arial" w:cs="Arial"/>
          <w:b/>
          <w:i/>
          <w:sz w:val="20"/>
          <w:szCs w:val="20"/>
        </w:rPr>
        <w:t>AirHelp Score</w:t>
      </w:r>
      <w:r w:rsidRPr="0035626B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35626B">
        <w:rPr>
          <w:rFonts w:ascii="Arial" w:eastAsia="Calibri" w:hAnsi="Arial" w:cs="Arial"/>
          <w:sz w:val="20"/>
          <w:szCs w:val="20"/>
        </w:rPr>
        <w:t xml:space="preserve">Neste ranking são apresentados </w:t>
      </w:r>
      <w:r w:rsidRPr="0035626B">
        <w:rPr>
          <w:rFonts w:ascii="Arial" w:eastAsia="Calibri" w:hAnsi="Arial" w:cs="Arial"/>
          <w:b/>
          <w:sz w:val="20"/>
          <w:szCs w:val="20"/>
        </w:rPr>
        <w:t>as</w:t>
      </w:r>
      <w:r w:rsidRPr="0035626B">
        <w:rPr>
          <w:rFonts w:ascii="Arial" w:eastAsia="Calibri" w:hAnsi="Arial" w:cs="Arial"/>
          <w:sz w:val="20"/>
          <w:szCs w:val="20"/>
        </w:rPr>
        <w:t xml:space="preserve"> </w:t>
      </w:r>
      <w:r w:rsidRPr="0035626B">
        <w:rPr>
          <w:rFonts w:ascii="Arial" w:eastAsia="Calibri" w:hAnsi="Arial" w:cs="Arial"/>
          <w:b/>
          <w:sz w:val="20"/>
          <w:szCs w:val="20"/>
        </w:rPr>
        <w:t>melhores companhias aéreas e os melhores aeroportos do mundo</w:t>
      </w:r>
      <w:r w:rsidRPr="0035626B">
        <w:rPr>
          <w:rFonts w:ascii="Arial" w:eastAsia="Calibri" w:hAnsi="Arial" w:cs="Arial"/>
          <w:sz w:val="20"/>
          <w:szCs w:val="20"/>
        </w:rPr>
        <w:t xml:space="preserve">. A classificação </w:t>
      </w:r>
      <w:r w:rsidRPr="0035626B">
        <w:rPr>
          <w:rFonts w:ascii="Arial" w:eastAsia="Calibri" w:hAnsi="Arial" w:cs="Arial"/>
          <w:i/>
          <w:sz w:val="20"/>
          <w:szCs w:val="20"/>
        </w:rPr>
        <w:t>AirHelp Score</w:t>
      </w:r>
      <w:r w:rsidRPr="0035626B">
        <w:rPr>
          <w:rFonts w:ascii="Arial" w:eastAsia="Calibri" w:hAnsi="Arial" w:cs="Arial"/>
          <w:sz w:val="20"/>
          <w:szCs w:val="20"/>
        </w:rPr>
        <w:t xml:space="preserve"> baseia-se em dados de companhias aéreas e aeroportos de todo o mundo e é considerado o mais abrangente e preciso da área. Nesta classificação, a AirHelp avalia a excelência do serviço, a pontualidade, o processamento de reclamações e a qualidade das instalações de restauração e de lojas do aeroporto.  </w:t>
      </w:r>
    </w:p>
    <w:p w14:paraId="114B7B34" w14:textId="48CDE626" w:rsidR="000A5757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i/>
          <w:sz w:val="20"/>
          <w:szCs w:val="20"/>
        </w:rPr>
        <w:t>“Para criar este ranking, a AirHelp utiliza as melhores fontes de dados, incluindo a sua base de dados de estatísticas de voo, que é uma das maiores e mais completas do mundo com dezenas de milhares de avaliações de clientes, e a sua própria experiência, que a levou a ajudar mais de 1</w:t>
      </w:r>
      <w:r w:rsidR="000A5757" w:rsidRPr="0035626B">
        <w:rPr>
          <w:rFonts w:ascii="Arial" w:eastAsia="Calibri" w:hAnsi="Arial" w:cs="Arial"/>
          <w:i/>
          <w:sz w:val="20"/>
          <w:szCs w:val="20"/>
        </w:rPr>
        <w:t>5</w:t>
      </w:r>
      <w:r w:rsidRPr="0035626B">
        <w:rPr>
          <w:rFonts w:ascii="Arial" w:eastAsia="Calibri" w:hAnsi="Arial" w:cs="Arial"/>
          <w:i/>
          <w:sz w:val="20"/>
          <w:szCs w:val="20"/>
        </w:rPr>
        <w:t xml:space="preserve"> milhões de passageiros, em todo o mundo, a processar compensações após uma irregularidade num voo”</w:t>
      </w:r>
      <w:r w:rsidRPr="0035626B">
        <w:rPr>
          <w:rFonts w:ascii="Arial" w:eastAsia="Calibri" w:hAnsi="Arial" w:cs="Arial"/>
          <w:sz w:val="20"/>
          <w:szCs w:val="20"/>
        </w:rPr>
        <w:t xml:space="preserve">, refere Pedro Miguel Madaleno, advogado especialista </w:t>
      </w:r>
      <w:r w:rsidR="006C7CB3" w:rsidRPr="0035626B">
        <w:rPr>
          <w:rFonts w:ascii="Arial" w:eastAsia="Calibri" w:hAnsi="Arial" w:cs="Arial"/>
          <w:sz w:val="20"/>
          <w:szCs w:val="20"/>
        </w:rPr>
        <w:t xml:space="preserve">em direitos dos passageiros aéreos e </w:t>
      </w:r>
      <w:r w:rsidRPr="0035626B">
        <w:rPr>
          <w:rFonts w:ascii="Arial" w:eastAsia="Calibri" w:hAnsi="Arial" w:cs="Arial"/>
          <w:sz w:val="20"/>
          <w:szCs w:val="20"/>
        </w:rPr>
        <w:t xml:space="preserve">que representa a organização em Portugal. </w:t>
      </w:r>
    </w:p>
    <w:p w14:paraId="2CE27F64" w14:textId="77777777" w:rsidR="003C1C1E" w:rsidRPr="0035626B" w:rsidRDefault="003C1C1E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E27F65" w14:textId="77777777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5626B">
        <w:rPr>
          <w:rFonts w:ascii="Arial" w:eastAsia="Calibri" w:hAnsi="Arial" w:cs="Arial"/>
          <w:b/>
          <w:sz w:val="20"/>
          <w:szCs w:val="20"/>
          <w:u w:val="single"/>
        </w:rPr>
        <w:t>Portugal: Porto com o melhor aeroporto português e Aeroporto de Lisboa no fim da lista</w:t>
      </w:r>
    </w:p>
    <w:p w14:paraId="5976A6C0" w14:textId="625BADCA" w:rsidR="00EB6BE1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sz w:val="20"/>
          <w:szCs w:val="20"/>
        </w:rPr>
        <w:t xml:space="preserve">É no </w:t>
      </w:r>
      <w:r w:rsidRPr="0035626B">
        <w:rPr>
          <w:rFonts w:ascii="Arial" w:eastAsia="Calibri" w:hAnsi="Arial" w:cs="Arial"/>
          <w:b/>
          <w:sz w:val="20"/>
          <w:szCs w:val="20"/>
        </w:rPr>
        <w:t>Porto que se encontra o melhor aeroporto português</w:t>
      </w:r>
      <w:r w:rsidRPr="0035626B">
        <w:rPr>
          <w:rFonts w:ascii="Arial" w:eastAsia="Calibri" w:hAnsi="Arial" w:cs="Arial"/>
          <w:sz w:val="20"/>
          <w:szCs w:val="20"/>
        </w:rPr>
        <w:t>, com uma pontuação global de 7,</w:t>
      </w:r>
      <w:r w:rsidR="006C7CB3" w:rsidRPr="0035626B">
        <w:rPr>
          <w:rFonts w:ascii="Arial" w:eastAsia="Calibri" w:hAnsi="Arial" w:cs="Arial"/>
          <w:sz w:val="20"/>
          <w:szCs w:val="20"/>
        </w:rPr>
        <w:t>5</w:t>
      </w:r>
      <w:r w:rsidR="0008734A" w:rsidRPr="0035626B">
        <w:rPr>
          <w:rFonts w:ascii="Arial" w:eastAsia="Calibri" w:hAnsi="Arial" w:cs="Arial"/>
          <w:sz w:val="20"/>
          <w:szCs w:val="20"/>
        </w:rPr>
        <w:t>2</w:t>
      </w:r>
      <w:r w:rsidRPr="0035626B">
        <w:rPr>
          <w:rFonts w:ascii="Arial" w:eastAsia="Calibri" w:hAnsi="Arial" w:cs="Arial"/>
          <w:sz w:val="20"/>
          <w:szCs w:val="20"/>
        </w:rPr>
        <w:t>: 7,10 na pontualidade; 8,</w:t>
      </w:r>
      <w:r w:rsidR="0008734A" w:rsidRPr="0035626B">
        <w:rPr>
          <w:rFonts w:ascii="Arial" w:eastAsia="Calibri" w:hAnsi="Arial" w:cs="Arial"/>
          <w:sz w:val="20"/>
          <w:szCs w:val="20"/>
        </w:rPr>
        <w:t>10</w:t>
      </w:r>
      <w:r w:rsidRPr="0035626B">
        <w:rPr>
          <w:rFonts w:ascii="Arial" w:eastAsia="Calibri" w:hAnsi="Arial" w:cs="Arial"/>
          <w:sz w:val="20"/>
          <w:szCs w:val="20"/>
        </w:rPr>
        <w:t xml:space="preserve"> na consideração dos clientes e 8,</w:t>
      </w:r>
      <w:r w:rsidR="00F82603" w:rsidRPr="0035626B">
        <w:rPr>
          <w:rFonts w:ascii="Arial" w:eastAsia="Calibri" w:hAnsi="Arial" w:cs="Arial"/>
          <w:sz w:val="20"/>
          <w:szCs w:val="20"/>
        </w:rPr>
        <w:t>10</w:t>
      </w:r>
      <w:r w:rsidRPr="0035626B">
        <w:rPr>
          <w:rFonts w:ascii="Arial" w:eastAsia="Calibri" w:hAnsi="Arial" w:cs="Arial"/>
          <w:sz w:val="20"/>
          <w:szCs w:val="20"/>
        </w:rPr>
        <w:t xml:space="preserve"> na qualidade da sua área de restauração e lojas. </w:t>
      </w:r>
      <w:r w:rsidR="00EB6BE1" w:rsidRPr="0035626B">
        <w:rPr>
          <w:rFonts w:ascii="Arial" w:eastAsia="Calibri" w:hAnsi="Arial" w:cs="Arial"/>
          <w:sz w:val="20"/>
          <w:szCs w:val="20"/>
        </w:rPr>
        <w:t xml:space="preserve">No entanto, e comparando com os resultados do ano anterior, o </w:t>
      </w:r>
      <w:r w:rsidR="00EB6BE1" w:rsidRPr="0035626B">
        <w:rPr>
          <w:rFonts w:ascii="Arial" w:eastAsia="Calibri" w:hAnsi="Arial" w:cs="Arial"/>
          <w:b/>
          <w:bCs/>
          <w:sz w:val="20"/>
          <w:szCs w:val="20"/>
        </w:rPr>
        <w:t xml:space="preserve">Aeroporto do Porto teve uma queda de </w:t>
      </w:r>
      <w:r w:rsidR="004A3B65" w:rsidRPr="0035626B">
        <w:rPr>
          <w:rFonts w:ascii="Arial" w:eastAsia="Calibri" w:hAnsi="Arial" w:cs="Arial"/>
          <w:b/>
          <w:bCs/>
          <w:sz w:val="20"/>
          <w:szCs w:val="20"/>
        </w:rPr>
        <w:t>37 lugares</w:t>
      </w:r>
      <w:r w:rsidR="004A3B65" w:rsidRPr="0035626B">
        <w:rPr>
          <w:rFonts w:ascii="Arial" w:eastAsia="Calibri" w:hAnsi="Arial" w:cs="Arial"/>
          <w:sz w:val="20"/>
          <w:szCs w:val="20"/>
        </w:rPr>
        <w:t>, uma vez que em 2022 se encontrava na posição 54.</w:t>
      </w:r>
    </w:p>
    <w:p w14:paraId="2CE27F66" w14:textId="778F4F56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sz w:val="20"/>
          <w:szCs w:val="20"/>
        </w:rPr>
        <w:t xml:space="preserve">Em </w:t>
      </w:r>
      <w:r w:rsidRPr="0035626B">
        <w:rPr>
          <w:rFonts w:ascii="Arial" w:eastAsia="Calibri" w:hAnsi="Arial" w:cs="Arial"/>
          <w:b/>
          <w:sz w:val="20"/>
          <w:szCs w:val="20"/>
        </w:rPr>
        <w:t>segundo lugar</w:t>
      </w:r>
      <w:r w:rsidRPr="0035626B">
        <w:rPr>
          <w:rFonts w:ascii="Arial" w:eastAsia="Calibri" w:hAnsi="Arial" w:cs="Arial"/>
          <w:sz w:val="20"/>
          <w:szCs w:val="20"/>
        </w:rPr>
        <w:t xml:space="preserve">, o </w:t>
      </w:r>
      <w:r w:rsidRPr="0035626B">
        <w:rPr>
          <w:rFonts w:ascii="Arial" w:eastAsia="Calibri" w:hAnsi="Arial" w:cs="Arial"/>
          <w:b/>
          <w:sz w:val="20"/>
          <w:szCs w:val="20"/>
        </w:rPr>
        <w:t>Aeroporto de Faro</w:t>
      </w:r>
      <w:r w:rsidRPr="0035626B">
        <w:rPr>
          <w:rFonts w:ascii="Arial" w:eastAsia="Calibri" w:hAnsi="Arial" w:cs="Arial"/>
          <w:sz w:val="20"/>
          <w:szCs w:val="20"/>
        </w:rPr>
        <w:t xml:space="preserve"> </w:t>
      </w:r>
      <w:r w:rsidR="0087781C" w:rsidRPr="0035626B">
        <w:rPr>
          <w:rFonts w:ascii="Arial" w:eastAsia="Calibri" w:hAnsi="Arial" w:cs="Arial"/>
          <w:sz w:val="20"/>
          <w:szCs w:val="20"/>
        </w:rPr>
        <w:t xml:space="preserve">encontra-se </w:t>
      </w:r>
      <w:r w:rsidR="00607A15" w:rsidRPr="0035626B">
        <w:rPr>
          <w:rFonts w:ascii="Arial" w:eastAsia="Calibri" w:hAnsi="Arial" w:cs="Arial"/>
          <w:sz w:val="20"/>
          <w:szCs w:val="20"/>
        </w:rPr>
        <w:t xml:space="preserve">em </w:t>
      </w:r>
      <w:r w:rsidR="00854933" w:rsidRPr="0035626B">
        <w:rPr>
          <w:rFonts w:ascii="Arial" w:eastAsia="Calibri" w:hAnsi="Arial" w:cs="Arial"/>
          <w:sz w:val="20"/>
          <w:szCs w:val="20"/>
        </w:rPr>
        <w:t>137</w:t>
      </w:r>
      <w:r w:rsidR="00607A15" w:rsidRPr="0035626B">
        <w:rPr>
          <w:rFonts w:ascii="Arial" w:eastAsia="Calibri" w:hAnsi="Arial" w:cs="Arial"/>
          <w:sz w:val="20"/>
          <w:szCs w:val="20"/>
        </w:rPr>
        <w:t>ª posição</w:t>
      </w:r>
      <w:r w:rsidR="00854933" w:rsidRPr="0035626B">
        <w:rPr>
          <w:rFonts w:ascii="Arial" w:eastAsia="Calibri" w:hAnsi="Arial" w:cs="Arial"/>
          <w:sz w:val="20"/>
          <w:szCs w:val="20"/>
        </w:rPr>
        <w:t xml:space="preserve">, </w:t>
      </w:r>
      <w:r w:rsidRPr="0035626B">
        <w:rPr>
          <w:rFonts w:ascii="Arial" w:eastAsia="Calibri" w:hAnsi="Arial" w:cs="Arial"/>
          <w:sz w:val="20"/>
          <w:szCs w:val="20"/>
        </w:rPr>
        <w:t>com uma pontuação global de 7,2</w:t>
      </w:r>
      <w:r w:rsidR="00607A15" w:rsidRPr="0035626B">
        <w:rPr>
          <w:rFonts w:ascii="Arial" w:eastAsia="Calibri" w:hAnsi="Arial" w:cs="Arial"/>
          <w:sz w:val="20"/>
          <w:szCs w:val="20"/>
        </w:rPr>
        <w:t>4</w:t>
      </w:r>
      <w:r w:rsidRPr="0035626B">
        <w:rPr>
          <w:rFonts w:ascii="Arial" w:eastAsia="Calibri" w:hAnsi="Arial" w:cs="Arial"/>
          <w:sz w:val="20"/>
          <w:szCs w:val="20"/>
        </w:rPr>
        <w:t xml:space="preserve">. Por sua vez, o </w:t>
      </w:r>
      <w:r w:rsidRPr="0035626B">
        <w:rPr>
          <w:rFonts w:ascii="Arial" w:eastAsia="Calibri" w:hAnsi="Arial" w:cs="Arial"/>
          <w:b/>
          <w:sz w:val="20"/>
          <w:szCs w:val="20"/>
        </w:rPr>
        <w:t>Aeroporto Humberto Delgado</w:t>
      </w:r>
      <w:r w:rsidRPr="0035626B">
        <w:rPr>
          <w:rFonts w:ascii="Arial" w:eastAsia="Calibri" w:hAnsi="Arial" w:cs="Arial"/>
          <w:sz w:val="20"/>
          <w:szCs w:val="20"/>
        </w:rPr>
        <w:t xml:space="preserve">, em Lisboa, é o </w:t>
      </w:r>
      <w:r w:rsidRPr="0035626B">
        <w:rPr>
          <w:rFonts w:ascii="Arial" w:eastAsia="Calibri" w:hAnsi="Arial" w:cs="Arial"/>
          <w:b/>
          <w:sz w:val="20"/>
          <w:szCs w:val="20"/>
        </w:rPr>
        <w:t>pior aeroporto de Portugal</w:t>
      </w:r>
      <w:r w:rsidRPr="0035626B">
        <w:rPr>
          <w:rFonts w:ascii="Arial" w:eastAsia="Calibri" w:hAnsi="Arial" w:cs="Arial"/>
          <w:sz w:val="20"/>
          <w:szCs w:val="20"/>
        </w:rPr>
        <w:t>, com uma classificação de 6,</w:t>
      </w:r>
      <w:r w:rsidR="0072325F" w:rsidRPr="0035626B">
        <w:rPr>
          <w:rFonts w:ascii="Arial" w:eastAsia="Calibri" w:hAnsi="Arial" w:cs="Arial"/>
          <w:sz w:val="20"/>
          <w:szCs w:val="20"/>
        </w:rPr>
        <w:t>48</w:t>
      </w:r>
      <w:r w:rsidR="008C5608" w:rsidRPr="0035626B">
        <w:rPr>
          <w:rFonts w:ascii="Arial" w:eastAsia="Calibri" w:hAnsi="Arial" w:cs="Arial"/>
          <w:sz w:val="20"/>
          <w:szCs w:val="20"/>
        </w:rPr>
        <w:t xml:space="preserve"> (5,17 na pontualidade; </w:t>
      </w:r>
      <w:r w:rsidR="00ED7B52" w:rsidRPr="0035626B">
        <w:rPr>
          <w:rFonts w:ascii="Arial" w:eastAsia="Calibri" w:hAnsi="Arial" w:cs="Arial"/>
          <w:sz w:val="20"/>
          <w:szCs w:val="20"/>
        </w:rPr>
        <w:t>7,30</w:t>
      </w:r>
      <w:r w:rsidR="008C5608" w:rsidRPr="0035626B">
        <w:rPr>
          <w:rFonts w:ascii="Arial" w:eastAsia="Calibri" w:hAnsi="Arial" w:cs="Arial"/>
          <w:sz w:val="20"/>
          <w:szCs w:val="20"/>
        </w:rPr>
        <w:t xml:space="preserve"> na consideração dos clientes e 8</w:t>
      </w:r>
      <w:r w:rsidR="00ED7B52" w:rsidRPr="0035626B">
        <w:rPr>
          <w:rFonts w:ascii="Arial" w:eastAsia="Calibri" w:hAnsi="Arial" w:cs="Arial"/>
          <w:sz w:val="20"/>
          <w:szCs w:val="20"/>
        </w:rPr>
        <w:t>,00</w:t>
      </w:r>
      <w:r w:rsidR="008C5608" w:rsidRPr="0035626B">
        <w:rPr>
          <w:rFonts w:ascii="Arial" w:eastAsia="Calibri" w:hAnsi="Arial" w:cs="Arial"/>
          <w:sz w:val="20"/>
          <w:szCs w:val="20"/>
        </w:rPr>
        <w:t xml:space="preserve"> na qualidade da sua área de restauração e lojas)</w:t>
      </w:r>
      <w:r w:rsidRPr="0035626B">
        <w:rPr>
          <w:rFonts w:ascii="Arial" w:eastAsia="Calibri" w:hAnsi="Arial" w:cs="Arial"/>
          <w:sz w:val="20"/>
          <w:szCs w:val="20"/>
        </w:rPr>
        <w:t xml:space="preserve">, e </w:t>
      </w:r>
      <w:r w:rsidRPr="0035626B">
        <w:rPr>
          <w:rFonts w:ascii="Arial" w:eastAsia="Calibri" w:hAnsi="Arial" w:cs="Arial"/>
          <w:b/>
          <w:sz w:val="20"/>
          <w:szCs w:val="20"/>
        </w:rPr>
        <w:t>surge no fim do ranking</w:t>
      </w:r>
      <w:r w:rsidRPr="0035626B">
        <w:rPr>
          <w:rFonts w:ascii="Arial" w:eastAsia="Calibri" w:hAnsi="Arial" w:cs="Arial"/>
          <w:sz w:val="20"/>
          <w:szCs w:val="20"/>
        </w:rPr>
        <w:t xml:space="preserve"> – no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1</w:t>
      </w:r>
      <w:r w:rsidR="0072325F" w:rsidRPr="0035626B">
        <w:rPr>
          <w:rFonts w:ascii="Arial" w:eastAsia="Calibri" w:hAnsi="Arial" w:cs="Arial"/>
          <w:b/>
          <w:bCs/>
          <w:sz w:val="20"/>
          <w:szCs w:val="20"/>
        </w:rPr>
        <w:t xml:space="preserve">91º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lugar</w:t>
      </w:r>
      <w:r w:rsidRPr="0035626B">
        <w:rPr>
          <w:rFonts w:ascii="Arial" w:eastAsia="Calibri" w:hAnsi="Arial" w:cs="Arial"/>
          <w:sz w:val="20"/>
          <w:szCs w:val="20"/>
        </w:rPr>
        <w:t>, num total de 1</w:t>
      </w:r>
      <w:r w:rsidR="0072325F" w:rsidRPr="0035626B">
        <w:rPr>
          <w:rFonts w:ascii="Arial" w:eastAsia="Calibri" w:hAnsi="Arial" w:cs="Arial"/>
          <w:sz w:val="20"/>
          <w:szCs w:val="20"/>
        </w:rPr>
        <w:t>9</w:t>
      </w:r>
      <w:r>
        <w:rPr>
          <w:rFonts w:ascii="Arial" w:eastAsia="Calibri" w:hAnsi="Arial" w:cs="Arial"/>
          <w:sz w:val="20"/>
          <w:szCs w:val="20"/>
        </w:rPr>
        <w:t xml:space="preserve">4 </w:t>
      </w:r>
      <w:r w:rsidRPr="0035626B">
        <w:rPr>
          <w:rFonts w:ascii="Arial" w:eastAsia="Calibri" w:hAnsi="Arial" w:cs="Arial"/>
          <w:sz w:val="20"/>
          <w:szCs w:val="20"/>
        </w:rPr>
        <w:t>aeroportos analisados</w:t>
      </w:r>
      <w:r w:rsidR="0072325F" w:rsidRPr="0035626B">
        <w:rPr>
          <w:rFonts w:ascii="Arial" w:eastAsia="Calibri" w:hAnsi="Arial" w:cs="Arial"/>
          <w:sz w:val="20"/>
          <w:szCs w:val="20"/>
        </w:rPr>
        <w:t>. Quando comp</w:t>
      </w:r>
      <w:r w:rsidR="003F3292">
        <w:rPr>
          <w:rFonts w:ascii="Arial" w:eastAsia="Calibri" w:hAnsi="Arial" w:cs="Arial"/>
          <w:sz w:val="20"/>
          <w:szCs w:val="20"/>
        </w:rPr>
        <w:t>a</w:t>
      </w:r>
      <w:r w:rsidR="0072325F" w:rsidRPr="0035626B">
        <w:rPr>
          <w:rFonts w:ascii="Arial" w:eastAsia="Calibri" w:hAnsi="Arial" w:cs="Arial"/>
          <w:sz w:val="20"/>
          <w:szCs w:val="20"/>
        </w:rPr>
        <w:t xml:space="preserve">rado com o ano anterior, o Aeroporto de Lisboa apresenta uma queda de </w:t>
      </w:r>
      <w:r w:rsidR="00B004FA" w:rsidRPr="0035626B">
        <w:rPr>
          <w:rFonts w:ascii="Arial" w:eastAsia="Calibri" w:hAnsi="Arial" w:cs="Arial"/>
          <w:sz w:val="20"/>
          <w:szCs w:val="20"/>
        </w:rPr>
        <w:t xml:space="preserve">48 posições, dado que em 2022 se encontrava em 143ª. </w:t>
      </w:r>
    </w:p>
    <w:p w14:paraId="2CE27F67" w14:textId="78E69398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sz w:val="20"/>
          <w:szCs w:val="20"/>
        </w:rPr>
        <w:t>Importa ainda referir</w:t>
      </w:r>
      <w:r w:rsidR="003F3292">
        <w:rPr>
          <w:rFonts w:ascii="Arial" w:eastAsia="Calibri" w:hAnsi="Arial" w:cs="Arial"/>
          <w:sz w:val="20"/>
          <w:szCs w:val="20"/>
        </w:rPr>
        <w:t xml:space="preserve"> que</w:t>
      </w:r>
      <w:r w:rsidR="007D5E82" w:rsidRPr="0035626B">
        <w:rPr>
          <w:rFonts w:ascii="Arial" w:eastAsia="Calibri" w:hAnsi="Arial" w:cs="Arial"/>
          <w:sz w:val="20"/>
          <w:szCs w:val="20"/>
        </w:rPr>
        <w:t>, pela primeira vez, os Aeroportos da Madeira e dos Açores foram avaliados e</w:t>
      </w:r>
      <w:r w:rsidR="00E76DE6" w:rsidRPr="0035626B">
        <w:rPr>
          <w:rFonts w:ascii="Arial" w:eastAsia="Calibri" w:hAnsi="Arial" w:cs="Arial"/>
          <w:sz w:val="20"/>
          <w:szCs w:val="20"/>
        </w:rPr>
        <w:t xml:space="preserve"> tiveram uma entrada</w:t>
      </w:r>
      <w:r w:rsidR="007D5E82" w:rsidRPr="0035626B">
        <w:rPr>
          <w:rFonts w:ascii="Arial" w:eastAsia="Calibri" w:hAnsi="Arial" w:cs="Arial"/>
          <w:sz w:val="20"/>
          <w:szCs w:val="20"/>
        </w:rPr>
        <w:t xml:space="preserve"> diretamente </w:t>
      </w:r>
      <w:r w:rsidR="00E76DE6" w:rsidRPr="0035626B">
        <w:rPr>
          <w:rFonts w:ascii="Arial" w:eastAsia="Calibri" w:hAnsi="Arial" w:cs="Arial"/>
          <w:sz w:val="20"/>
          <w:szCs w:val="20"/>
        </w:rPr>
        <w:t>n</w:t>
      </w:r>
      <w:r w:rsidR="007D5E82" w:rsidRPr="0035626B">
        <w:rPr>
          <w:rFonts w:ascii="Arial" w:eastAsia="Calibri" w:hAnsi="Arial" w:cs="Arial"/>
          <w:sz w:val="20"/>
          <w:szCs w:val="20"/>
        </w:rPr>
        <w:t xml:space="preserve">o </w:t>
      </w:r>
      <w:r w:rsidR="007D5E82" w:rsidRPr="0035626B">
        <w:rPr>
          <w:rFonts w:ascii="Arial" w:eastAsia="Calibri" w:hAnsi="Arial" w:cs="Arial"/>
          <w:i/>
          <w:iCs/>
          <w:sz w:val="20"/>
          <w:szCs w:val="20"/>
        </w:rPr>
        <w:t>ranking</w:t>
      </w:r>
      <w:r w:rsidR="00E76DE6" w:rsidRPr="0035626B">
        <w:rPr>
          <w:rFonts w:ascii="Arial" w:eastAsia="Calibri" w:hAnsi="Arial" w:cs="Arial"/>
          <w:sz w:val="20"/>
          <w:szCs w:val="20"/>
        </w:rPr>
        <w:t xml:space="preserve">. O </w:t>
      </w:r>
      <w:r w:rsidR="00E76DE6" w:rsidRPr="0035626B">
        <w:rPr>
          <w:rFonts w:ascii="Arial" w:eastAsia="Calibri" w:hAnsi="Arial" w:cs="Arial"/>
          <w:b/>
          <w:bCs/>
          <w:sz w:val="20"/>
          <w:szCs w:val="20"/>
        </w:rPr>
        <w:t xml:space="preserve">Aeroporto </w:t>
      </w:r>
      <w:r w:rsidR="00E71639" w:rsidRPr="0035626B">
        <w:rPr>
          <w:rFonts w:ascii="Arial" w:eastAsia="Calibri" w:hAnsi="Arial" w:cs="Arial"/>
          <w:b/>
          <w:bCs/>
          <w:sz w:val="20"/>
          <w:szCs w:val="20"/>
        </w:rPr>
        <w:t>Cristiano Ronaldo</w:t>
      </w:r>
      <w:r w:rsidR="00E71639" w:rsidRPr="0035626B">
        <w:rPr>
          <w:rFonts w:ascii="Arial" w:eastAsia="Calibri" w:hAnsi="Arial" w:cs="Arial"/>
          <w:sz w:val="20"/>
          <w:szCs w:val="20"/>
        </w:rPr>
        <w:t xml:space="preserve"> (Funchal, Madeira) encontra-se na </w:t>
      </w:r>
      <w:r w:rsidR="00E71639" w:rsidRPr="0035626B">
        <w:rPr>
          <w:rFonts w:ascii="Arial" w:eastAsia="Calibri" w:hAnsi="Arial" w:cs="Arial"/>
          <w:b/>
          <w:bCs/>
          <w:sz w:val="20"/>
          <w:szCs w:val="20"/>
        </w:rPr>
        <w:t>148ª posição</w:t>
      </w:r>
      <w:r w:rsidR="00E71639" w:rsidRPr="0035626B">
        <w:rPr>
          <w:rFonts w:ascii="Arial" w:eastAsia="Calibri" w:hAnsi="Arial" w:cs="Arial"/>
          <w:sz w:val="20"/>
          <w:szCs w:val="20"/>
        </w:rPr>
        <w:t xml:space="preserve"> com uma po</w:t>
      </w:r>
      <w:r w:rsidR="00862F11" w:rsidRPr="0035626B">
        <w:rPr>
          <w:rFonts w:ascii="Arial" w:eastAsia="Calibri" w:hAnsi="Arial" w:cs="Arial"/>
          <w:sz w:val="20"/>
          <w:szCs w:val="20"/>
        </w:rPr>
        <w:t xml:space="preserve">ntuação global de 7,12. Já o </w:t>
      </w:r>
      <w:r w:rsidR="00862F11" w:rsidRPr="0035626B">
        <w:rPr>
          <w:rFonts w:ascii="Arial" w:eastAsia="Calibri" w:hAnsi="Arial" w:cs="Arial"/>
          <w:b/>
          <w:bCs/>
          <w:sz w:val="20"/>
          <w:szCs w:val="20"/>
        </w:rPr>
        <w:t>Aeroporto João Paulo II</w:t>
      </w:r>
      <w:r w:rsidR="00862F11" w:rsidRPr="0035626B">
        <w:rPr>
          <w:rFonts w:ascii="Arial" w:eastAsia="Calibri" w:hAnsi="Arial" w:cs="Arial"/>
          <w:sz w:val="20"/>
          <w:szCs w:val="20"/>
        </w:rPr>
        <w:t xml:space="preserve"> (Ponta Delgada, Açores)</w:t>
      </w:r>
      <w:r w:rsidR="008D7E2C" w:rsidRPr="0035626B">
        <w:rPr>
          <w:rFonts w:ascii="Arial" w:eastAsia="Calibri" w:hAnsi="Arial" w:cs="Arial"/>
          <w:sz w:val="20"/>
          <w:szCs w:val="20"/>
        </w:rPr>
        <w:t xml:space="preserve"> está 19 posições abaixo (</w:t>
      </w:r>
      <w:r w:rsidR="00D2450E" w:rsidRPr="0035626B">
        <w:rPr>
          <w:rFonts w:ascii="Arial" w:eastAsia="Calibri" w:hAnsi="Arial" w:cs="Arial"/>
          <w:sz w:val="20"/>
          <w:szCs w:val="20"/>
        </w:rPr>
        <w:t xml:space="preserve">no </w:t>
      </w:r>
      <w:r w:rsidR="00D2450E" w:rsidRPr="0035626B">
        <w:rPr>
          <w:rFonts w:ascii="Arial" w:eastAsia="Calibri" w:hAnsi="Arial" w:cs="Arial"/>
          <w:b/>
          <w:bCs/>
          <w:sz w:val="20"/>
          <w:szCs w:val="20"/>
        </w:rPr>
        <w:t>167º lugar</w:t>
      </w:r>
      <w:r w:rsidR="00D2450E" w:rsidRPr="0035626B">
        <w:rPr>
          <w:rFonts w:ascii="Arial" w:eastAsia="Calibri" w:hAnsi="Arial" w:cs="Arial"/>
          <w:sz w:val="20"/>
          <w:szCs w:val="20"/>
        </w:rPr>
        <w:t xml:space="preserve">) e conseguiu uma pontuação global de </w:t>
      </w:r>
      <w:r w:rsidR="00585AF5" w:rsidRPr="0035626B">
        <w:rPr>
          <w:rFonts w:ascii="Arial" w:eastAsia="Calibri" w:hAnsi="Arial" w:cs="Arial"/>
          <w:sz w:val="20"/>
          <w:szCs w:val="20"/>
        </w:rPr>
        <w:t xml:space="preserve">6,94. </w:t>
      </w:r>
    </w:p>
    <w:p w14:paraId="69010812" w14:textId="77777777" w:rsidR="005E526B" w:rsidRDefault="005E526B" w:rsidP="00C74D8C">
      <w:pPr>
        <w:spacing w:after="160" w:line="24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19BBB3CB" w14:textId="4533A300" w:rsidR="00C74D8C" w:rsidRPr="0035626B" w:rsidRDefault="005E526B" w:rsidP="00C74D8C">
      <w:pPr>
        <w:spacing w:after="160" w:line="24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</w:rPr>
        <w:t>Á</w:t>
      </w:r>
      <w:r w:rsidR="00C74D8C" w:rsidRPr="0035626B">
        <w:rPr>
          <w:rFonts w:ascii="Arial" w:eastAsia="Calibri" w:hAnsi="Arial" w:cs="Arial"/>
          <w:b/>
          <w:bCs/>
          <w:sz w:val="20"/>
          <w:szCs w:val="20"/>
          <w:u w:val="single"/>
        </w:rPr>
        <w:t>sia e América do Sul, os continentes com os melhores aeroportos do mundo</w:t>
      </w:r>
    </w:p>
    <w:p w14:paraId="297F655F" w14:textId="13CB7020" w:rsidR="00E76DE6" w:rsidRPr="0035626B" w:rsidRDefault="00C74D8C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sz w:val="20"/>
          <w:szCs w:val="20"/>
        </w:rPr>
        <w:t xml:space="preserve">O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melhor aeroporto do mundo</w:t>
      </w:r>
      <w:r w:rsidRPr="0035626B">
        <w:rPr>
          <w:rFonts w:ascii="Arial" w:eastAsia="Calibri" w:hAnsi="Arial" w:cs="Arial"/>
          <w:sz w:val="20"/>
          <w:szCs w:val="20"/>
        </w:rPr>
        <w:t xml:space="preserve"> no ranking da AirHelp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é o Aeroporto Internacional de Mascate</w:t>
      </w:r>
      <w:r w:rsidRPr="0035626B">
        <w:rPr>
          <w:rFonts w:ascii="Arial" w:eastAsia="Calibri" w:hAnsi="Arial" w:cs="Arial"/>
          <w:sz w:val="20"/>
          <w:szCs w:val="20"/>
        </w:rPr>
        <w:t xml:space="preserve">, em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Omã</w:t>
      </w:r>
      <w:r w:rsidRPr="0035626B">
        <w:rPr>
          <w:rFonts w:ascii="Arial" w:eastAsia="Calibri" w:hAnsi="Arial" w:cs="Arial"/>
          <w:sz w:val="20"/>
          <w:szCs w:val="20"/>
        </w:rPr>
        <w:t>, que obteve uma pontuação global de 8,54: 8,</w:t>
      </w:r>
      <w:r w:rsidR="00AD0C7A" w:rsidRPr="0035626B">
        <w:rPr>
          <w:rFonts w:ascii="Arial" w:eastAsia="Calibri" w:hAnsi="Arial" w:cs="Arial"/>
          <w:sz w:val="20"/>
          <w:szCs w:val="20"/>
        </w:rPr>
        <w:t>40</w:t>
      </w:r>
      <w:r w:rsidRPr="0035626B">
        <w:rPr>
          <w:rFonts w:ascii="Arial" w:eastAsia="Calibri" w:hAnsi="Arial" w:cs="Arial"/>
          <w:sz w:val="20"/>
          <w:szCs w:val="20"/>
        </w:rPr>
        <w:t xml:space="preserve"> </w:t>
      </w:r>
      <w:r w:rsidR="00AD0C7A" w:rsidRPr="0035626B">
        <w:rPr>
          <w:rFonts w:ascii="Arial" w:eastAsia="Calibri" w:hAnsi="Arial" w:cs="Arial"/>
          <w:sz w:val="20"/>
          <w:szCs w:val="20"/>
        </w:rPr>
        <w:t>n</w:t>
      </w:r>
      <w:r w:rsidRPr="0035626B">
        <w:rPr>
          <w:rFonts w:ascii="Arial" w:eastAsia="Calibri" w:hAnsi="Arial" w:cs="Arial"/>
          <w:sz w:val="20"/>
          <w:szCs w:val="20"/>
        </w:rPr>
        <w:t>a pontualidade</w:t>
      </w:r>
      <w:r w:rsidR="00AD0C7A" w:rsidRPr="0035626B">
        <w:rPr>
          <w:rFonts w:ascii="Arial" w:eastAsia="Calibri" w:hAnsi="Arial" w:cs="Arial"/>
          <w:sz w:val="20"/>
          <w:szCs w:val="20"/>
        </w:rPr>
        <w:t xml:space="preserve">; </w:t>
      </w:r>
      <w:r w:rsidRPr="0035626B">
        <w:rPr>
          <w:rFonts w:ascii="Arial" w:eastAsia="Calibri" w:hAnsi="Arial" w:cs="Arial"/>
          <w:sz w:val="20"/>
          <w:szCs w:val="20"/>
        </w:rPr>
        <w:t>8,7</w:t>
      </w:r>
      <w:r w:rsidR="00AD0C7A" w:rsidRPr="0035626B">
        <w:rPr>
          <w:rFonts w:ascii="Arial" w:eastAsia="Calibri" w:hAnsi="Arial" w:cs="Arial"/>
          <w:sz w:val="20"/>
          <w:szCs w:val="20"/>
        </w:rPr>
        <w:t>0</w:t>
      </w:r>
      <w:r w:rsidRPr="0035626B">
        <w:rPr>
          <w:rFonts w:ascii="Arial" w:eastAsia="Calibri" w:hAnsi="Arial" w:cs="Arial"/>
          <w:sz w:val="20"/>
          <w:szCs w:val="20"/>
        </w:rPr>
        <w:t xml:space="preserve"> </w:t>
      </w:r>
      <w:r w:rsidR="00AD0C7A" w:rsidRPr="0035626B">
        <w:rPr>
          <w:rFonts w:ascii="Arial" w:eastAsia="Calibri" w:hAnsi="Arial" w:cs="Arial"/>
          <w:sz w:val="20"/>
          <w:szCs w:val="20"/>
        </w:rPr>
        <w:t>n</w:t>
      </w:r>
      <w:r w:rsidRPr="0035626B">
        <w:rPr>
          <w:rFonts w:ascii="Arial" w:eastAsia="Calibri" w:hAnsi="Arial" w:cs="Arial"/>
          <w:sz w:val="20"/>
          <w:szCs w:val="20"/>
        </w:rPr>
        <w:t>as avaliações dos passageiros</w:t>
      </w:r>
      <w:r w:rsidR="00AD0C7A" w:rsidRPr="0035626B">
        <w:rPr>
          <w:rFonts w:ascii="Arial" w:eastAsia="Calibri" w:hAnsi="Arial" w:cs="Arial"/>
          <w:sz w:val="20"/>
          <w:szCs w:val="20"/>
        </w:rPr>
        <w:t>;</w:t>
      </w:r>
      <w:r w:rsidRPr="0035626B">
        <w:rPr>
          <w:rFonts w:ascii="Arial" w:eastAsia="Calibri" w:hAnsi="Arial" w:cs="Arial"/>
          <w:sz w:val="20"/>
          <w:szCs w:val="20"/>
        </w:rPr>
        <w:t xml:space="preserve"> e 8,90 para a qualidade das instalações comerciais e de restauração. Em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segundo lugar</w:t>
      </w:r>
      <w:r w:rsidRPr="0035626B">
        <w:rPr>
          <w:rFonts w:ascii="Arial" w:eastAsia="Calibri" w:hAnsi="Arial" w:cs="Arial"/>
          <w:sz w:val="20"/>
          <w:szCs w:val="20"/>
        </w:rPr>
        <w:t xml:space="preserve"> na classificação</w:t>
      </w:r>
      <w:r w:rsidR="008A25A6" w:rsidRPr="0035626B">
        <w:rPr>
          <w:rFonts w:ascii="Arial" w:eastAsia="Calibri" w:hAnsi="Arial" w:cs="Arial"/>
          <w:sz w:val="20"/>
          <w:szCs w:val="20"/>
        </w:rPr>
        <w:t>, e à semelhança de 2022,</w:t>
      </w:r>
      <w:r w:rsidRPr="0035626B">
        <w:rPr>
          <w:rFonts w:ascii="Arial" w:eastAsia="Calibri" w:hAnsi="Arial" w:cs="Arial"/>
          <w:sz w:val="20"/>
          <w:szCs w:val="20"/>
        </w:rPr>
        <w:t xml:space="preserve"> está o </w:t>
      </w:r>
      <w:r w:rsidR="008A25A6" w:rsidRPr="0035626B">
        <w:rPr>
          <w:rFonts w:ascii="Arial" w:eastAsia="Calibri" w:hAnsi="Arial" w:cs="Arial"/>
          <w:b/>
          <w:bCs/>
          <w:sz w:val="20"/>
          <w:szCs w:val="20"/>
        </w:rPr>
        <w:t>A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eroporto do Recife</w:t>
      </w:r>
      <w:r w:rsidRPr="0035626B">
        <w:rPr>
          <w:rFonts w:ascii="Arial" w:eastAsia="Calibri" w:hAnsi="Arial" w:cs="Arial"/>
          <w:sz w:val="20"/>
          <w:szCs w:val="20"/>
        </w:rPr>
        <w:t xml:space="preserve">, no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Brasil</w:t>
      </w:r>
      <w:r w:rsidRPr="0035626B">
        <w:rPr>
          <w:rFonts w:ascii="Arial" w:eastAsia="Calibri" w:hAnsi="Arial" w:cs="Arial"/>
          <w:sz w:val="20"/>
          <w:szCs w:val="20"/>
        </w:rPr>
        <w:t>, com 8,49</w:t>
      </w:r>
      <w:r w:rsidR="00530F5E" w:rsidRPr="0035626B">
        <w:rPr>
          <w:rFonts w:ascii="Arial" w:eastAsia="Calibri" w:hAnsi="Arial" w:cs="Arial"/>
          <w:sz w:val="20"/>
          <w:szCs w:val="20"/>
        </w:rPr>
        <w:t>. E</w:t>
      </w:r>
      <w:r w:rsidRPr="0035626B">
        <w:rPr>
          <w:rFonts w:ascii="Arial" w:eastAsia="Calibri" w:hAnsi="Arial" w:cs="Arial"/>
          <w:sz w:val="20"/>
          <w:szCs w:val="20"/>
        </w:rPr>
        <w:t xml:space="preserve">m 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terceiro lugar</w:t>
      </w:r>
      <w:r w:rsidRPr="0035626B">
        <w:rPr>
          <w:rFonts w:ascii="Arial" w:eastAsia="Calibri" w:hAnsi="Arial" w:cs="Arial"/>
          <w:sz w:val="20"/>
          <w:szCs w:val="20"/>
        </w:rPr>
        <w:t xml:space="preserve"> </w:t>
      </w:r>
      <w:r w:rsidR="00B33667" w:rsidRPr="0035626B">
        <w:rPr>
          <w:rFonts w:ascii="Arial" w:eastAsia="Calibri" w:hAnsi="Arial" w:cs="Arial"/>
          <w:sz w:val="20"/>
          <w:szCs w:val="20"/>
        </w:rPr>
        <w:t xml:space="preserve">é possível encontrar o </w:t>
      </w:r>
      <w:r w:rsidR="00B33667" w:rsidRPr="0035626B">
        <w:rPr>
          <w:rFonts w:ascii="Arial" w:eastAsia="Calibri" w:hAnsi="Arial" w:cs="Arial"/>
          <w:b/>
          <w:bCs/>
          <w:sz w:val="20"/>
          <w:szCs w:val="20"/>
        </w:rPr>
        <w:t>a</w:t>
      </w:r>
      <w:r w:rsidRPr="0035626B">
        <w:rPr>
          <w:rFonts w:ascii="Arial" w:eastAsia="Calibri" w:hAnsi="Arial" w:cs="Arial"/>
          <w:b/>
          <w:bCs/>
          <w:sz w:val="20"/>
          <w:szCs w:val="20"/>
        </w:rPr>
        <w:t>eroporto sul-africano da Cidade do Cabo</w:t>
      </w:r>
      <w:r w:rsidRPr="0035626B">
        <w:rPr>
          <w:rFonts w:ascii="Arial" w:eastAsia="Calibri" w:hAnsi="Arial" w:cs="Arial"/>
          <w:sz w:val="20"/>
          <w:szCs w:val="20"/>
        </w:rPr>
        <w:t xml:space="preserve">, com </w:t>
      </w:r>
      <w:r w:rsidR="0035626B" w:rsidRPr="0035626B">
        <w:rPr>
          <w:rFonts w:ascii="Arial" w:eastAsia="Calibri" w:hAnsi="Arial" w:cs="Arial"/>
          <w:sz w:val="20"/>
          <w:szCs w:val="20"/>
        </w:rPr>
        <w:t xml:space="preserve">uma pontuação de </w:t>
      </w:r>
      <w:r w:rsidRPr="0035626B">
        <w:rPr>
          <w:rFonts w:ascii="Arial" w:eastAsia="Calibri" w:hAnsi="Arial" w:cs="Arial"/>
          <w:sz w:val="20"/>
          <w:szCs w:val="20"/>
        </w:rPr>
        <w:t>8,48</w:t>
      </w:r>
      <w:r w:rsidR="0035626B" w:rsidRPr="0035626B">
        <w:rPr>
          <w:rFonts w:ascii="Arial" w:eastAsia="Calibri" w:hAnsi="Arial" w:cs="Arial"/>
          <w:sz w:val="20"/>
          <w:szCs w:val="20"/>
        </w:rPr>
        <w:t xml:space="preserve">. Este é </w:t>
      </w:r>
      <w:r w:rsidRPr="0035626B">
        <w:rPr>
          <w:rFonts w:ascii="Arial" w:eastAsia="Calibri" w:hAnsi="Arial" w:cs="Arial"/>
          <w:sz w:val="20"/>
          <w:szCs w:val="20"/>
        </w:rPr>
        <w:t xml:space="preserve">o único aeroporto </w:t>
      </w:r>
      <w:r w:rsidR="0035626B" w:rsidRPr="0035626B">
        <w:rPr>
          <w:rFonts w:ascii="Arial" w:eastAsia="Calibri" w:hAnsi="Arial" w:cs="Arial"/>
          <w:sz w:val="20"/>
          <w:szCs w:val="20"/>
        </w:rPr>
        <w:t>–</w:t>
      </w:r>
      <w:r w:rsidRPr="0035626B">
        <w:rPr>
          <w:rFonts w:ascii="Arial" w:eastAsia="Calibri" w:hAnsi="Arial" w:cs="Arial"/>
          <w:sz w:val="20"/>
          <w:szCs w:val="20"/>
        </w:rPr>
        <w:t xml:space="preserve"> entre os 10 primeiros </w:t>
      </w:r>
      <w:r w:rsidR="0035626B" w:rsidRPr="0035626B">
        <w:rPr>
          <w:rFonts w:ascii="Arial" w:eastAsia="Calibri" w:hAnsi="Arial" w:cs="Arial"/>
          <w:sz w:val="20"/>
          <w:szCs w:val="20"/>
        </w:rPr>
        <w:t>–</w:t>
      </w:r>
      <w:r w:rsidRPr="0035626B">
        <w:rPr>
          <w:rFonts w:ascii="Arial" w:eastAsia="Calibri" w:hAnsi="Arial" w:cs="Arial"/>
          <w:sz w:val="20"/>
          <w:szCs w:val="20"/>
        </w:rPr>
        <w:t xml:space="preserve"> que não pertence ao continente asiático ou sul-americano</w:t>
      </w:r>
      <w:r w:rsidR="0035626B" w:rsidRPr="0035626B">
        <w:rPr>
          <w:rFonts w:ascii="Arial" w:eastAsia="Calibri" w:hAnsi="Arial" w:cs="Arial"/>
          <w:sz w:val="20"/>
          <w:szCs w:val="20"/>
        </w:rPr>
        <w:t xml:space="preserve"> e que teve uma entrada direta para o</w:t>
      </w:r>
      <w:r w:rsidR="0035626B" w:rsidRPr="0035626B">
        <w:rPr>
          <w:rFonts w:ascii="Arial" w:eastAsia="Calibri" w:hAnsi="Arial" w:cs="Arial"/>
          <w:i/>
          <w:iCs/>
          <w:sz w:val="20"/>
          <w:szCs w:val="20"/>
        </w:rPr>
        <w:t xml:space="preserve"> top</w:t>
      </w:r>
      <w:r w:rsidR="0035626B" w:rsidRPr="0035626B">
        <w:rPr>
          <w:rFonts w:ascii="Arial" w:eastAsia="Calibri" w:hAnsi="Arial" w:cs="Arial"/>
          <w:sz w:val="20"/>
          <w:szCs w:val="20"/>
        </w:rPr>
        <w:t xml:space="preserve"> três do </w:t>
      </w:r>
      <w:r w:rsidR="0035626B" w:rsidRPr="0035626B">
        <w:rPr>
          <w:rFonts w:ascii="Arial" w:eastAsia="Calibri" w:hAnsi="Arial" w:cs="Arial"/>
          <w:i/>
          <w:iCs/>
          <w:sz w:val="20"/>
          <w:szCs w:val="20"/>
        </w:rPr>
        <w:t>ranking.</w:t>
      </w:r>
    </w:p>
    <w:p w14:paraId="14F81343" w14:textId="77777777" w:rsidR="00C74D8C" w:rsidRPr="0035626B" w:rsidRDefault="00C74D8C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53DCF4A" w14:textId="21402D49" w:rsidR="0035626B" w:rsidRPr="00724213" w:rsidRDefault="004B184D">
      <w:pPr>
        <w:spacing w:after="16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</w:rPr>
      </w:pPr>
      <w:r w:rsidRPr="00724213">
        <w:rPr>
          <w:rFonts w:ascii="Arial" w:eastAsia="Calibri" w:hAnsi="Arial" w:cs="Arial"/>
          <w:b/>
          <w:sz w:val="20"/>
          <w:szCs w:val="20"/>
          <w:u w:val="single"/>
          <w:lang w:val="en-US"/>
        </w:rPr>
        <w:t xml:space="preserve">Ranking </w:t>
      </w:r>
      <w:r w:rsidRPr="00724213">
        <w:rPr>
          <w:rFonts w:ascii="Arial" w:eastAsia="Calibri" w:hAnsi="Arial" w:cs="Arial"/>
          <w:b/>
          <w:i/>
          <w:sz w:val="20"/>
          <w:szCs w:val="20"/>
          <w:u w:val="single"/>
          <w:lang w:val="en-US"/>
        </w:rPr>
        <w:t>AirHelp Score 202</w:t>
      </w:r>
      <w:r w:rsidR="00ED7B52" w:rsidRPr="00724213">
        <w:rPr>
          <w:rFonts w:ascii="Arial" w:eastAsia="Calibri" w:hAnsi="Arial" w:cs="Arial"/>
          <w:b/>
          <w:i/>
          <w:sz w:val="20"/>
          <w:szCs w:val="20"/>
          <w:u w:val="single"/>
          <w:lang w:val="en-US"/>
        </w:rPr>
        <w:t>3</w:t>
      </w:r>
      <w:r w:rsidR="00724213" w:rsidRPr="00724213">
        <w:rPr>
          <w:rFonts w:ascii="Arial" w:eastAsia="Calibri" w:hAnsi="Arial" w:cs="Arial"/>
          <w:b/>
          <w:i/>
          <w:sz w:val="20"/>
          <w:szCs w:val="20"/>
          <w:u w:val="single"/>
          <w:lang w:val="en-US"/>
        </w:rPr>
        <w:t xml:space="preserve"> – </w:t>
      </w:r>
      <w:r w:rsidR="00724213" w:rsidRPr="00724213">
        <w:rPr>
          <w:rFonts w:ascii="Arial" w:eastAsia="Calibri" w:hAnsi="Arial" w:cs="Arial"/>
          <w:b/>
          <w:iCs/>
          <w:sz w:val="20"/>
          <w:szCs w:val="20"/>
          <w:u w:val="single"/>
        </w:rPr>
        <w:t>Principais resultados</w:t>
      </w:r>
      <w:r w:rsidR="00724213">
        <w:rPr>
          <w:rFonts w:ascii="Arial" w:eastAsia="Calibri" w:hAnsi="Arial" w:cs="Arial"/>
          <w:b/>
          <w:iCs/>
          <w:sz w:val="20"/>
          <w:szCs w:val="20"/>
          <w:u w:val="single"/>
        </w:rPr>
        <w:t>:</w:t>
      </w:r>
    </w:p>
    <w:tbl>
      <w:tblPr>
        <w:tblStyle w:val="a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4"/>
        <w:gridCol w:w="4442"/>
        <w:gridCol w:w="1184"/>
        <w:gridCol w:w="1184"/>
        <w:gridCol w:w="888"/>
      </w:tblGrid>
      <w:tr w:rsidR="00AC0B32" w:rsidRPr="0035626B" w14:paraId="2CE27F6D" w14:textId="415F083F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69" w14:textId="77777777" w:rsidR="00AC0B32" w:rsidRPr="00CA02DF" w:rsidRDefault="00AC0B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A02DF">
              <w:rPr>
                <w:rFonts w:eastAsia="Calibri"/>
                <w:b/>
                <w:i/>
                <w:iCs/>
                <w:sz w:val="16"/>
                <w:szCs w:val="16"/>
              </w:rPr>
              <w:t>Ranking</w:t>
            </w:r>
            <w:r w:rsidRPr="00CA02DF">
              <w:rPr>
                <w:rFonts w:eastAsia="Calibri"/>
                <w:b/>
                <w:sz w:val="16"/>
                <w:szCs w:val="16"/>
              </w:rPr>
              <w:t xml:space="preserve"> Mundial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6A" w14:textId="77777777" w:rsidR="00AC0B32" w:rsidRPr="00CA02DF" w:rsidRDefault="00AC0B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A02DF">
              <w:rPr>
                <w:rFonts w:eastAsia="Calibri"/>
                <w:b/>
                <w:sz w:val="16"/>
                <w:szCs w:val="16"/>
              </w:rPr>
              <w:t>Aeroporto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6B" w14:textId="77777777" w:rsidR="00AC0B32" w:rsidRPr="00CA02DF" w:rsidRDefault="00AC0B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A02DF">
              <w:rPr>
                <w:rFonts w:eastAsia="Calibri"/>
                <w:b/>
                <w:sz w:val="16"/>
                <w:szCs w:val="16"/>
              </w:rPr>
              <w:t>País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6C" w14:textId="5EF4C577" w:rsidR="00AC0B32" w:rsidRPr="00CA02DF" w:rsidRDefault="00AC0B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A02DF">
              <w:rPr>
                <w:rFonts w:eastAsia="Calibri"/>
                <w:b/>
                <w:sz w:val="16"/>
                <w:szCs w:val="16"/>
              </w:rPr>
              <w:t>Pontuação 2023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05C" w14:textId="7DF902FE" w:rsidR="00AC0B32" w:rsidRPr="00CA02DF" w:rsidRDefault="00BA07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A02DF">
              <w:rPr>
                <w:rFonts w:eastAsia="Calibri"/>
                <w:b/>
                <w:sz w:val="16"/>
                <w:szCs w:val="16"/>
              </w:rPr>
              <w:t>Ranking</w:t>
            </w:r>
            <w:r w:rsidR="00AC0B32" w:rsidRPr="00CA02DF">
              <w:rPr>
                <w:rFonts w:eastAsia="Calibri"/>
                <w:b/>
                <w:sz w:val="16"/>
                <w:szCs w:val="16"/>
              </w:rPr>
              <w:t xml:space="preserve"> 2022</w:t>
            </w:r>
          </w:p>
        </w:tc>
      </w:tr>
      <w:tr w:rsidR="00AC0B32" w:rsidRPr="0035626B" w14:paraId="2CE27F72" w14:textId="0A5A8E24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6E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6F" w14:textId="4EFB2D2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Muscat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0" w14:textId="5BC59D02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Omã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1" w14:textId="380BCF1C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ABDB" w14:textId="7134C8A0" w:rsidR="00AC0B32" w:rsidRPr="0035626B" w:rsidRDefault="00BA0720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n.a</w:t>
            </w:r>
          </w:p>
        </w:tc>
      </w:tr>
      <w:tr w:rsidR="00AC0B32" w:rsidRPr="0035626B" w14:paraId="2CE27F77" w14:textId="12154D14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3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4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Recife/Guararapes–Gilberto Freyre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5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Brasil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6" w14:textId="06130F9B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8,49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958" w14:textId="54F4BE09" w:rsidR="00AC0B32" w:rsidRPr="0035626B" w:rsidRDefault="00BA0720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AC0B32" w:rsidRPr="0035626B" w14:paraId="2CE27F7C" w14:textId="678EFFD2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8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9" w14:textId="31777F9B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Cape Town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A" w14:textId="10AD2F9B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África do Sul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B" w14:textId="52B97DAE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8,48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B01" w14:textId="65AF36BC" w:rsidR="00AC0B32" w:rsidRPr="0035626B" w:rsidRDefault="00BA0720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 xml:space="preserve">n.a </w:t>
            </w:r>
          </w:p>
        </w:tc>
      </w:tr>
      <w:tr w:rsidR="00AC0B32" w:rsidRPr="0035626B" w14:paraId="2CE27F81" w14:textId="72D00831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D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E" w14:textId="33EE8ED2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Brasília–Presidente Juscelino Kubitschek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7F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Brasil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0" w14:textId="65BD28AF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312C" w14:textId="50ABC2FC" w:rsidR="00AC0B32" w:rsidRPr="0035626B" w:rsidRDefault="00223029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AC0B32" w:rsidRPr="0035626B" w14:paraId="2CE27F86" w14:textId="77A037E7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2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3" w14:textId="71FE1A6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Doha Hamad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4" w14:textId="17E2EBD8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Catar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5" w14:textId="389BCCCF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8,41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91B4" w14:textId="66AD96EC" w:rsidR="00AC0B32" w:rsidRPr="0035626B" w:rsidRDefault="00223029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37</w:t>
            </w:r>
          </w:p>
        </w:tc>
      </w:tr>
      <w:tr w:rsidR="00AC0B32" w:rsidRPr="0035626B" w14:paraId="2CE27F8B" w14:textId="129B6D23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7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8" w14:textId="4B66228E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Osaka Itami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9" w14:textId="1F9F2165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Japão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A" w14:textId="18BC7475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8079" w14:textId="45B0963E" w:rsidR="00AC0B32" w:rsidRPr="0035626B" w:rsidRDefault="00223029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n.a</w:t>
            </w:r>
          </w:p>
        </w:tc>
      </w:tr>
      <w:tr w:rsidR="00AC0B32" w:rsidRPr="0035626B" w14:paraId="2CE27F90" w14:textId="4F414E6E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C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D" w14:textId="677B47B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Belém/Val-de-Cans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E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Brasil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8F" w14:textId="31EF4176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8,36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4D4" w14:textId="7F176BBB" w:rsidR="00AC0B32" w:rsidRPr="0035626B" w:rsidRDefault="00223029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n.a</w:t>
            </w:r>
          </w:p>
        </w:tc>
      </w:tr>
      <w:tr w:rsidR="00AC0B32" w:rsidRPr="0035626B" w14:paraId="2CE27F95" w14:textId="25026268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1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2" w14:textId="6ECF78C4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Belo Horizonte Tancredo Neves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3" w14:textId="51AA667B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 xml:space="preserve">Brasil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4" w14:textId="7C27D5C8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E92D" w14:textId="74B9FB97" w:rsidR="00AC0B32" w:rsidRPr="0035626B" w:rsidRDefault="00CE758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6</w:t>
            </w:r>
          </w:p>
        </w:tc>
      </w:tr>
      <w:tr w:rsidR="00AC0B32" w:rsidRPr="0035626B" w14:paraId="2CE27F9A" w14:textId="6148FBE8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6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7" w14:textId="143678ED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Tokyo Narita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8" w14:textId="1026AABF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Japão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9" w14:textId="32E8C98A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DBBB" w14:textId="1DF5C9C4" w:rsidR="00AC0B32" w:rsidRPr="0035626B" w:rsidRDefault="00CE758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AC0B32" w:rsidRPr="0035626B" w14:paraId="2CE27F9F" w14:textId="05E38CC0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B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C" w14:textId="02EE123D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Amami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D" w14:textId="45683C7C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 xml:space="preserve">Japão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9E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4AF7" w14:textId="001F1CE8" w:rsidR="00AC0B32" w:rsidRPr="0035626B" w:rsidRDefault="00CE758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n.a</w:t>
            </w:r>
          </w:p>
        </w:tc>
      </w:tr>
      <w:tr w:rsidR="00AC0B32" w:rsidRPr="0035626B" w14:paraId="2CE27FA4" w14:textId="7FC249F3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0" w14:textId="54CD01EC" w:rsidR="00AC0B32" w:rsidRPr="00CA02DF" w:rsidRDefault="004C2A2D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91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1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Porto Francisco Sá Carneiro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2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Portugal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3" w14:textId="7454FE34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7,</w:t>
            </w:r>
            <w:r w:rsidR="004C2A2D" w:rsidRPr="00CA02DF">
              <w:rPr>
                <w:rFonts w:eastAsia="Calibri"/>
                <w:b/>
                <w:sz w:val="17"/>
                <w:szCs w:val="17"/>
              </w:rPr>
              <w:t>52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77F" w14:textId="02287829" w:rsidR="00AC0B32" w:rsidRPr="00CA02DF" w:rsidRDefault="00CE758D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54</w:t>
            </w:r>
          </w:p>
        </w:tc>
      </w:tr>
      <w:tr w:rsidR="00AC0B32" w:rsidRPr="0035626B" w14:paraId="2CE27FA9" w14:textId="57245A7B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5" w14:textId="60FE476E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1</w:t>
            </w:r>
            <w:r w:rsidR="004C2A2D" w:rsidRPr="00CA02DF">
              <w:rPr>
                <w:rFonts w:eastAsia="Calibri"/>
                <w:b/>
                <w:sz w:val="17"/>
                <w:szCs w:val="17"/>
              </w:rPr>
              <w:t>37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6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Faro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7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Portugal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8" w14:textId="1DE24FFC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7,2</w:t>
            </w:r>
            <w:r w:rsidR="004C2A2D" w:rsidRPr="00CA02DF">
              <w:rPr>
                <w:rFonts w:eastAsia="Calibri"/>
                <w:b/>
                <w:sz w:val="17"/>
                <w:szCs w:val="17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F401" w14:textId="3E191F91" w:rsidR="00AC0B32" w:rsidRPr="00CA02DF" w:rsidRDefault="001C5FD1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108</w:t>
            </w:r>
          </w:p>
        </w:tc>
      </w:tr>
      <w:tr w:rsidR="001C5FD1" w:rsidRPr="0035626B" w14:paraId="08C65927" w14:textId="77777777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F2DE" w14:textId="0CB7246E" w:rsidR="001C5FD1" w:rsidRPr="00CA02DF" w:rsidRDefault="009F09E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148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1800" w14:textId="5D8875A0" w:rsidR="001C5FD1" w:rsidRPr="00CA02DF" w:rsidRDefault="009F09E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Madeira Cristiano Ronaldo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7A77" w14:textId="05F7B84A" w:rsidR="001C5FD1" w:rsidRPr="00CA02DF" w:rsidRDefault="004C2A2D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Portugal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DF20" w14:textId="1A28A146" w:rsidR="001C5FD1" w:rsidRPr="00CA02DF" w:rsidRDefault="009F09E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7,12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BCC" w14:textId="16C03028" w:rsidR="001C5FD1" w:rsidRPr="00CA02DF" w:rsidRDefault="001C5FD1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n.a</w:t>
            </w:r>
          </w:p>
        </w:tc>
      </w:tr>
      <w:tr w:rsidR="001C5FD1" w:rsidRPr="0035626B" w14:paraId="716731DB" w14:textId="77777777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5646" w14:textId="0B401E17" w:rsidR="001C5FD1" w:rsidRPr="00CA02DF" w:rsidRDefault="00DB4345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167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6A30" w14:textId="76241CCB" w:rsidR="001C5FD1" w:rsidRPr="00CA02DF" w:rsidRDefault="00DB4345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Ponta Delgada João Paulo II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741B" w14:textId="0B65989F" w:rsidR="001C5FD1" w:rsidRPr="00CA02DF" w:rsidRDefault="004C2A2D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Portugal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D9EC" w14:textId="42EA2E21" w:rsidR="001C5FD1" w:rsidRPr="00CA02DF" w:rsidRDefault="00DB4345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6,94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95B" w14:textId="5DD2EFF9" w:rsidR="001C5FD1" w:rsidRPr="00CA02DF" w:rsidRDefault="001C5FD1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n.a</w:t>
            </w:r>
          </w:p>
        </w:tc>
      </w:tr>
      <w:tr w:rsidR="00AC0B32" w:rsidRPr="0035626B" w14:paraId="2CE27FAE" w14:textId="42D88E94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A" w14:textId="464D07E5" w:rsidR="00AC0B32" w:rsidRPr="00CA02DF" w:rsidRDefault="00DB4345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191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B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Lisbon Humberto Delgado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C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Portugal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D" w14:textId="77777777" w:rsidR="00AC0B32" w:rsidRPr="00CA02DF" w:rsidRDefault="00AC0B32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6,75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9A76" w14:textId="728BEC88" w:rsidR="00AC0B32" w:rsidRPr="00CA02DF" w:rsidRDefault="00DB4345">
            <w:pPr>
              <w:rPr>
                <w:rFonts w:eastAsia="Calibri"/>
                <w:b/>
                <w:sz w:val="17"/>
                <w:szCs w:val="17"/>
              </w:rPr>
            </w:pPr>
            <w:r w:rsidRPr="00CA02DF">
              <w:rPr>
                <w:rFonts w:eastAsia="Calibri"/>
                <w:b/>
                <w:sz w:val="17"/>
                <w:szCs w:val="17"/>
              </w:rPr>
              <w:t>143</w:t>
            </w:r>
          </w:p>
        </w:tc>
      </w:tr>
      <w:tr w:rsidR="00AC0B32" w:rsidRPr="0035626B" w14:paraId="2CE27FB3" w14:textId="2DF73F30" w:rsidTr="00724213">
        <w:trPr>
          <w:trHeight w:val="32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AF" w14:textId="78FB9595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1</w:t>
            </w:r>
            <w:r w:rsidR="00931445" w:rsidRPr="0035626B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0" w14:textId="1EDF64D6" w:rsidR="00AC0B32" w:rsidRPr="0035626B" w:rsidRDefault="00931445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Banjarmasin Syamsudin Noor International Airport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1" w14:textId="0F84AE62" w:rsidR="00AC0B32" w:rsidRPr="0035626B" w:rsidRDefault="00931445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Indonésia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2" w14:textId="77777777" w:rsidR="00AC0B32" w:rsidRPr="0035626B" w:rsidRDefault="00AC0B3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6,11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E19E" w14:textId="295BEB44" w:rsidR="000A6C67" w:rsidRPr="0035626B" w:rsidRDefault="000A6C67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n.a</w:t>
            </w:r>
          </w:p>
        </w:tc>
      </w:tr>
    </w:tbl>
    <w:p w14:paraId="3609C03E" w14:textId="77777777" w:rsidR="00724213" w:rsidRPr="0035626B" w:rsidRDefault="00724213">
      <w:pPr>
        <w:spacing w:after="160" w:line="240" w:lineRule="auto"/>
        <w:jc w:val="both"/>
        <w:rPr>
          <w:rFonts w:ascii="Arial" w:eastAsia="Calibri" w:hAnsi="Arial" w:cs="Arial"/>
          <w:b/>
          <w:u w:val="single"/>
        </w:rPr>
      </w:pPr>
    </w:p>
    <w:tbl>
      <w:tblPr>
        <w:tblStyle w:val="a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268"/>
        <w:gridCol w:w="993"/>
        <w:gridCol w:w="1134"/>
        <w:gridCol w:w="1275"/>
        <w:gridCol w:w="1276"/>
        <w:gridCol w:w="1276"/>
      </w:tblGrid>
      <w:tr w:rsidR="00CB591E" w:rsidRPr="0035626B" w14:paraId="2CE27FBC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F99" w14:textId="77777777" w:rsidR="00CB591E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B591E">
              <w:rPr>
                <w:rFonts w:eastAsia="Calibri"/>
                <w:b/>
                <w:i/>
                <w:iCs/>
                <w:sz w:val="16"/>
                <w:szCs w:val="16"/>
              </w:rPr>
              <w:t>Ranking</w:t>
            </w:r>
            <w:r w:rsidRPr="0035626B">
              <w:rPr>
                <w:rFonts w:eastAsia="Calibri"/>
                <w:b/>
                <w:sz w:val="16"/>
                <w:szCs w:val="16"/>
              </w:rPr>
              <w:t xml:space="preserve"> Europeu</w:t>
            </w:r>
            <w:r w:rsidR="000C6CE9" w:rsidRPr="0035626B">
              <w:rPr>
                <w:rFonts w:eastAsia="Calibri"/>
                <w:b/>
                <w:sz w:val="16"/>
                <w:szCs w:val="16"/>
              </w:rPr>
              <w:t>/</w:t>
            </w:r>
          </w:p>
          <w:p w14:paraId="2CE27FB5" w14:textId="23342F2A" w:rsidR="003C1C1E" w:rsidRPr="0035626B" w:rsidRDefault="000C6CE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Mundial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6" w14:textId="77777777" w:rsidR="003C1C1E" w:rsidRPr="0035626B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Aeroporto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7" w14:textId="77777777" w:rsidR="003C1C1E" w:rsidRPr="0035626B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8" w14:textId="77777777" w:rsidR="003C1C1E" w:rsidRPr="0035626B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Pontuação</w:t>
            </w:r>
          </w:p>
        </w:tc>
        <w:tc>
          <w:tcPr>
            <w:tcW w:w="1275" w:type="dxa"/>
            <w:vAlign w:val="center"/>
          </w:tcPr>
          <w:p w14:paraId="2CE27FB9" w14:textId="77777777" w:rsidR="003C1C1E" w:rsidRPr="0035626B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Pontualidade</w:t>
            </w:r>
          </w:p>
        </w:tc>
        <w:tc>
          <w:tcPr>
            <w:tcW w:w="1276" w:type="dxa"/>
            <w:vAlign w:val="center"/>
          </w:tcPr>
          <w:p w14:paraId="2CE27FBA" w14:textId="77777777" w:rsidR="003C1C1E" w:rsidRPr="0035626B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Consideração dos Clientes</w:t>
            </w:r>
          </w:p>
        </w:tc>
        <w:tc>
          <w:tcPr>
            <w:tcW w:w="1276" w:type="dxa"/>
            <w:vAlign w:val="center"/>
          </w:tcPr>
          <w:p w14:paraId="2CE27FBB" w14:textId="77777777" w:rsidR="003C1C1E" w:rsidRPr="0035626B" w:rsidRDefault="004B184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5626B">
              <w:rPr>
                <w:rFonts w:eastAsia="Calibri"/>
                <w:b/>
                <w:sz w:val="16"/>
                <w:szCs w:val="16"/>
              </w:rPr>
              <w:t>Restauração e Lojas</w:t>
            </w:r>
          </w:p>
        </w:tc>
      </w:tr>
      <w:tr w:rsidR="00CB591E" w:rsidRPr="0035626B" w14:paraId="2CE27FC4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D" w14:textId="79814AE9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1</w:t>
            </w:r>
            <w:r w:rsidR="000C6CE9" w:rsidRPr="0035626B">
              <w:rPr>
                <w:rFonts w:eastAsia="Calibri"/>
                <w:sz w:val="16"/>
                <w:szCs w:val="16"/>
              </w:rPr>
              <w:t>/21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E" w14:textId="3FFFC11E" w:rsidR="003C1C1E" w:rsidRPr="0035626B" w:rsidRDefault="003C2ABA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Bilbao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BF" w14:textId="77777777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Espanha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0" w14:textId="428790DE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</w:t>
            </w:r>
            <w:r w:rsidR="000C6CE9" w:rsidRPr="0035626B">
              <w:rPr>
                <w:rFonts w:eastAsia="Calibri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center"/>
          </w:tcPr>
          <w:p w14:paraId="2CE27FC1" w14:textId="4B454D9C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</w:t>
            </w:r>
            <w:r w:rsidR="000C6CE9" w:rsidRPr="0035626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CE27FC2" w14:textId="7EF90B99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8,1</w:t>
            </w:r>
            <w:r w:rsidR="00221DCC" w:rsidRPr="0035626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CE27FC3" w14:textId="60C52D59" w:rsidR="003C1C1E" w:rsidRPr="0035626B" w:rsidRDefault="00221DCC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7,70</w:t>
            </w:r>
          </w:p>
        </w:tc>
      </w:tr>
      <w:tr w:rsidR="00CB591E" w:rsidRPr="0035626B" w14:paraId="2CE27FCC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5" w14:textId="6D67F9EB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2</w:t>
            </w:r>
            <w:r w:rsidR="00FE42AE" w:rsidRPr="0035626B">
              <w:rPr>
                <w:rFonts w:eastAsia="Calibri"/>
                <w:sz w:val="16"/>
                <w:szCs w:val="16"/>
              </w:rPr>
              <w:t>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6" w14:textId="1DD2694D" w:rsidR="003C1C1E" w:rsidRPr="0035626B" w:rsidRDefault="00221DCC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Helsinki Vantaa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7" w14:textId="64A80C2C" w:rsidR="003C1C1E" w:rsidRPr="0035626B" w:rsidRDefault="00221DCC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Finlândia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8" w14:textId="146AD39A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</w:t>
            </w:r>
            <w:r w:rsidR="00FE42AE" w:rsidRPr="0035626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2CE27FC9" w14:textId="7C9CA756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</w:t>
            </w:r>
            <w:r w:rsidR="00FE42AE" w:rsidRPr="0035626B">
              <w:rPr>
                <w:rFonts w:eastAsia="Calibri"/>
                <w:sz w:val="16"/>
                <w:szCs w:val="16"/>
              </w:rPr>
              <w:t>00</w:t>
            </w:r>
          </w:p>
        </w:tc>
        <w:tc>
          <w:tcPr>
            <w:tcW w:w="1276" w:type="dxa"/>
            <w:vAlign w:val="center"/>
          </w:tcPr>
          <w:p w14:paraId="2CE27FCA" w14:textId="501AD9AF" w:rsidR="003C1C1E" w:rsidRPr="0035626B" w:rsidRDefault="00FE42AE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8,00</w:t>
            </w:r>
          </w:p>
        </w:tc>
        <w:tc>
          <w:tcPr>
            <w:tcW w:w="1276" w:type="dxa"/>
            <w:vAlign w:val="center"/>
          </w:tcPr>
          <w:p w14:paraId="2CE27FCB" w14:textId="37515E91" w:rsidR="003C1C1E" w:rsidRPr="0035626B" w:rsidRDefault="00FE42AE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8,00</w:t>
            </w:r>
          </w:p>
        </w:tc>
      </w:tr>
      <w:tr w:rsidR="00CB591E" w:rsidRPr="0035626B" w14:paraId="2CE27FD4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D" w14:textId="661C5B92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3</w:t>
            </w:r>
            <w:r w:rsidR="00A15F8A" w:rsidRPr="0035626B">
              <w:rPr>
                <w:rFonts w:eastAsia="Calibri"/>
                <w:sz w:val="16"/>
                <w:szCs w:val="16"/>
              </w:rPr>
              <w:t>/28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E" w14:textId="1DE302CE" w:rsidR="003C1C1E" w:rsidRPr="0035626B" w:rsidRDefault="00A15F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Gdańsk Lech Wałęsa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CF" w14:textId="525DFB87" w:rsidR="003C1C1E" w:rsidRPr="0035626B" w:rsidRDefault="00A15F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Polónia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0" w14:textId="0928BB8E" w:rsidR="003C1C1E" w:rsidRPr="0035626B" w:rsidRDefault="00A15F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8,00</w:t>
            </w:r>
          </w:p>
        </w:tc>
        <w:tc>
          <w:tcPr>
            <w:tcW w:w="1275" w:type="dxa"/>
            <w:vAlign w:val="center"/>
          </w:tcPr>
          <w:p w14:paraId="2CE27FD1" w14:textId="7E853745" w:rsidR="003C1C1E" w:rsidRPr="0035626B" w:rsidRDefault="00A15F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8,00</w:t>
            </w:r>
          </w:p>
        </w:tc>
        <w:tc>
          <w:tcPr>
            <w:tcW w:w="1276" w:type="dxa"/>
            <w:vAlign w:val="center"/>
          </w:tcPr>
          <w:p w14:paraId="2CE27FD2" w14:textId="0D49134E" w:rsidR="003C1C1E" w:rsidRPr="0035626B" w:rsidRDefault="00A15F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8,00</w:t>
            </w:r>
          </w:p>
        </w:tc>
        <w:tc>
          <w:tcPr>
            <w:tcW w:w="1276" w:type="dxa"/>
            <w:vAlign w:val="center"/>
          </w:tcPr>
          <w:p w14:paraId="2CE27FD3" w14:textId="508D01F5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9B5AAA" w:rsidRPr="0035626B">
              <w:rPr>
                <w:rFonts w:eastAsia="Calibri"/>
                <w:sz w:val="16"/>
                <w:szCs w:val="16"/>
              </w:rPr>
              <w:t>90</w:t>
            </w:r>
          </w:p>
        </w:tc>
      </w:tr>
      <w:tr w:rsidR="00CB591E" w:rsidRPr="0035626B" w14:paraId="2CE27FDC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5" w14:textId="13E8642C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4</w:t>
            </w:r>
            <w:r w:rsidR="009B5AAA" w:rsidRPr="0035626B">
              <w:rPr>
                <w:rFonts w:eastAsia="Calibri"/>
                <w:sz w:val="16"/>
                <w:szCs w:val="16"/>
              </w:rPr>
              <w:t>/30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6" w14:textId="660703BB" w:rsidR="003C1C1E" w:rsidRPr="0035626B" w:rsidRDefault="009B5AA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Lennart Meri Tallinn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7" w14:textId="61996005" w:rsidR="003C1C1E" w:rsidRPr="0035626B" w:rsidRDefault="009B5AA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Estónia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8" w14:textId="3BA5473E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9B5AAA" w:rsidRPr="0035626B">
              <w:rPr>
                <w:rFonts w:eastAsia="Calibri"/>
                <w:sz w:val="16"/>
                <w:szCs w:val="16"/>
              </w:rPr>
              <w:t>98</w:t>
            </w:r>
          </w:p>
        </w:tc>
        <w:tc>
          <w:tcPr>
            <w:tcW w:w="1275" w:type="dxa"/>
            <w:vAlign w:val="center"/>
          </w:tcPr>
          <w:p w14:paraId="2CE27FD9" w14:textId="11B457BD" w:rsidR="003C1C1E" w:rsidRPr="0035626B" w:rsidRDefault="00D63A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7,80</w:t>
            </w:r>
          </w:p>
        </w:tc>
        <w:tc>
          <w:tcPr>
            <w:tcW w:w="1276" w:type="dxa"/>
            <w:vAlign w:val="center"/>
          </w:tcPr>
          <w:p w14:paraId="2CE27FDA" w14:textId="5127CA3C" w:rsidR="003C1C1E" w:rsidRPr="0035626B" w:rsidRDefault="00D63A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8,90</w:t>
            </w:r>
          </w:p>
        </w:tc>
        <w:tc>
          <w:tcPr>
            <w:tcW w:w="1276" w:type="dxa"/>
            <w:vAlign w:val="center"/>
          </w:tcPr>
          <w:p w14:paraId="2CE27FDB" w14:textId="5F9E647C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D63A8A" w:rsidRPr="0035626B">
              <w:rPr>
                <w:rFonts w:eastAsia="Calibri"/>
                <w:sz w:val="16"/>
                <w:szCs w:val="16"/>
              </w:rPr>
              <w:t>70</w:t>
            </w:r>
          </w:p>
        </w:tc>
      </w:tr>
      <w:tr w:rsidR="00CB591E" w:rsidRPr="0035626B" w14:paraId="2CE27FE4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D" w14:textId="1F4C1251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5</w:t>
            </w:r>
            <w:r w:rsidR="00214F4F" w:rsidRPr="0035626B">
              <w:rPr>
                <w:rFonts w:eastAsia="Calibri"/>
                <w:sz w:val="16"/>
                <w:szCs w:val="16"/>
              </w:rPr>
              <w:t>/41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E" w14:textId="24E26FD8" w:rsidR="003C1C1E" w:rsidRPr="0035626B" w:rsidRDefault="00D63A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Dortmund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DF" w14:textId="4A6FD307" w:rsidR="003C1C1E" w:rsidRPr="0035626B" w:rsidRDefault="00D63A8A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Alemanh</w:t>
            </w:r>
            <w:r w:rsidR="00142A12" w:rsidRPr="0035626B">
              <w:rPr>
                <w:rFonts w:eastAsia="Calibri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0" w14:textId="32C92920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214F4F" w:rsidRPr="0035626B">
              <w:rPr>
                <w:rFonts w:eastAsia="Calibri"/>
                <w:sz w:val="16"/>
                <w:szCs w:val="16"/>
              </w:rPr>
              <w:t>89</w:t>
            </w:r>
          </w:p>
        </w:tc>
        <w:tc>
          <w:tcPr>
            <w:tcW w:w="1275" w:type="dxa"/>
            <w:vAlign w:val="center"/>
          </w:tcPr>
          <w:p w14:paraId="2CE27FE1" w14:textId="4FF11AB1" w:rsidR="003C1C1E" w:rsidRPr="0035626B" w:rsidRDefault="00214F4F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8,00</w:t>
            </w:r>
          </w:p>
        </w:tc>
        <w:tc>
          <w:tcPr>
            <w:tcW w:w="1276" w:type="dxa"/>
            <w:vAlign w:val="center"/>
          </w:tcPr>
          <w:p w14:paraId="2CE27FE2" w14:textId="223CF9C9" w:rsidR="003C1C1E" w:rsidRPr="0035626B" w:rsidRDefault="00214F4F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7,80</w:t>
            </w:r>
          </w:p>
        </w:tc>
        <w:tc>
          <w:tcPr>
            <w:tcW w:w="1276" w:type="dxa"/>
            <w:vAlign w:val="center"/>
          </w:tcPr>
          <w:p w14:paraId="2CE27FE3" w14:textId="3E34762A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214F4F" w:rsidRPr="0035626B">
              <w:rPr>
                <w:rFonts w:eastAsia="Calibri"/>
                <w:sz w:val="16"/>
                <w:szCs w:val="16"/>
              </w:rPr>
              <w:t>70</w:t>
            </w:r>
          </w:p>
        </w:tc>
      </w:tr>
      <w:tr w:rsidR="00CB591E" w:rsidRPr="0035626B" w14:paraId="2CE27FEC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5" w14:textId="0C9262D3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6</w:t>
            </w:r>
            <w:r w:rsidR="00142A12" w:rsidRPr="0035626B">
              <w:rPr>
                <w:rFonts w:eastAsia="Calibri"/>
                <w:sz w:val="16"/>
                <w:szCs w:val="16"/>
              </w:rPr>
              <w:t>/44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6" w14:textId="1D1D2218" w:rsidR="003C1C1E" w:rsidRPr="0035626B" w:rsidRDefault="00142A12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Stuttgart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7" w14:textId="4F8B9CBE" w:rsidR="003C1C1E" w:rsidRPr="0035626B" w:rsidRDefault="00142A12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Alemanha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8" w14:textId="74EACD96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142A12" w:rsidRPr="0035626B">
              <w:rPr>
                <w:rFonts w:eastAsia="Calibri"/>
                <w:sz w:val="16"/>
                <w:szCs w:val="16"/>
              </w:rPr>
              <w:t>88</w:t>
            </w:r>
          </w:p>
        </w:tc>
        <w:tc>
          <w:tcPr>
            <w:tcW w:w="1275" w:type="dxa"/>
            <w:vAlign w:val="center"/>
          </w:tcPr>
          <w:p w14:paraId="2CE27FE9" w14:textId="77DF2072" w:rsidR="003C1C1E" w:rsidRPr="0035626B" w:rsidRDefault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8,10</w:t>
            </w:r>
          </w:p>
        </w:tc>
        <w:tc>
          <w:tcPr>
            <w:tcW w:w="1276" w:type="dxa"/>
            <w:vAlign w:val="center"/>
          </w:tcPr>
          <w:p w14:paraId="2CE27FEA" w14:textId="222620FF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7,7</w:t>
            </w:r>
            <w:r w:rsidR="00840A11" w:rsidRPr="0035626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CE27FEB" w14:textId="2F6E956A" w:rsidR="003C1C1E" w:rsidRPr="0035626B" w:rsidRDefault="004B184D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840A11" w:rsidRPr="0035626B">
              <w:rPr>
                <w:rFonts w:eastAsia="Calibri"/>
                <w:sz w:val="16"/>
                <w:szCs w:val="16"/>
              </w:rPr>
              <w:t>50</w:t>
            </w:r>
          </w:p>
        </w:tc>
      </w:tr>
      <w:tr w:rsidR="00CB591E" w:rsidRPr="0035626B" w14:paraId="2CE27FF4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D" w14:textId="086DA62E" w:rsidR="00840A11" w:rsidRPr="0035626B" w:rsidRDefault="004D46FA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</w:rPr>
              <w:t>7</w:t>
            </w:r>
            <w:r w:rsidR="00840A11" w:rsidRPr="0035626B">
              <w:rPr>
                <w:rFonts w:eastAsia="Calibri"/>
                <w:sz w:val="16"/>
                <w:szCs w:val="16"/>
              </w:rPr>
              <w:t>/4</w:t>
            </w:r>
            <w:r w:rsidRPr="0035626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E" w14:textId="61E8FAC8" w:rsidR="00840A11" w:rsidRPr="0035626B" w:rsidRDefault="004D46FA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Düsseldorf International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EF" w14:textId="1378ADCA" w:rsidR="00840A11" w:rsidRPr="0035626B" w:rsidRDefault="00840A11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</w:rPr>
              <w:t>Alemanha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FF0" w14:textId="16B40573" w:rsidR="00840A11" w:rsidRPr="0035626B" w:rsidRDefault="00840A11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</w:rPr>
              <w:t>7,8</w:t>
            </w:r>
            <w:r w:rsidR="00984898" w:rsidRPr="0035626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14:paraId="2CE27FF1" w14:textId="632C30AF" w:rsidR="00840A11" w:rsidRPr="0035626B" w:rsidRDefault="00840A11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</w:rPr>
              <w:t>8,</w:t>
            </w:r>
            <w:r w:rsidR="00984898" w:rsidRPr="0035626B">
              <w:rPr>
                <w:rFonts w:eastAsia="Calibri"/>
                <w:sz w:val="16"/>
                <w:szCs w:val="16"/>
              </w:rPr>
              <w:t>00</w:t>
            </w:r>
          </w:p>
        </w:tc>
        <w:tc>
          <w:tcPr>
            <w:tcW w:w="1276" w:type="dxa"/>
            <w:vAlign w:val="center"/>
          </w:tcPr>
          <w:p w14:paraId="2CE27FF2" w14:textId="156FC695" w:rsidR="00840A11" w:rsidRPr="0035626B" w:rsidRDefault="00840A11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</w:rPr>
              <w:t>7,</w:t>
            </w:r>
            <w:r w:rsidR="00984898" w:rsidRPr="0035626B">
              <w:rPr>
                <w:rFonts w:eastAsia="Calibri"/>
                <w:sz w:val="16"/>
                <w:szCs w:val="16"/>
              </w:rPr>
              <w:t>8</w:t>
            </w:r>
            <w:r w:rsidRPr="0035626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CE27FF3" w14:textId="4E372E31" w:rsidR="00840A11" w:rsidRPr="0035626B" w:rsidRDefault="00840A11" w:rsidP="00840A11">
            <w:pPr>
              <w:rPr>
                <w:rFonts w:eastAsia="Calibri"/>
                <w:b/>
                <w:sz w:val="18"/>
                <w:szCs w:val="18"/>
              </w:rPr>
            </w:pPr>
            <w:r w:rsidRPr="0035626B">
              <w:rPr>
                <w:rFonts w:eastAsia="Calibri"/>
                <w:sz w:val="16"/>
                <w:szCs w:val="16"/>
              </w:rPr>
              <w:t>7,50</w:t>
            </w:r>
          </w:p>
        </w:tc>
      </w:tr>
      <w:tr w:rsidR="00CB591E" w:rsidRPr="0035626B" w14:paraId="37535458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87A3" w14:textId="78E1980B" w:rsidR="00840A11" w:rsidRPr="0035626B" w:rsidRDefault="00984898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8/</w:t>
            </w:r>
            <w:r w:rsidR="00B23D2A" w:rsidRPr="0035626B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27B8" w14:textId="6D63E408" w:rsidR="00840A11" w:rsidRPr="0035626B" w:rsidRDefault="00B23D2A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Vilnius International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9DD4" w14:textId="627CC936" w:rsidR="00840A11" w:rsidRPr="0035626B" w:rsidRDefault="00B23D2A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Lituânia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9BA4" w14:textId="370A2D8C" w:rsidR="00840A11" w:rsidRPr="0035626B" w:rsidRDefault="00B23D2A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7,85</w:t>
            </w:r>
          </w:p>
        </w:tc>
        <w:tc>
          <w:tcPr>
            <w:tcW w:w="1275" w:type="dxa"/>
            <w:vAlign w:val="center"/>
          </w:tcPr>
          <w:p w14:paraId="3ADDC350" w14:textId="5A2A7D6A" w:rsidR="00840A11" w:rsidRPr="0035626B" w:rsidRDefault="00B23D2A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7,90</w:t>
            </w:r>
          </w:p>
        </w:tc>
        <w:tc>
          <w:tcPr>
            <w:tcW w:w="1276" w:type="dxa"/>
            <w:vAlign w:val="center"/>
          </w:tcPr>
          <w:p w14:paraId="689A9AA5" w14:textId="58CB88B7" w:rsidR="00840A11" w:rsidRPr="0035626B" w:rsidRDefault="00F2340F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7,90</w:t>
            </w:r>
          </w:p>
        </w:tc>
        <w:tc>
          <w:tcPr>
            <w:tcW w:w="1276" w:type="dxa"/>
            <w:vAlign w:val="center"/>
          </w:tcPr>
          <w:p w14:paraId="0E2B89D4" w14:textId="5632505D" w:rsidR="00840A11" w:rsidRPr="0035626B" w:rsidRDefault="00F2340F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7,60</w:t>
            </w:r>
          </w:p>
        </w:tc>
      </w:tr>
      <w:tr w:rsidR="00CB591E" w:rsidRPr="0035626B" w14:paraId="7F1B4C85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6C38" w14:textId="0CD6534A" w:rsidR="004D46FA" w:rsidRPr="0035626B" w:rsidRDefault="00F2340F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9/48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8C78" w14:textId="17A02549" w:rsidR="004D46FA" w:rsidRPr="0035626B" w:rsidRDefault="00682A71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Madrid-Barajas Adolfo Suárez International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8F31" w14:textId="128F122A" w:rsidR="004D46FA" w:rsidRPr="0035626B" w:rsidRDefault="00682A71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Espanha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1C19" w14:textId="4B06E53A" w:rsidR="004D46FA" w:rsidRPr="0035626B" w:rsidRDefault="00682A71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7,84</w:t>
            </w:r>
          </w:p>
        </w:tc>
        <w:tc>
          <w:tcPr>
            <w:tcW w:w="1275" w:type="dxa"/>
            <w:vAlign w:val="center"/>
          </w:tcPr>
          <w:p w14:paraId="2D11C7FF" w14:textId="49677EE7" w:rsidR="004D46FA" w:rsidRPr="0035626B" w:rsidRDefault="008910E0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7,80</w:t>
            </w:r>
          </w:p>
        </w:tc>
        <w:tc>
          <w:tcPr>
            <w:tcW w:w="1276" w:type="dxa"/>
            <w:vAlign w:val="center"/>
          </w:tcPr>
          <w:p w14:paraId="1E323E1B" w14:textId="62532DBC" w:rsidR="004D46FA" w:rsidRPr="0035626B" w:rsidRDefault="008910E0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7,90</w:t>
            </w:r>
          </w:p>
        </w:tc>
        <w:tc>
          <w:tcPr>
            <w:tcW w:w="1276" w:type="dxa"/>
            <w:vAlign w:val="center"/>
          </w:tcPr>
          <w:p w14:paraId="08855BB1" w14:textId="7E8DF764" w:rsidR="004D46FA" w:rsidRPr="0035626B" w:rsidRDefault="008910E0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8,00</w:t>
            </w:r>
          </w:p>
        </w:tc>
      </w:tr>
      <w:tr w:rsidR="00CB591E" w:rsidRPr="0035626B" w14:paraId="18DCB1FC" w14:textId="77777777" w:rsidTr="00CB591E">
        <w:trPr>
          <w:trHeight w:val="2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00D1" w14:textId="3BDC3173" w:rsidR="004D46FA" w:rsidRPr="0035626B" w:rsidRDefault="00F2340F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10/49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5AAB" w14:textId="0354D7C8" w:rsidR="004D46FA" w:rsidRPr="0035626B" w:rsidRDefault="001C2AC9" w:rsidP="00840A11">
            <w:pPr>
              <w:rPr>
                <w:rFonts w:eastAsia="Calibri"/>
                <w:sz w:val="16"/>
                <w:szCs w:val="16"/>
                <w:lang w:val="es-ES"/>
              </w:rPr>
            </w:pPr>
            <w:r w:rsidRPr="0035626B">
              <w:rPr>
                <w:rFonts w:eastAsia="Calibri"/>
                <w:sz w:val="16"/>
                <w:szCs w:val="16"/>
                <w:lang w:val="es-ES"/>
              </w:rPr>
              <w:t>Vienna International Airport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3EFE" w14:textId="36C4209B" w:rsidR="004D46FA" w:rsidRPr="0035626B" w:rsidRDefault="001C2AC9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Áustria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6D31" w14:textId="1921502B" w:rsidR="004D46FA" w:rsidRPr="0035626B" w:rsidRDefault="00213891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7,84</w:t>
            </w:r>
          </w:p>
        </w:tc>
        <w:tc>
          <w:tcPr>
            <w:tcW w:w="1275" w:type="dxa"/>
            <w:vAlign w:val="center"/>
          </w:tcPr>
          <w:p w14:paraId="35B3BF40" w14:textId="1E80EF1E" w:rsidR="004D46FA" w:rsidRPr="0035626B" w:rsidRDefault="00213891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7,70</w:t>
            </w:r>
          </w:p>
        </w:tc>
        <w:tc>
          <w:tcPr>
            <w:tcW w:w="1276" w:type="dxa"/>
            <w:vAlign w:val="center"/>
          </w:tcPr>
          <w:p w14:paraId="4BBCDAE8" w14:textId="308500C4" w:rsidR="004D46FA" w:rsidRPr="0035626B" w:rsidRDefault="00213891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8,10</w:t>
            </w:r>
          </w:p>
        </w:tc>
        <w:tc>
          <w:tcPr>
            <w:tcW w:w="1276" w:type="dxa"/>
            <w:vAlign w:val="center"/>
          </w:tcPr>
          <w:p w14:paraId="2726DC43" w14:textId="57B02F61" w:rsidR="004D46FA" w:rsidRPr="0035626B" w:rsidRDefault="00213891" w:rsidP="00840A11">
            <w:pPr>
              <w:rPr>
                <w:rFonts w:eastAsia="Calibri"/>
                <w:sz w:val="16"/>
                <w:szCs w:val="16"/>
              </w:rPr>
            </w:pPr>
            <w:r w:rsidRPr="0035626B">
              <w:rPr>
                <w:rFonts w:eastAsia="Calibri"/>
                <w:sz w:val="16"/>
                <w:szCs w:val="16"/>
              </w:rPr>
              <w:t>7,90</w:t>
            </w:r>
          </w:p>
        </w:tc>
      </w:tr>
    </w:tbl>
    <w:p w14:paraId="2CE27FF5" w14:textId="77777777" w:rsidR="003C1C1E" w:rsidRDefault="003C1C1E">
      <w:pPr>
        <w:spacing w:after="16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2CE27FF6" w14:textId="77777777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5626B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 xml:space="preserve">Como é realizado o </w:t>
      </w:r>
      <w:r w:rsidRPr="0035626B">
        <w:rPr>
          <w:rFonts w:ascii="Arial" w:eastAsia="Calibri" w:hAnsi="Arial" w:cs="Arial"/>
          <w:b/>
          <w:i/>
          <w:sz w:val="20"/>
          <w:szCs w:val="20"/>
          <w:u w:val="single"/>
        </w:rPr>
        <w:t>AirHelp Score</w:t>
      </w:r>
      <w:r w:rsidRPr="0035626B">
        <w:rPr>
          <w:rFonts w:ascii="Arial" w:eastAsia="Calibri" w:hAnsi="Arial" w:cs="Arial"/>
          <w:b/>
          <w:sz w:val="20"/>
          <w:szCs w:val="20"/>
          <w:u w:val="single"/>
        </w:rPr>
        <w:t>?</w:t>
      </w:r>
    </w:p>
    <w:p w14:paraId="2CE27FF7" w14:textId="24224EF8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sz w:val="20"/>
          <w:szCs w:val="20"/>
        </w:rPr>
        <w:t xml:space="preserve">O </w:t>
      </w:r>
      <w:r w:rsidRPr="0035626B">
        <w:rPr>
          <w:rFonts w:ascii="Arial" w:eastAsia="Calibri" w:hAnsi="Arial" w:cs="Arial"/>
          <w:b/>
          <w:i/>
          <w:sz w:val="20"/>
          <w:szCs w:val="20"/>
        </w:rPr>
        <w:t>AirHelp Score</w:t>
      </w:r>
      <w:r w:rsidRPr="0035626B">
        <w:rPr>
          <w:rFonts w:ascii="Arial" w:eastAsia="Calibri" w:hAnsi="Arial" w:cs="Arial"/>
          <w:sz w:val="20"/>
          <w:szCs w:val="20"/>
        </w:rPr>
        <w:t xml:space="preserve"> 202</w:t>
      </w:r>
      <w:r w:rsidR="00180DD4" w:rsidRPr="0035626B">
        <w:rPr>
          <w:rFonts w:ascii="Arial" w:eastAsia="Calibri" w:hAnsi="Arial" w:cs="Arial"/>
          <w:sz w:val="20"/>
          <w:szCs w:val="20"/>
        </w:rPr>
        <w:t>3</w:t>
      </w:r>
      <w:r w:rsidRPr="0035626B">
        <w:rPr>
          <w:rFonts w:ascii="Arial" w:eastAsia="Calibri" w:hAnsi="Arial" w:cs="Arial"/>
          <w:sz w:val="20"/>
          <w:szCs w:val="20"/>
        </w:rPr>
        <w:t xml:space="preserve"> é o </w:t>
      </w:r>
      <w:r w:rsidR="009B622B">
        <w:rPr>
          <w:rFonts w:ascii="Arial" w:eastAsia="Calibri" w:hAnsi="Arial" w:cs="Arial"/>
          <w:sz w:val="20"/>
          <w:szCs w:val="20"/>
        </w:rPr>
        <w:t>décimo</w:t>
      </w:r>
      <w:r w:rsidRPr="0035626B">
        <w:rPr>
          <w:rFonts w:ascii="Arial" w:eastAsia="Calibri" w:hAnsi="Arial" w:cs="Arial"/>
          <w:sz w:val="20"/>
          <w:szCs w:val="20"/>
        </w:rPr>
        <w:t xml:space="preserve"> relatório da organização desde que esta iniciou as suas avaliações em </w:t>
      </w:r>
      <w:r w:rsidRPr="0035626B">
        <w:rPr>
          <w:rFonts w:ascii="Arial" w:eastAsia="Calibri" w:hAnsi="Arial" w:cs="Arial"/>
          <w:b/>
          <w:sz w:val="20"/>
          <w:szCs w:val="20"/>
        </w:rPr>
        <w:t>2015</w:t>
      </w:r>
      <w:r w:rsidRPr="0035626B">
        <w:rPr>
          <w:rFonts w:ascii="Arial" w:eastAsia="Calibri" w:hAnsi="Arial" w:cs="Arial"/>
          <w:sz w:val="20"/>
          <w:szCs w:val="20"/>
        </w:rPr>
        <w:t xml:space="preserve">. Este estudo é desenvolvido pela AirHelp combinando os seus conhecimentos profissionais e perícia industrial para fornecer aos passageiros aéreos as melhores informações possíveis para as melhores experiências de voo: indicações de como serão as suas experiências em diferentes aeroportos em todo o mundo; bem como previsões de como serão tratados em circunstâncias normais pelas várias companhias aéreas e o que esperar caso os voos sejam cancelados ou sofram atrasos. </w:t>
      </w:r>
    </w:p>
    <w:p w14:paraId="2CE27FF8" w14:textId="77777777" w:rsidR="003C1C1E" w:rsidRPr="0035626B" w:rsidRDefault="004B184D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626B">
        <w:rPr>
          <w:rFonts w:ascii="Arial" w:eastAsia="Calibri" w:hAnsi="Arial" w:cs="Arial"/>
          <w:sz w:val="20"/>
          <w:szCs w:val="20"/>
        </w:rPr>
        <w:t xml:space="preserve">As </w:t>
      </w:r>
      <w:hyperlink r:id="rId8">
        <w:r w:rsidRPr="0035626B">
          <w:rPr>
            <w:rFonts w:ascii="Arial" w:eastAsia="Calibri" w:hAnsi="Arial" w:cs="Arial"/>
            <w:b/>
            <w:color w:val="0000FF"/>
            <w:sz w:val="20"/>
            <w:szCs w:val="20"/>
            <w:u w:val="single"/>
          </w:rPr>
          <w:t>pontuações dos aeroportos</w:t>
        </w:r>
      </w:hyperlink>
      <w:r w:rsidRPr="0035626B">
        <w:rPr>
          <w:rFonts w:ascii="Arial" w:eastAsia="Calibri" w:hAnsi="Arial" w:cs="Arial"/>
          <w:sz w:val="20"/>
          <w:szCs w:val="20"/>
        </w:rPr>
        <w:t xml:space="preserve"> são determinadas pelo </w:t>
      </w:r>
      <w:r w:rsidRPr="0035626B">
        <w:rPr>
          <w:rFonts w:ascii="Arial" w:eastAsia="Calibri" w:hAnsi="Arial" w:cs="Arial"/>
          <w:b/>
          <w:sz w:val="20"/>
          <w:szCs w:val="20"/>
        </w:rPr>
        <w:t>desempenho pontual</w:t>
      </w:r>
      <w:r w:rsidRPr="0035626B">
        <w:rPr>
          <w:rFonts w:ascii="Arial" w:eastAsia="Calibri" w:hAnsi="Arial" w:cs="Arial"/>
          <w:sz w:val="20"/>
          <w:szCs w:val="20"/>
        </w:rPr>
        <w:t xml:space="preserve"> (que representa 60% da pontuação), a </w:t>
      </w:r>
      <w:r w:rsidRPr="0035626B">
        <w:rPr>
          <w:rFonts w:ascii="Arial" w:eastAsia="Calibri" w:hAnsi="Arial" w:cs="Arial"/>
          <w:b/>
          <w:sz w:val="20"/>
          <w:szCs w:val="20"/>
        </w:rPr>
        <w:t xml:space="preserve">qualidade do serviço </w:t>
      </w:r>
      <w:r w:rsidRPr="0035626B">
        <w:rPr>
          <w:rFonts w:ascii="Arial" w:eastAsia="Calibri" w:hAnsi="Arial" w:cs="Arial"/>
          <w:sz w:val="20"/>
          <w:szCs w:val="20"/>
        </w:rPr>
        <w:t xml:space="preserve">(que representa 20% da pontuação) e pelas </w:t>
      </w:r>
      <w:r w:rsidRPr="0035626B">
        <w:rPr>
          <w:rFonts w:ascii="Arial" w:eastAsia="Calibri" w:hAnsi="Arial" w:cs="Arial"/>
          <w:b/>
          <w:sz w:val="20"/>
          <w:szCs w:val="20"/>
        </w:rPr>
        <w:t>opções de refeições e lojas</w:t>
      </w:r>
      <w:r w:rsidRPr="0035626B">
        <w:rPr>
          <w:rFonts w:ascii="Arial" w:eastAsia="Calibri" w:hAnsi="Arial" w:cs="Arial"/>
          <w:sz w:val="20"/>
          <w:szCs w:val="20"/>
        </w:rPr>
        <w:t xml:space="preserve"> (que constituem os restantes 20% da pontuação). </w:t>
      </w:r>
    </w:p>
    <w:p w14:paraId="2CE27FF9" w14:textId="77072977" w:rsidR="003C1C1E" w:rsidRPr="00D21834" w:rsidRDefault="004B184D">
      <w:pPr>
        <w:spacing w:after="16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21834">
        <w:rPr>
          <w:rFonts w:ascii="Arial" w:eastAsia="Calibri" w:hAnsi="Arial" w:cs="Arial"/>
          <w:b/>
          <w:bCs/>
          <w:sz w:val="20"/>
          <w:szCs w:val="20"/>
        </w:rPr>
        <w:t>Para conhecer a metodologia 202</w:t>
      </w:r>
      <w:r w:rsidR="00684F5D" w:rsidRPr="00D21834">
        <w:rPr>
          <w:rFonts w:ascii="Arial" w:eastAsia="Calibri" w:hAnsi="Arial" w:cs="Arial"/>
          <w:b/>
          <w:bCs/>
          <w:sz w:val="20"/>
          <w:szCs w:val="20"/>
        </w:rPr>
        <w:t xml:space="preserve">3 </w:t>
      </w:r>
      <w:r w:rsidRPr="00D21834">
        <w:rPr>
          <w:rFonts w:ascii="Arial" w:eastAsia="Calibri" w:hAnsi="Arial" w:cs="Arial"/>
          <w:b/>
          <w:bCs/>
          <w:sz w:val="20"/>
          <w:szCs w:val="20"/>
        </w:rPr>
        <w:t xml:space="preserve">AirHelp Score, clique </w:t>
      </w:r>
      <w:hyperlink r:id="rId9">
        <w:r w:rsidRPr="00D21834">
          <w:rPr>
            <w:rFonts w:ascii="Arial" w:eastAsia="Calibri" w:hAnsi="Arial" w:cs="Arial"/>
            <w:b/>
            <w:bCs/>
            <w:color w:val="1155CC"/>
            <w:sz w:val="20"/>
            <w:szCs w:val="20"/>
            <w:u w:val="single"/>
          </w:rPr>
          <w:t>aqui</w:t>
        </w:r>
      </w:hyperlink>
      <w:r w:rsidRPr="00D21834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CE27FFA" w14:textId="77777777" w:rsidR="003C1C1E" w:rsidRDefault="003C1C1E">
      <w:pPr>
        <w:spacing w:after="0" w:line="240" w:lineRule="auto"/>
        <w:jc w:val="both"/>
        <w:rPr>
          <w:rFonts w:ascii="Arial" w:eastAsia="Calibri" w:hAnsi="Arial" w:cs="Arial"/>
          <w:b/>
          <w:color w:val="262626"/>
          <w:sz w:val="18"/>
          <w:szCs w:val="18"/>
          <w:u w:val="single"/>
        </w:rPr>
      </w:pPr>
    </w:p>
    <w:p w14:paraId="5E294231" w14:textId="77777777" w:rsidR="00D21834" w:rsidRDefault="00D21834">
      <w:pPr>
        <w:spacing w:after="0" w:line="240" w:lineRule="auto"/>
        <w:jc w:val="both"/>
        <w:rPr>
          <w:rFonts w:ascii="Arial" w:eastAsia="Calibri" w:hAnsi="Arial" w:cs="Arial"/>
          <w:b/>
          <w:color w:val="262626"/>
          <w:sz w:val="18"/>
          <w:szCs w:val="18"/>
          <w:u w:val="single"/>
        </w:rPr>
      </w:pPr>
    </w:p>
    <w:p w14:paraId="129267BF" w14:textId="77777777" w:rsidR="00D21834" w:rsidRDefault="00D21834">
      <w:pPr>
        <w:spacing w:after="0" w:line="240" w:lineRule="auto"/>
        <w:jc w:val="both"/>
        <w:rPr>
          <w:rFonts w:ascii="Arial" w:eastAsia="Calibri" w:hAnsi="Arial" w:cs="Arial"/>
          <w:b/>
          <w:color w:val="262626"/>
          <w:sz w:val="18"/>
          <w:szCs w:val="18"/>
          <w:u w:val="single"/>
        </w:rPr>
      </w:pPr>
    </w:p>
    <w:p w14:paraId="1EB9A034" w14:textId="77777777" w:rsidR="00D21834" w:rsidRPr="0035626B" w:rsidRDefault="00D21834">
      <w:pPr>
        <w:spacing w:after="0" w:line="240" w:lineRule="auto"/>
        <w:jc w:val="both"/>
        <w:rPr>
          <w:rFonts w:ascii="Arial" w:eastAsia="Calibri" w:hAnsi="Arial" w:cs="Arial"/>
          <w:b/>
          <w:color w:val="262626"/>
          <w:sz w:val="18"/>
          <w:szCs w:val="18"/>
          <w:u w:val="single"/>
        </w:rPr>
      </w:pPr>
    </w:p>
    <w:p w14:paraId="271F15C6" w14:textId="77777777" w:rsidR="00F139BE" w:rsidRDefault="00F139BE" w:rsidP="00F139BE">
      <w:pPr>
        <w:spacing w:after="8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Sobre a AirHelp</w:t>
      </w:r>
    </w:p>
    <w:p w14:paraId="6E9304C0" w14:textId="77777777" w:rsidR="00F139BE" w:rsidRDefault="00F139BE" w:rsidP="00F139BE">
      <w:pPr>
        <w:spacing w:after="8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mundo. A AirHelp tem a confiança dos seus clientes: 4,9 milhões de utilizadores do AirHelp Plus e uma classificação de 4,6/5 da Trustpilot. Mais informações em: </w:t>
      </w:r>
      <w:hyperlink r:id="rId10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192A1FF4" w14:textId="77777777" w:rsidR="00F139BE" w:rsidRDefault="00F139BE" w:rsidP="00F139BE">
      <w:pPr>
        <w:spacing w:after="80" w:line="240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0018A431" w14:textId="77777777" w:rsidR="00F139BE" w:rsidRDefault="00F139BE" w:rsidP="00F139BE">
      <w:pPr>
        <w:spacing w:after="8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Para mais informações, contactar:</w:t>
      </w:r>
    </w:p>
    <w:p w14:paraId="4C5FA964" w14:textId="77777777" w:rsidR="00F139BE" w:rsidRDefault="00F139BE" w:rsidP="00F139BE">
      <w:pPr>
        <w:spacing w:after="8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Liliana Lopes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| Tel.: 965 207 359 | </w:t>
      </w: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11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airhelp.portugal@actitud.agency</w:t>
        </w:r>
      </w:hyperlink>
    </w:p>
    <w:p w14:paraId="2CE27FFE" w14:textId="6E900BBC" w:rsidR="003C1C1E" w:rsidRDefault="003C1C1E" w:rsidP="00F139BE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sectPr w:rsidR="003C1C1E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6DF1" w14:textId="77777777" w:rsidR="003C47F9" w:rsidRDefault="003C47F9">
      <w:pPr>
        <w:spacing w:after="0" w:line="240" w:lineRule="auto"/>
      </w:pPr>
      <w:r>
        <w:separator/>
      </w:r>
    </w:p>
  </w:endnote>
  <w:endnote w:type="continuationSeparator" w:id="0">
    <w:p w14:paraId="672657FE" w14:textId="77777777" w:rsidR="003C47F9" w:rsidRDefault="003C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3C8F" w14:textId="77777777" w:rsidR="003C47F9" w:rsidRDefault="003C47F9">
      <w:pPr>
        <w:spacing w:after="0" w:line="240" w:lineRule="auto"/>
      </w:pPr>
      <w:r>
        <w:separator/>
      </w:r>
    </w:p>
  </w:footnote>
  <w:footnote w:type="continuationSeparator" w:id="0">
    <w:p w14:paraId="6DA5BFEB" w14:textId="77777777" w:rsidR="003C47F9" w:rsidRDefault="003C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7FFF" w14:textId="0891524A" w:rsidR="003C1C1E" w:rsidRDefault="005E52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2E35F7AE" wp14:editId="556263D4">
          <wp:extent cx="1320800" cy="688467"/>
          <wp:effectExtent l="0" t="0" r="0" b="0"/>
          <wp:docPr id="763839931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3993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824" cy="70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1E"/>
    <w:rsid w:val="00085ED8"/>
    <w:rsid w:val="0008734A"/>
    <w:rsid w:val="000A5757"/>
    <w:rsid w:val="000A6C67"/>
    <w:rsid w:val="000C6CE9"/>
    <w:rsid w:val="00142A12"/>
    <w:rsid w:val="00180DD4"/>
    <w:rsid w:val="001C2AC9"/>
    <w:rsid w:val="001C5FD1"/>
    <w:rsid w:val="00200E99"/>
    <w:rsid w:val="00213891"/>
    <w:rsid w:val="00214F4F"/>
    <w:rsid w:val="00221DCC"/>
    <w:rsid w:val="00223029"/>
    <w:rsid w:val="002544D4"/>
    <w:rsid w:val="0028027B"/>
    <w:rsid w:val="002C3CDA"/>
    <w:rsid w:val="00315262"/>
    <w:rsid w:val="003168B8"/>
    <w:rsid w:val="0035626B"/>
    <w:rsid w:val="00361696"/>
    <w:rsid w:val="003C1C1E"/>
    <w:rsid w:val="003C2ABA"/>
    <w:rsid w:val="003C47F9"/>
    <w:rsid w:val="003F3292"/>
    <w:rsid w:val="004140F2"/>
    <w:rsid w:val="004614A3"/>
    <w:rsid w:val="004A3B65"/>
    <w:rsid w:val="004B184D"/>
    <w:rsid w:val="004C2A2D"/>
    <w:rsid w:val="004D46FA"/>
    <w:rsid w:val="00530F5E"/>
    <w:rsid w:val="00585AF5"/>
    <w:rsid w:val="005E526B"/>
    <w:rsid w:val="00607A15"/>
    <w:rsid w:val="00682A71"/>
    <w:rsid w:val="00684F5D"/>
    <w:rsid w:val="006C6C54"/>
    <w:rsid w:val="006C7CB3"/>
    <w:rsid w:val="0072325F"/>
    <w:rsid w:val="00724213"/>
    <w:rsid w:val="007372F2"/>
    <w:rsid w:val="00747378"/>
    <w:rsid w:val="00780CC4"/>
    <w:rsid w:val="007C43AB"/>
    <w:rsid w:val="007D5E82"/>
    <w:rsid w:val="00840A11"/>
    <w:rsid w:val="00854933"/>
    <w:rsid w:val="00862F11"/>
    <w:rsid w:val="00866520"/>
    <w:rsid w:val="0087781C"/>
    <w:rsid w:val="008910E0"/>
    <w:rsid w:val="008A25A6"/>
    <w:rsid w:val="008C0894"/>
    <w:rsid w:val="008C5608"/>
    <w:rsid w:val="008D7E2C"/>
    <w:rsid w:val="00931445"/>
    <w:rsid w:val="00931935"/>
    <w:rsid w:val="00984898"/>
    <w:rsid w:val="009B5AAA"/>
    <w:rsid w:val="009B622B"/>
    <w:rsid w:val="009F09E2"/>
    <w:rsid w:val="00A15F8A"/>
    <w:rsid w:val="00A42893"/>
    <w:rsid w:val="00A75FBD"/>
    <w:rsid w:val="00AB20FD"/>
    <w:rsid w:val="00AC0B32"/>
    <w:rsid w:val="00AC4E1B"/>
    <w:rsid w:val="00AD0C7A"/>
    <w:rsid w:val="00B004FA"/>
    <w:rsid w:val="00B04867"/>
    <w:rsid w:val="00B23D2A"/>
    <w:rsid w:val="00B33667"/>
    <w:rsid w:val="00BA0720"/>
    <w:rsid w:val="00C74D8C"/>
    <w:rsid w:val="00CA02DF"/>
    <w:rsid w:val="00CB591E"/>
    <w:rsid w:val="00CE758D"/>
    <w:rsid w:val="00D21834"/>
    <w:rsid w:val="00D2450E"/>
    <w:rsid w:val="00D27F2A"/>
    <w:rsid w:val="00D35A64"/>
    <w:rsid w:val="00D63A8A"/>
    <w:rsid w:val="00DB4345"/>
    <w:rsid w:val="00E05DD4"/>
    <w:rsid w:val="00E71639"/>
    <w:rsid w:val="00E76DE6"/>
    <w:rsid w:val="00E91AED"/>
    <w:rsid w:val="00EB6BE1"/>
    <w:rsid w:val="00ED6D58"/>
    <w:rsid w:val="00ED7B52"/>
    <w:rsid w:val="00F139BE"/>
    <w:rsid w:val="00F2340F"/>
    <w:rsid w:val="00F82603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F5C"/>
  <w15:docId w15:val="{CA4A497D-7BE3-4A98-B9EC-A2E208A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D71C7"/>
    <w:rPr>
      <w:color w:val="0000FF"/>
      <w:u w:val="single"/>
    </w:rPr>
  </w:style>
  <w:style w:type="paragraph" w:styleId="Sinespaciado">
    <w:name w:val="No Spacing"/>
    <w:uiPriority w:val="1"/>
    <w:qFormat/>
    <w:rsid w:val="00642FC7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BC635C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449"/>
  </w:style>
  <w:style w:type="paragraph" w:styleId="Piedepgina">
    <w:name w:val="footer"/>
    <w:basedOn w:val="Normal"/>
    <w:link w:val="PiedepginaCar"/>
    <w:uiPriority w:val="99"/>
    <w:unhideWhenUsed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449"/>
  </w:style>
  <w:style w:type="paragraph" w:styleId="Textodeglobo">
    <w:name w:val="Balloon Text"/>
    <w:basedOn w:val="Normal"/>
    <w:link w:val="TextodegloboCar"/>
    <w:uiPriority w:val="99"/>
    <w:semiHidden/>
    <w:unhideWhenUsed/>
    <w:rsid w:val="0056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44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1F444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0158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B67BC"/>
    <w:pPr>
      <w:spacing w:after="0" w:line="240" w:lineRule="auto"/>
    </w:pPr>
    <w:rPr>
      <w:rFonts w:ascii="Arial" w:eastAsia="Arial" w:hAnsi="Arial" w:cs="Arial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1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15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15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54D"/>
    <w:rPr>
      <w:b/>
      <w:bCs/>
      <w:sz w:val="20"/>
      <w:szCs w:val="20"/>
    </w:rPr>
  </w:style>
  <w:style w:type="table" w:customStyle="1" w:styleId="a2">
    <w:basedOn w:val="Tabla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airhelp-score/avaliacao-aeroport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irhelp.com/pt-p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irhelp.portugal@actitud.agen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irhelp.com/pt-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rhelp.com/pt-pt/blog/airhelp-score-2023-como-classificamos-os-aeroporto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O+kIjrq5X9ir/AiNDC/Gzvu3kA==">AMUW2mUKNhHbvlVkiDvQPRs7LC8mzcDuq52jP6rSUAv4ZUsOL9kfDZuMseL9fuSSLgHT9lIHuioDV5GinvHdAO/AFed6RCjaeIMnj6Z54diICMrVu3mC96oQE99nQaWmgmU0bGH5RIOLXKxheOn4mwjz3mtatFKUF9drbkQTFutSz4b2Xc4Kn3Y=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Deiene González Doce</cp:lastModifiedBy>
  <cp:revision>2</cp:revision>
  <dcterms:created xsi:type="dcterms:W3CDTF">2023-12-04T12:59:00Z</dcterms:created>
  <dcterms:modified xsi:type="dcterms:W3CDTF">2023-12-04T12:59:00Z</dcterms:modified>
</cp:coreProperties>
</file>