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0E02" w14:textId="77777777" w:rsidR="006C63E2" w:rsidRDefault="009D57ED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Novos dados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fornecidos pela AirHelp, a maior organização do mundo especializada na defesa dos direitos dos passageiros aéreos, indicam:</w:t>
      </w:r>
    </w:p>
    <w:p w14:paraId="5D0C0E03" w14:textId="77777777" w:rsidR="006C63E2" w:rsidRDefault="006C6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p w14:paraId="5D0C0E04" w14:textId="72DDAAF5" w:rsidR="006C63E2" w:rsidRPr="00EF0FC0" w:rsidRDefault="0026335E">
      <w:pPr>
        <w:spacing w:after="160" w:line="240" w:lineRule="auto"/>
        <w:jc w:val="center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EM SETEMBRO, </w:t>
      </w:r>
      <w:r w:rsidR="00F610B3">
        <w:rPr>
          <w:rFonts w:ascii="Calibri" w:eastAsia="Calibri" w:hAnsi="Calibri" w:cs="Calibri"/>
          <w:b/>
          <w:color w:val="000000"/>
          <w:sz w:val="36"/>
          <w:szCs w:val="36"/>
        </w:rPr>
        <w:t>MAIS DE 7</w:t>
      </w:r>
      <w:r w:rsidR="009B4DAB">
        <w:rPr>
          <w:rFonts w:ascii="Calibri" w:eastAsia="Calibri" w:hAnsi="Calibri" w:cs="Calibri"/>
          <w:b/>
          <w:color w:val="000000"/>
          <w:sz w:val="36"/>
          <w:szCs w:val="36"/>
        </w:rPr>
        <w:t>7</w:t>
      </w:r>
      <w:r w:rsidR="00F610B3">
        <w:rPr>
          <w:rFonts w:ascii="Calibri" w:eastAsia="Calibri" w:hAnsi="Calibri" w:cs="Calibri"/>
          <w:b/>
          <w:color w:val="000000"/>
          <w:sz w:val="36"/>
          <w:szCs w:val="36"/>
        </w:rPr>
        <w:t xml:space="preserve">0 MIL PASSAGEIROS </w:t>
      </w:r>
      <w:r w:rsidR="00A470E3">
        <w:rPr>
          <w:rFonts w:ascii="Calibri" w:eastAsia="Calibri" w:hAnsi="Calibri" w:cs="Calibri"/>
          <w:b/>
          <w:color w:val="000000"/>
          <w:sz w:val="36"/>
          <w:szCs w:val="36"/>
        </w:rPr>
        <w:t>SOFRERAM CANCELAMENTOS OU ATRA</w:t>
      </w:r>
      <w:r w:rsidR="00EF0FC0">
        <w:rPr>
          <w:rFonts w:ascii="Calibri" w:eastAsia="Calibri" w:hAnsi="Calibri" w:cs="Calibri"/>
          <w:b/>
          <w:color w:val="000000"/>
          <w:sz w:val="36"/>
          <w:szCs w:val="36"/>
        </w:rPr>
        <w:t>S</w:t>
      </w:r>
      <w:r w:rsidR="00A470E3">
        <w:rPr>
          <w:rFonts w:ascii="Calibri" w:eastAsia="Calibri" w:hAnsi="Calibri" w:cs="Calibri"/>
          <w:b/>
          <w:color w:val="000000"/>
          <w:sz w:val="36"/>
          <w:szCs w:val="36"/>
        </w:rPr>
        <w:t xml:space="preserve">OS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EM</w:t>
      </w:r>
      <w:r w:rsidR="00A470E3">
        <w:rPr>
          <w:rFonts w:ascii="Calibri" w:eastAsia="Calibri" w:hAnsi="Calibri" w:cs="Calibri"/>
          <w:b/>
          <w:color w:val="000000"/>
          <w:sz w:val="36"/>
          <w:szCs w:val="36"/>
        </w:rPr>
        <w:t xml:space="preserve"> VOOS A PARTIR DE PORTUGAL</w:t>
      </w:r>
      <w:r w:rsidRPr="00EF0FC0">
        <w:rPr>
          <w:color w:val="000000"/>
        </w:rPr>
        <w:br/>
      </w:r>
    </w:p>
    <w:p w14:paraId="2742F175" w14:textId="0ABEB62B" w:rsidR="00813170" w:rsidRPr="00863348" w:rsidRDefault="000925ED" w:rsidP="00813170">
      <w:pPr>
        <w:numPr>
          <w:ilvl w:val="0"/>
          <w:numId w:val="2"/>
        </w:num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63348">
        <w:rPr>
          <w:rFonts w:ascii="Calibri" w:eastAsia="Calibri" w:hAnsi="Calibri" w:cs="Calibri"/>
          <w:b/>
          <w:color w:val="000000"/>
        </w:rPr>
        <w:t>Do total de passageiros afetados</w:t>
      </w:r>
      <w:r w:rsidR="00863348" w:rsidRPr="00863348">
        <w:rPr>
          <w:rFonts w:ascii="Calibri" w:eastAsia="Calibri" w:hAnsi="Calibri" w:cs="Calibri"/>
          <w:b/>
          <w:color w:val="000000"/>
        </w:rPr>
        <w:t xml:space="preserve"> durante o referido mês, </w:t>
      </w:r>
      <w:r w:rsidR="00E809D8">
        <w:rPr>
          <w:rFonts w:ascii="Calibri" w:eastAsia="Calibri" w:hAnsi="Calibri" w:cs="Calibri"/>
          <w:b/>
          <w:color w:val="000000"/>
        </w:rPr>
        <w:t>84</w:t>
      </w:r>
      <w:r w:rsidR="00863348" w:rsidRPr="00863348">
        <w:rPr>
          <w:rFonts w:ascii="Calibri" w:eastAsia="Calibri" w:hAnsi="Calibri" w:cs="Calibri"/>
          <w:b/>
          <w:color w:val="000000"/>
        </w:rPr>
        <w:t>.000 t</w:t>
      </w:r>
      <w:r w:rsidR="004757E7">
        <w:rPr>
          <w:rFonts w:ascii="Calibri" w:eastAsia="Calibri" w:hAnsi="Calibri" w:cs="Calibri"/>
          <w:b/>
          <w:color w:val="000000"/>
        </w:rPr>
        <w:t>e</w:t>
      </w:r>
      <w:r w:rsidR="00863348" w:rsidRPr="00863348">
        <w:rPr>
          <w:rFonts w:ascii="Calibri" w:eastAsia="Calibri" w:hAnsi="Calibri" w:cs="Calibri"/>
          <w:b/>
          <w:color w:val="000000"/>
        </w:rPr>
        <w:t xml:space="preserve">m </w:t>
      </w:r>
      <w:r w:rsidR="00863348">
        <w:rPr>
          <w:rFonts w:ascii="Calibri" w:eastAsia="Calibri" w:hAnsi="Calibri" w:cs="Calibri"/>
          <w:b/>
          <w:color w:val="000000"/>
        </w:rPr>
        <w:t xml:space="preserve">direito a compensações por </w:t>
      </w:r>
      <w:r w:rsidR="000D7399">
        <w:rPr>
          <w:rFonts w:ascii="Calibri" w:eastAsia="Calibri" w:hAnsi="Calibri" w:cs="Calibri"/>
          <w:b/>
          <w:color w:val="000000"/>
        </w:rPr>
        <w:t>terem sofrido cancelamentos ou atrasos nos seus voos</w:t>
      </w:r>
      <w:r w:rsidR="00E13BF3">
        <w:rPr>
          <w:rFonts w:ascii="Calibri" w:eastAsia="Calibri" w:hAnsi="Calibri" w:cs="Calibri"/>
          <w:b/>
          <w:color w:val="000000"/>
        </w:rPr>
        <w:t>;</w:t>
      </w:r>
    </w:p>
    <w:p w14:paraId="5D0C0E09" w14:textId="77777777" w:rsidR="006C63E2" w:rsidRDefault="009D5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hyperlink r:id="rId8">
        <w:r>
          <w:rPr>
            <w:rFonts w:ascii="Calibri" w:eastAsia="Calibri" w:hAnsi="Calibri" w:cs="Calibri"/>
            <w:b/>
            <w:i/>
            <w:color w:val="0000FF"/>
            <w:u w:val="single"/>
          </w:rPr>
          <w:t>Guia dos Direitos dos Passageiros Aéreos</w:t>
        </w:r>
      </w:hyperlink>
      <w:r>
        <w:rPr>
          <w:rFonts w:ascii="Calibri" w:eastAsia="Calibri" w:hAnsi="Calibri" w:cs="Calibri"/>
          <w:b/>
          <w:i/>
          <w:color w:val="000000"/>
          <w:u w:val="single"/>
        </w:rPr>
        <w:t>,</w:t>
      </w:r>
      <w:r>
        <w:rPr>
          <w:rFonts w:ascii="Calibri" w:eastAsia="Calibri" w:hAnsi="Calibri" w:cs="Calibri"/>
          <w:b/>
          <w:color w:val="000000"/>
        </w:rPr>
        <w:t xml:space="preserve"> da AirHelp, pretende informar os passageiros aéreos</w:t>
      </w:r>
      <w:r>
        <w:rPr>
          <w:rFonts w:ascii="Calibri" w:eastAsia="Calibri" w:hAnsi="Calibri" w:cs="Calibri"/>
          <w:b/>
          <w:color w:val="000000"/>
        </w:rPr>
        <w:t xml:space="preserve"> dos seus direitos aquando do atraso, cancelamento ou overbooking de um voo.</w:t>
      </w:r>
    </w:p>
    <w:p w14:paraId="5D0C0E0A" w14:textId="77777777" w:rsidR="006C63E2" w:rsidRDefault="006C63E2">
      <w:pPr>
        <w:rPr>
          <w:rFonts w:ascii="Calibri" w:eastAsia="Calibri" w:hAnsi="Calibri" w:cs="Calibri"/>
        </w:rPr>
      </w:pPr>
    </w:p>
    <w:p w14:paraId="72A22851" w14:textId="0D5E3AEE" w:rsidR="0046103C" w:rsidRDefault="009D57ED">
      <w:pPr>
        <w:spacing w:after="16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Lisboa, </w:t>
      </w:r>
      <w:r w:rsidR="00E13BF3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de outubro</w:t>
      </w:r>
      <w:r>
        <w:rPr>
          <w:rFonts w:ascii="Calibri" w:eastAsia="Calibri" w:hAnsi="Calibri" w:cs="Calibri"/>
          <w:b/>
          <w:color w:val="000000"/>
        </w:rPr>
        <w:t xml:space="preserve"> de 2022 – </w:t>
      </w:r>
      <w:r>
        <w:rPr>
          <w:rFonts w:ascii="Calibri" w:eastAsia="Calibri" w:hAnsi="Calibri" w:cs="Calibri"/>
          <w:color w:val="000000"/>
        </w:rPr>
        <w:t xml:space="preserve">Novos dados da Airhelp, a maior organização do mundo especializada na defesa dos direitos dos passageiros aéreos, indicam o número de pessoas </w:t>
      </w:r>
      <w:r>
        <w:rPr>
          <w:rFonts w:ascii="Calibri" w:eastAsia="Calibri" w:hAnsi="Calibri" w:cs="Calibri"/>
        </w:rPr>
        <w:t>afe</w:t>
      </w:r>
      <w:r>
        <w:rPr>
          <w:rFonts w:ascii="Calibri" w:eastAsia="Calibri" w:hAnsi="Calibri" w:cs="Calibri"/>
        </w:rPr>
        <w:t>tadas</w:t>
      </w:r>
      <w:r>
        <w:rPr>
          <w:rFonts w:ascii="Calibri" w:eastAsia="Calibri" w:hAnsi="Calibri" w:cs="Calibri"/>
          <w:color w:val="000000"/>
        </w:rPr>
        <w:t xml:space="preserve"> pelo cancelamento de voos </w:t>
      </w:r>
      <w:r w:rsidR="00E13BF3">
        <w:rPr>
          <w:rFonts w:ascii="Calibri" w:eastAsia="Calibri" w:hAnsi="Calibri" w:cs="Calibri"/>
          <w:color w:val="000000"/>
        </w:rPr>
        <w:t xml:space="preserve">no passado mês de setembro 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color w:val="000000"/>
        </w:rPr>
        <w:t xml:space="preserve"> Portugal.</w:t>
      </w:r>
      <w:r w:rsidR="00E13BF3">
        <w:rPr>
          <w:rFonts w:ascii="Calibri" w:eastAsia="Calibri" w:hAnsi="Calibri" w:cs="Calibri"/>
          <w:color w:val="000000"/>
        </w:rPr>
        <w:t xml:space="preserve"> </w:t>
      </w:r>
    </w:p>
    <w:p w14:paraId="76D61C53" w14:textId="0623E381" w:rsidR="002443FC" w:rsidRDefault="002443FC" w:rsidP="006C761D">
      <w:pPr>
        <w:spacing w:after="160" w:line="240" w:lineRule="auto"/>
        <w:jc w:val="both"/>
        <w:rPr>
          <w:rFonts w:ascii="Calibri" w:eastAsia="Calibri" w:hAnsi="Calibri" w:cs="Calibri"/>
          <w:color w:val="000000"/>
        </w:rPr>
      </w:pPr>
      <w:r w:rsidRPr="009E600F">
        <w:rPr>
          <w:rFonts w:ascii="Calibri" w:eastAsia="Calibri" w:hAnsi="Calibri" w:cs="Calibri"/>
          <w:color w:val="000000"/>
        </w:rPr>
        <w:t xml:space="preserve">Dos </w:t>
      </w:r>
      <w:r w:rsidRPr="00DA0D83">
        <w:rPr>
          <w:rFonts w:ascii="Calibri" w:eastAsia="Calibri" w:hAnsi="Calibri" w:cs="Calibri"/>
          <w:b/>
          <w:bCs/>
          <w:color w:val="000000"/>
        </w:rPr>
        <w:t xml:space="preserve">1.9 milhões de passageiros que partiram </w:t>
      </w:r>
      <w:r w:rsidR="00E01617" w:rsidRPr="00DA0D83">
        <w:rPr>
          <w:rFonts w:ascii="Calibri" w:eastAsia="Calibri" w:hAnsi="Calibri" w:cs="Calibri"/>
          <w:b/>
          <w:bCs/>
          <w:color w:val="000000"/>
        </w:rPr>
        <w:t>de Portugal</w:t>
      </w:r>
      <w:r w:rsidR="009E600F" w:rsidRPr="009E600F">
        <w:rPr>
          <w:rFonts w:ascii="Calibri" w:eastAsia="Calibri" w:hAnsi="Calibri" w:cs="Calibri"/>
          <w:color w:val="000000"/>
        </w:rPr>
        <w:t xml:space="preserve">, no mês de setembro, </w:t>
      </w:r>
      <w:r w:rsidR="006B6FDF" w:rsidRPr="00DA0D83">
        <w:rPr>
          <w:rFonts w:ascii="Calibri" w:eastAsia="Calibri" w:hAnsi="Calibri" w:cs="Calibri"/>
          <w:b/>
          <w:bCs/>
          <w:color w:val="000000"/>
        </w:rPr>
        <w:t>771 mil</w:t>
      </w:r>
      <w:r w:rsidR="009E600F" w:rsidRPr="00DA0D83">
        <w:rPr>
          <w:rFonts w:ascii="Calibri" w:eastAsia="Calibri" w:hAnsi="Calibri" w:cs="Calibri"/>
          <w:b/>
          <w:bCs/>
          <w:color w:val="000000"/>
        </w:rPr>
        <w:t xml:space="preserve"> sofreram algum tipo de perturbação no seu voo</w:t>
      </w:r>
      <w:r w:rsidR="009E600F">
        <w:rPr>
          <w:rFonts w:ascii="Calibri" w:eastAsia="Calibri" w:hAnsi="Calibri" w:cs="Calibri"/>
          <w:color w:val="000000"/>
        </w:rPr>
        <w:t xml:space="preserve">, seja </w:t>
      </w:r>
      <w:r w:rsidR="009E600F" w:rsidRPr="009E600F">
        <w:rPr>
          <w:rFonts w:ascii="Calibri" w:eastAsia="Calibri" w:hAnsi="Calibri" w:cs="Calibri"/>
          <w:color w:val="000000"/>
        </w:rPr>
        <w:t>cancelamentos ou atrasos</w:t>
      </w:r>
      <w:r w:rsidR="00E01617">
        <w:rPr>
          <w:rFonts w:ascii="Calibri" w:eastAsia="Calibri" w:hAnsi="Calibri" w:cs="Calibri"/>
          <w:color w:val="000000"/>
        </w:rPr>
        <w:t xml:space="preserve">. Por sua vez, </w:t>
      </w:r>
      <w:r w:rsidR="005451A9">
        <w:rPr>
          <w:rFonts w:ascii="Calibri" w:eastAsia="Calibri" w:hAnsi="Calibri" w:cs="Calibri"/>
          <w:b/>
          <w:bCs/>
          <w:color w:val="000000"/>
        </w:rPr>
        <w:t>84</w:t>
      </w:r>
      <w:r w:rsidR="00E01617" w:rsidRPr="00DA0D83">
        <w:rPr>
          <w:rFonts w:ascii="Calibri" w:eastAsia="Calibri" w:hAnsi="Calibri" w:cs="Calibri"/>
          <w:b/>
          <w:bCs/>
          <w:color w:val="000000"/>
        </w:rPr>
        <w:t xml:space="preserve"> mil têm direito a algum tipo de compensação</w:t>
      </w:r>
      <w:r w:rsidR="00190E37">
        <w:rPr>
          <w:rFonts w:ascii="Calibri" w:eastAsia="Calibri" w:hAnsi="Calibri" w:cs="Calibri"/>
          <w:color w:val="000000"/>
        </w:rPr>
        <w:t>.</w:t>
      </w:r>
      <w:r w:rsidR="004C4352">
        <w:rPr>
          <w:rFonts w:ascii="Calibri" w:eastAsia="Calibri" w:hAnsi="Calibri" w:cs="Calibri"/>
          <w:color w:val="000000"/>
        </w:rPr>
        <w:t xml:space="preserve"> </w:t>
      </w:r>
      <w:r w:rsidR="004C4352" w:rsidRPr="004C4352">
        <w:rPr>
          <w:rFonts w:ascii="Calibri" w:eastAsia="Calibri" w:hAnsi="Calibri" w:cs="Calibri"/>
          <w:color w:val="000000"/>
        </w:rPr>
        <w:t xml:space="preserve">Segundo dados facilitados pela </w:t>
      </w:r>
      <w:r w:rsidR="004C4352">
        <w:rPr>
          <w:rFonts w:ascii="Calibri" w:eastAsia="Calibri" w:hAnsi="Calibri" w:cs="Calibri"/>
          <w:color w:val="000000"/>
        </w:rPr>
        <w:t xml:space="preserve">AirHelp, na Europa, mais de 18 milhões de </w:t>
      </w:r>
      <w:r w:rsidR="00E3272F">
        <w:rPr>
          <w:rFonts w:ascii="Calibri" w:eastAsia="Calibri" w:hAnsi="Calibri" w:cs="Calibri"/>
          <w:color w:val="000000"/>
        </w:rPr>
        <w:t xml:space="preserve">pessoas viram os seus voos </w:t>
      </w:r>
      <w:r w:rsidR="00D00BAC">
        <w:rPr>
          <w:rFonts w:ascii="Calibri" w:eastAsia="Calibri" w:hAnsi="Calibri" w:cs="Calibri"/>
          <w:color w:val="000000"/>
        </w:rPr>
        <w:t xml:space="preserve">cancelados ou sofreram algum atraso, fazendo com que </w:t>
      </w:r>
      <w:r w:rsidR="00A94171">
        <w:rPr>
          <w:rFonts w:ascii="Calibri" w:eastAsia="Calibri" w:hAnsi="Calibri" w:cs="Calibri"/>
          <w:color w:val="000000"/>
        </w:rPr>
        <w:t xml:space="preserve">um milhão de passageiros europeus tenha direito a uma compensação económica, ou seja, </w:t>
      </w:r>
      <w:r w:rsidR="00E3272F">
        <w:rPr>
          <w:rFonts w:ascii="Calibri" w:eastAsia="Calibri" w:hAnsi="Calibri" w:cs="Calibri"/>
          <w:color w:val="000000"/>
        </w:rPr>
        <w:t xml:space="preserve">34%  do total de passageiros que sofreram perturbações. </w:t>
      </w:r>
      <w:r w:rsidR="00E3272F" w:rsidRPr="00E3272F">
        <w:rPr>
          <w:rFonts w:ascii="Calibri" w:eastAsia="Calibri" w:hAnsi="Calibri" w:cs="Calibri"/>
          <w:color w:val="000000"/>
        </w:rPr>
        <w:t>É de referir que, apenas no mês de setembro, n</w:t>
      </w:r>
      <w:r w:rsidR="00E3272F">
        <w:rPr>
          <w:rFonts w:ascii="Calibri" w:eastAsia="Calibri" w:hAnsi="Calibri" w:cs="Calibri"/>
          <w:color w:val="000000"/>
        </w:rPr>
        <w:t xml:space="preserve">a Europa, viajaram </w:t>
      </w:r>
      <w:r w:rsidR="00DF6734">
        <w:rPr>
          <w:rFonts w:ascii="Calibri" w:eastAsia="Calibri" w:hAnsi="Calibri" w:cs="Calibri"/>
          <w:color w:val="000000"/>
        </w:rPr>
        <w:t xml:space="preserve">mais de 53 milhões de pessoas. </w:t>
      </w:r>
    </w:p>
    <w:p w14:paraId="3A23FC02" w14:textId="0971C736" w:rsidR="002443FC" w:rsidRDefault="009C73D8" w:rsidP="002060C2">
      <w:pPr>
        <w:spacing w:after="160" w:line="240" w:lineRule="auto"/>
        <w:jc w:val="both"/>
        <w:rPr>
          <w:rFonts w:ascii="Calibri" w:eastAsia="Calibri" w:hAnsi="Calibri" w:cs="Calibri"/>
          <w:color w:val="000000"/>
        </w:rPr>
      </w:pPr>
      <w:r w:rsidRPr="00BB5180">
        <w:rPr>
          <w:rFonts w:ascii="Calibri" w:eastAsia="Calibri" w:hAnsi="Calibri" w:cs="Calibri"/>
          <w:color w:val="000000"/>
        </w:rPr>
        <w:t>Conforme comunicações anteriores</w:t>
      </w:r>
      <w:r w:rsidR="00BB5180" w:rsidRPr="00BB5180">
        <w:rPr>
          <w:rFonts w:ascii="Calibri" w:eastAsia="Calibri" w:hAnsi="Calibri" w:cs="Calibri"/>
          <w:color w:val="000000"/>
        </w:rPr>
        <w:t>, o v</w:t>
      </w:r>
      <w:r w:rsidR="00BB5180">
        <w:rPr>
          <w:rFonts w:ascii="Calibri" w:eastAsia="Calibri" w:hAnsi="Calibri" w:cs="Calibri"/>
          <w:color w:val="000000"/>
        </w:rPr>
        <w:t xml:space="preserve">erão de 2022 foi intenso no que respeita a perturbações em voos, situação provocada principalmente pelas greves convocadas por trabalhadores do setor aéreo. </w:t>
      </w:r>
      <w:r w:rsidR="00BB5180" w:rsidRPr="00BD44E2">
        <w:rPr>
          <w:rFonts w:ascii="Calibri" w:eastAsia="Calibri" w:hAnsi="Calibri" w:cs="Calibri"/>
          <w:color w:val="000000"/>
        </w:rPr>
        <w:t xml:space="preserve">De </w:t>
      </w:r>
      <w:r w:rsidR="00BB5180" w:rsidRPr="00AE47CA">
        <w:rPr>
          <w:rFonts w:ascii="Calibri" w:eastAsia="Calibri" w:hAnsi="Calibri" w:cs="Calibri"/>
          <w:b/>
          <w:bCs/>
          <w:color w:val="000000"/>
        </w:rPr>
        <w:t>maio a agosto deste ano</w:t>
      </w:r>
      <w:r w:rsidR="00BB5180" w:rsidRPr="00BD44E2">
        <w:rPr>
          <w:rFonts w:ascii="Calibri" w:eastAsia="Calibri" w:hAnsi="Calibri" w:cs="Calibri"/>
          <w:color w:val="000000"/>
        </w:rPr>
        <w:t>, voaram desde Portugal</w:t>
      </w:r>
      <w:r w:rsidR="00BD44E2" w:rsidRPr="00BD44E2">
        <w:rPr>
          <w:rFonts w:ascii="Calibri" w:eastAsia="Calibri" w:hAnsi="Calibri" w:cs="Calibri"/>
          <w:color w:val="000000"/>
        </w:rPr>
        <w:t xml:space="preserve"> u</w:t>
      </w:r>
      <w:r w:rsidR="00BD44E2">
        <w:rPr>
          <w:rFonts w:ascii="Calibri" w:eastAsia="Calibri" w:hAnsi="Calibri" w:cs="Calibri"/>
          <w:color w:val="000000"/>
        </w:rPr>
        <w:t xml:space="preserve">m total de </w:t>
      </w:r>
      <w:r w:rsidR="00220033">
        <w:rPr>
          <w:rFonts w:ascii="Calibri" w:eastAsia="Calibri" w:hAnsi="Calibri" w:cs="Calibri"/>
          <w:b/>
          <w:bCs/>
          <w:color w:val="000000"/>
        </w:rPr>
        <w:t>7,4</w:t>
      </w:r>
      <w:r w:rsidR="001F41BD" w:rsidRPr="00AE47CA">
        <w:rPr>
          <w:rFonts w:ascii="Calibri" w:eastAsia="Calibri" w:hAnsi="Calibri" w:cs="Calibri"/>
          <w:b/>
          <w:bCs/>
          <w:color w:val="000000"/>
        </w:rPr>
        <w:t xml:space="preserve"> milhões de passageiros</w:t>
      </w:r>
      <w:r w:rsidR="001F41BD">
        <w:rPr>
          <w:rFonts w:ascii="Calibri" w:eastAsia="Calibri" w:hAnsi="Calibri" w:cs="Calibri"/>
          <w:color w:val="000000"/>
        </w:rPr>
        <w:t xml:space="preserve">. </w:t>
      </w:r>
      <w:r w:rsidR="001F41BD" w:rsidRPr="006A3889">
        <w:rPr>
          <w:rFonts w:ascii="Calibri" w:eastAsia="Calibri" w:hAnsi="Calibri" w:cs="Calibri"/>
          <w:color w:val="000000"/>
        </w:rPr>
        <w:t xml:space="preserve">Destes, </w:t>
      </w:r>
      <w:r w:rsidR="003E1376" w:rsidRPr="00AE47CA">
        <w:rPr>
          <w:rFonts w:ascii="Calibri" w:eastAsia="Calibri" w:hAnsi="Calibri" w:cs="Calibri"/>
          <w:b/>
          <w:bCs/>
          <w:color w:val="000000"/>
        </w:rPr>
        <w:t xml:space="preserve">2,8 milhões </w:t>
      </w:r>
      <w:r w:rsidR="006A3889" w:rsidRPr="00AE47CA">
        <w:rPr>
          <w:rFonts w:ascii="Calibri" w:eastAsia="Calibri" w:hAnsi="Calibri" w:cs="Calibri"/>
          <w:b/>
          <w:bCs/>
          <w:color w:val="000000"/>
        </w:rPr>
        <w:t>viu o seu voo cancelado ou atrasado</w:t>
      </w:r>
      <w:r w:rsidR="006A3889" w:rsidRPr="006A3889">
        <w:rPr>
          <w:rFonts w:ascii="Calibri" w:eastAsia="Calibri" w:hAnsi="Calibri" w:cs="Calibri"/>
          <w:color w:val="000000"/>
        </w:rPr>
        <w:t>, f</w:t>
      </w:r>
      <w:r w:rsidR="006A3889">
        <w:rPr>
          <w:rFonts w:ascii="Calibri" w:eastAsia="Calibri" w:hAnsi="Calibri" w:cs="Calibri"/>
          <w:color w:val="000000"/>
        </w:rPr>
        <w:t xml:space="preserve">azendo com que </w:t>
      </w:r>
      <w:r w:rsidR="006A3889" w:rsidRPr="00AE47CA">
        <w:rPr>
          <w:rFonts w:ascii="Calibri" w:eastAsia="Calibri" w:hAnsi="Calibri" w:cs="Calibri"/>
          <w:b/>
          <w:bCs/>
          <w:color w:val="000000"/>
        </w:rPr>
        <w:t xml:space="preserve">267 mil passageiros ficassem elegíveis </w:t>
      </w:r>
      <w:r w:rsidR="001F5085" w:rsidRPr="00AE47CA">
        <w:rPr>
          <w:rFonts w:ascii="Calibri" w:eastAsia="Calibri" w:hAnsi="Calibri" w:cs="Calibri"/>
          <w:b/>
          <w:bCs/>
          <w:color w:val="000000"/>
        </w:rPr>
        <w:t>na obtenção de uma compensação</w:t>
      </w:r>
      <w:r w:rsidR="00BF3DE7" w:rsidRPr="00AE47CA">
        <w:rPr>
          <w:rFonts w:ascii="Calibri" w:eastAsia="Calibri" w:hAnsi="Calibri" w:cs="Calibri"/>
          <w:b/>
          <w:bCs/>
          <w:color w:val="000000"/>
        </w:rPr>
        <w:t xml:space="preserve"> económica</w:t>
      </w:r>
      <w:r w:rsidR="00BF3DE7">
        <w:rPr>
          <w:rFonts w:ascii="Calibri" w:eastAsia="Calibri" w:hAnsi="Calibri" w:cs="Calibri"/>
          <w:color w:val="000000"/>
        </w:rPr>
        <w:t>.</w:t>
      </w:r>
      <w:r w:rsidR="00AF37EC">
        <w:rPr>
          <w:rFonts w:ascii="Calibri" w:eastAsia="Calibri" w:hAnsi="Calibri" w:cs="Calibri"/>
          <w:color w:val="000000"/>
        </w:rPr>
        <w:t xml:space="preserve"> Ou seja, </w:t>
      </w:r>
      <w:r w:rsidR="00AF37EC" w:rsidRPr="00AE47CA">
        <w:rPr>
          <w:rFonts w:ascii="Calibri" w:eastAsia="Calibri" w:hAnsi="Calibri" w:cs="Calibri"/>
          <w:b/>
          <w:bCs/>
          <w:color w:val="000000"/>
        </w:rPr>
        <w:t>38% do total de passageiros que sofreu perturbações nos seus voos têm direito a uma compensação.</w:t>
      </w:r>
      <w:r w:rsidR="00BF3DE7">
        <w:rPr>
          <w:rFonts w:ascii="Calibri" w:eastAsia="Calibri" w:hAnsi="Calibri" w:cs="Calibri"/>
          <w:color w:val="000000"/>
        </w:rPr>
        <w:t xml:space="preserve"> </w:t>
      </w:r>
      <w:r w:rsidR="00E935CD">
        <w:rPr>
          <w:rFonts w:ascii="Calibri" w:eastAsia="Calibri" w:hAnsi="Calibri" w:cs="Calibri"/>
          <w:color w:val="000000"/>
        </w:rPr>
        <w:t>Por sua vez, n</w:t>
      </w:r>
      <w:r w:rsidR="00BF3DE7" w:rsidRPr="00AF37EC">
        <w:rPr>
          <w:rFonts w:ascii="Calibri" w:eastAsia="Calibri" w:hAnsi="Calibri" w:cs="Calibri"/>
          <w:color w:val="000000"/>
        </w:rPr>
        <w:t>a Europa</w:t>
      </w:r>
      <w:r w:rsidR="00E935CD">
        <w:rPr>
          <w:rFonts w:ascii="Calibri" w:eastAsia="Calibri" w:hAnsi="Calibri" w:cs="Calibri"/>
          <w:color w:val="000000"/>
        </w:rPr>
        <w:t xml:space="preserve"> viajaram </w:t>
      </w:r>
      <w:r w:rsidR="002060C2">
        <w:rPr>
          <w:rFonts w:ascii="Calibri" w:eastAsia="Calibri" w:hAnsi="Calibri" w:cs="Calibri"/>
          <w:color w:val="000000"/>
        </w:rPr>
        <w:t>310 milhões de pessoas, dos quais 8 milhões podem solicitar uma compensação.</w:t>
      </w:r>
      <w:r w:rsidR="00B83802" w:rsidRPr="00AF37EC">
        <w:rPr>
          <w:rFonts w:ascii="Calibri" w:eastAsia="Calibri" w:hAnsi="Calibri" w:cs="Calibri"/>
          <w:color w:val="000000"/>
        </w:rPr>
        <w:t xml:space="preserve"> </w:t>
      </w:r>
      <w:r w:rsidR="002060C2" w:rsidRPr="002060C2">
        <w:rPr>
          <w:rFonts w:ascii="Calibri" w:eastAsia="Calibri" w:hAnsi="Calibri" w:cs="Calibri"/>
          <w:i/>
          <w:iCs/>
          <w:color w:val="000000"/>
        </w:rPr>
        <w:t>“Este é um número elevado mesmo quando comparamos com o</w:t>
      </w:r>
      <w:r w:rsidR="002060C2">
        <w:rPr>
          <w:rFonts w:ascii="Calibri" w:eastAsia="Calibri" w:hAnsi="Calibri" w:cs="Calibri"/>
          <w:i/>
          <w:iCs/>
          <w:color w:val="000000"/>
        </w:rPr>
        <w:t xml:space="preserve"> mesmo período pré-pandémico (2019) em que o número de afetados ascendeu aos 6 milhões de passageiros”, </w:t>
      </w:r>
      <w:r w:rsidR="002060C2">
        <w:rPr>
          <w:rFonts w:ascii="Calibri" w:eastAsia="Calibri" w:hAnsi="Calibri" w:cs="Calibri"/>
          <w:color w:val="000000"/>
        </w:rPr>
        <w:t xml:space="preserve">refere Pedro Miguel Madaleno, advogado especialista em direitos dos viajantes. </w:t>
      </w:r>
    </w:p>
    <w:p w14:paraId="28F29076" w14:textId="77777777" w:rsidR="007A369E" w:rsidRDefault="007A369E">
      <w:pPr>
        <w:spacing w:after="240" w:line="240" w:lineRule="auto"/>
        <w:jc w:val="both"/>
        <w:rPr>
          <w:rFonts w:ascii="Calibri" w:eastAsia="Calibri" w:hAnsi="Calibri" w:cs="Calibri"/>
          <w:b/>
        </w:rPr>
      </w:pPr>
    </w:p>
    <w:p w14:paraId="5D0C0E5C" w14:textId="4A9A9FD5" w:rsidR="006C63E2" w:rsidRDefault="009D57ED">
      <w:pPr>
        <w:spacing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Direitos dos Passageiros Aéreos</w:t>
      </w:r>
    </w:p>
    <w:p w14:paraId="5D0C0E5D" w14:textId="77777777" w:rsidR="006C63E2" w:rsidRDefault="009D57ED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forma a informar e sensibilizar os p</w:t>
      </w:r>
      <w:r>
        <w:rPr>
          <w:rFonts w:ascii="Calibri" w:eastAsia="Calibri" w:hAnsi="Calibri" w:cs="Calibri"/>
        </w:rPr>
        <w:t xml:space="preserve">assageiros aéreos para os seus direitos quando os seus voos são atrasados, cancelados ou estão em overbooking, a AirHelp lançou o ‘Guia de Direitos dos Passageiros Aéreos’. Pedro Madaleno, especialista da AirHelp em direitos dos passageiros, sublinha que </w:t>
      </w:r>
      <w:r>
        <w:rPr>
          <w:rFonts w:ascii="Calibri" w:eastAsia="Calibri" w:hAnsi="Calibri" w:cs="Calibri"/>
          <w:i/>
        </w:rPr>
        <w:t>“</w:t>
      </w:r>
      <w:r>
        <w:rPr>
          <w:rFonts w:ascii="Calibri" w:eastAsia="Calibri" w:hAnsi="Calibri" w:cs="Calibri"/>
          <w:i/>
        </w:rPr>
        <w:t>os passageiros cujos voos sejam cancelados ou sofram um atraso de três ou mais horas, bem como os passageiros a quem seja recusado o embarque sem motivo justificável”</w:t>
      </w:r>
      <w:r>
        <w:rPr>
          <w:rFonts w:ascii="Calibri" w:eastAsia="Calibri" w:hAnsi="Calibri" w:cs="Calibri"/>
        </w:rPr>
        <w:t>, têm os seguintes direitos:</w:t>
      </w:r>
    </w:p>
    <w:p w14:paraId="5D0C0E5E" w14:textId="77777777" w:rsidR="006C63E2" w:rsidRDefault="009D57ED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Direito ao reencaminhamento para o seu destino final à primei</w:t>
      </w:r>
      <w:r>
        <w:rPr>
          <w:rFonts w:ascii="Calibri" w:eastAsia="Calibri" w:hAnsi="Calibri" w:cs="Calibri"/>
        </w:rPr>
        <w:t>ra oportunidade ou ao reembolso do preço do bilhete do voo não utilizado; nos casos de perda de voo de ligação, têm, em alternativa, direito a um voo de regresso para o primeiro ponto de partida.</w:t>
      </w:r>
    </w:p>
    <w:p w14:paraId="5D0C0E5F" w14:textId="77777777" w:rsidR="006C63E2" w:rsidRDefault="009D57ED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Direito a assistência gratuita, designadamente, refeições e </w:t>
      </w:r>
      <w:r>
        <w:rPr>
          <w:rFonts w:ascii="Calibri" w:eastAsia="Calibri" w:hAnsi="Calibri" w:cs="Calibri"/>
        </w:rPr>
        <w:t>bebidas durante o tempo de atraso, alojamento em hotel, caso seja necessária a pernoita por uma ou mais noites, e a transporte entre o alojamento e o aeroporto;</w:t>
      </w:r>
    </w:p>
    <w:p w14:paraId="5D0C0E60" w14:textId="77777777" w:rsidR="006C63E2" w:rsidRDefault="009D57ED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Acesso a comunicações, incluindo duas chamadas telefónicas e a possibilidade de enviar mensagen</w:t>
      </w:r>
      <w:r>
        <w:rPr>
          <w:rFonts w:ascii="Calibri" w:eastAsia="Calibri" w:hAnsi="Calibri" w:cs="Calibri"/>
        </w:rPr>
        <w:t>s de telex, fax ou e-mails.</w:t>
      </w:r>
    </w:p>
    <w:p w14:paraId="5D0C0E61" w14:textId="77777777" w:rsidR="006C63E2" w:rsidRDefault="009D57ED">
      <w:pPr>
        <w:numPr>
          <w:ilvl w:val="0"/>
          <w:numId w:val="1"/>
        </w:num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Direito a uma compensação que pode ir até 600€ por passageiro, dependendo da distância entre o local de partida e o destino final da viagem (independentemente do número de voos), do atraso verificado à chegada, bem como de se tr</w:t>
      </w:r>
      <w:r>
        <w:rPr>
          <w:rFonts w:ascii="Calibri" w:eastAsia="Calibri" w:hAnsi="Calibri" w:cs="Calibri"/>
        </w:rPr>
        <w:t>atar de um voo dentro ou fora da União Europeia.</w:t>
      </w:r>
    </w:p>
    <w:p w14:paraId="5D0C0E62" w14:textId="77777777" w:rsidR="006C63E2" w:rsidRDefault="006C63E2">
      <w:pPr>
        <w:spacing w:after="240" w:line="240" w:lineRule="auto"/>
        <w:ind w:left="720"/>
        <w:jc w:val="both"/>
        <w:rPr>
          <w:rFonts w:ascii="Calibri" w:eastAsia="Calibri" w:hAnsi="Calibri" w:cs="Calibri"/>
        </w:rPr>
      </w:pPr>
    </w:p>
    <w:p w14:paraId="5D0C0E63" w14:textId="77777777" w:rsidR="006C63E2" w:rsidRDefault="009D57ED">
      <w:pPr>
        <w:spacing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Regulamento (CE) n.º 261/2004 do Parlamento Europeu e do Conselho Europeu </w:t>
      </w:r>
    </w:p>
    <w:p w14:paraId="5D0C0E64" w14:textId="77777777" w:rsidR="006C63E2" w:rsidRDefault="009D57ED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acordo com o </w:t>
      </w:r>
      <w:r>
        <w:rPr>
          <w:rFonts w:ascii="Calibri" w:eastAsia="Calibri" w:hAnsi="Calibri" w:cs="Calibri"/>
          <w:b/>
        </w:rPr>
        <w:t>Regulamento (CE) n.º 261/2004</w:t>
      </w:r>
      <w:r>
        <w:rPr>
          <w:rFonts w:ascii="Calibri" w:eastAsia="Calibri" w:hAnsi="Calibri" w:cs="Calibri"/>
        </w:rPr>
        <w:t xml:space="preserve">, os cancelamentos e atrasos de voos podem dar aos passageiros direito a uma </w:t>
      </w:r>
      <w:r>
        <w:rPr>
          <w:rFonts w:ascii="Calibri" w:eastAsia="Calibri" w:hAnsi="Calibri" w:cs="Calibri"/>
        </w:rPr>
        <w:t>compensação até 600€ por pessoa. O montante da compensação é calculado de acordo com a distância do voo. O direito a indemnização depende da duração real do atraso no ponto de chegada, bem como do motivo do cancelamento ou atraso do voo. Os passageiros afe</w:t>
      </w:r>
      <w:r>
        <w:rPr>
          <w:rFonts w:ascii="Calibri" w:eastAsia="Calibri" w:hAnsi="Calibri" w:cs="Calibri"/>
        </w:rPr>
        <w:t>tados poderão solicitar a sua compensação até três anos após a data do seu voo.</w:t>
      </w:r>
    </w:p>
    <w:p w14:paraId="5D0C0E65" w14:textId="77777777" w:rsidR="006C63E2" w:rsidRDefault="009D57ED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Importa referir que situações excecionais, tais como condições meteorológicas adversas ou emergências médicas, podem isentar a companhia aérea da obrigação de compensação, no e</w:t>
      </w:r>
      <w:r>
        <w:rPr>
          <w:rFonts w:ascii="Calibri" w:eastAsia="Calibri" w:hAnsi="Calibri" w:cs="Calibri"/>
        </w:rPr>
        <w:t>ntanto greves, tanto anunciadas como não anunciadas, não fazem parte destas exceções.</w:t>
      </w:r>
    </w:p>
    <w:p w14:paraId="5D0C0E66" w14:textId="77777777" w:rsidR="006C63E2" w:rsidRDefault="009D57ED">
      <w:pP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Aceda </w:t>
      </w:r>
      <w:hyperlink r:id="rId9">
        <w:r>
          <w:rPr>
            <w:rFonts w:ascii="Calibri" w:eastAsia="Calibri" w:hAnsi="Calibri" w:cs="Calibri"/>
            <w:b/>
            <w:color w:val="0000FF"/>
            <w:u w:val="single"/>
          </w:rPr>
          <w:t>aqui</w:t>
        </w:r>
      </w:hyperlink>
      <w:r>
        <w:rPr>
          <w:rFonts w:ascii="Calibri" w:eastAsia="Calibri" w:hAnsi="Calibri" w:cs="Calibri"/>
          <w:b/>
        </w:rPr>
        <w:t xml:space="preserve"> ao Guia recentemente publicado pela AirHelp.</w:t>
      </w:r>
    </w:p>
    <w:p w14:paraId="5D0C0E67" w14:textId="77777777" w:rsidR="006C63E2" w:rsidRDefault="006C63E2">
      <w:pPr>
        <w:spacing w:after="24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5D0C0E68" w14:textId="77777777" w:rsidR="006C63E2" w:rsidRDefault="009D57ED">
      <w:pPr>
        <w:spacing w:after="0" w:line="240" w:lineRule="auto"/>
        <w:jc w:val="both"/>
        <w:rPr>
          <w:rFonts w:ascii="Calibri" w:eastAsia="Calibri" w:hAnsi="Calibri" w:cs="Calibri"/>
          <w:b/>
          <w:color w:val="262626"/>
          <w:sz w:val="18"/>
          <w:szCs w:val="18"/>
          <w:u w:val="single"/>
        </w:rPr>
      </w:pPr>
      <w:r>
        <w:rPr>
          <w:rFonts w:ascii="Calibri" w:eastAsia="Calibri" w:hAnsi="Calibri" w:cs="Calibri"/>
          <w:b/>
          <w:color w:val="262626"/>
          <w:sz w:val="18"/>
          <w:szCs w:val="18"/>
          <w:u w:val="single"/>
        </w:rPr>
        <w:t>Sobre AirHelp</w:t>
      </w:r>
    </w:p>
    <w:p w14:paraId="5D0C0E69" w14:textId="77777777" w:rsidR="006C63E2" w:rsidRDefault="009D57ED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 AirHelp é a maior organização do mundo especializada na defesa dos direitos dos passageiros aéreos. Fundada em 2013, a empresa tem ajudado os viajantes a obter compensações por voos atrasados, cancelados ou em overbooking. Até hoje, a AirHelp já ajudou m</w:t>
      </w:r>
      <w:r>
        <w:rPr>
          <w:rFonts w:ascii="Calibri" w:eastAsia="Calibri" w:hAnsi="Calibri" w:cs="Calibri"/>
          <w:sz w:val="18"/>
          <w:szCs w:val="18"/>
        </w:rPr>
        <w:t xml:space="preserve">ais de 16 milhões de passageiros e tem a maior rede mundial de advogados especializados em direitos dos passageiros aéreos. Encontre mais informações em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www.airhelp.com/pt-pt/</w:t>
        </w:r>
      </w:hyperlink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5D0C0E6A" w14:textId="77777777" w:rsidR="006C63E2" w:rsidRDefault="006C63E2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5D0C0E6B" w14:textId="77777777" w:rsidR="006C63E2" w:rsidRDefault="006C63E2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</w:p>
    <w:p w14:paraId="5D0C0E6C" w14:textId="77777777" w:rsidR="006C63E2" w:rsidRDefault="009D57ED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Para mais informações, contactar:</w:t>
      </w:r>
    </w:p>
    <w:p w14:paraId="5D0C0E6D" w14:textId="77777777" w:rsidR="006C63E2" w:rsidRDefault="009D57ED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Liliana Lopes </w:t>
      </w:r>
    </w:p>
    <w:p w14:paraId="5D0C0E6E" w14:textId="77777777" w:rsidR="006C63E2" w:rsidRDefault="009D57ED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Tel.: 965 207 359</w:t>
      </w:r>
    </w:p>
    <w:p w14:paraId="5D0C0E6F" w14:textId="77777777" w:rsidR="006C63E2" w:rsidRDefault="009D57ED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E-Mail: </w:t>
      </w:r>
      <w:hyperlink r:id="rId11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airhelp.portugal@actitud.agency</w:t>
        </w:r>
      </w:hyperlink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5D0C0E70" w14:textId="77777777" w:rsidR="006C63E2" w:rsidRDefault="006C63E2">
      <w:pPr>
        <w:spacing w:after="16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sectPr w:rsidR="006C63E2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A37A" w14:textId="77777777" w:rsidR="002A3316" w:rsidRDefault="002A3316">
      <w:pPr>
        <w:spacing w:after="0" w:line="240" w:lineRule="auto"/>
      </w:pPr>
      <w:r>
        <w:separator/>
      </w:r>
    </w:p>
  </w:endnote>
  <w:endnote w:type="continuationSeparator" w:id="0">
    <w:p w14:paraId="23C16B87" w14:textId="77777777" w:rsidR="002A3316" w:rsidRDefault="002A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1544" w14:textId="77777777" w:rsidR="002A3316" w:rsidRDefault="002A3316">
      <w:pPr>
        <w:spacing w:after="0" w:line="240" w:lineRule="auto"/>
      </w:pPr>
      <w:r>
        <w:separator/>
      </w:r>
    </w:p>
  </w:footnote>
  <w:footnote w:type="continuationSeparator" w:id="0">
    <w:p w14:paraId="230C48AE" w14:textId="77777777" w:rsidR="002A3316" w:rsidRDefault="002A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0E71" w14:textId="77777777" w:rsidR="006C63E2" w:rsidRDefault="009D5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D0C0E72" wp14:editId="5D0C0E73">
          <wp:extent cx="1114425" cy="647700"/>
          <wp:effectExtent l="0" t="0" r="0" b="0"/>
          <wp:docPr id="3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B6D"/>
    <w:multiLevelType w:val="multilevel"/>
    <w:tmpl w:val="8C202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F7345D"/>
    <w:multiLevelType w:val="multilevel"/>
    <w:tmpl w:val="1BB8B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13B579B"/>
    <w:multiLevelType w:val="multilevel"/>
    <w:tmpl w:val="3EEEB1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2814CFD"/>
    <w:multiLevelType w:val="multilevel"/>
    <w:tmpl w:val="7632E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5B1EEC"/>
    <w:multiLevelType w:val="multilevel"/>
    <w:tmpl w:val="16AAC8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48934285">
    <w:abstractNumId w:val="3"/>
  </w:num>
  <w:num w:numId="2" w16cid:durableId="762216421">
    <w:abstractNumId w:val="4"/>
  </w:num>
  <w:num w:numId="3" w16cid:durableId="1028529618">
    <w:abstractNumId w:val="2"/>
  </w:num>
  <w:num w:numId="4" w16cid:durableId="695616370">
    <w:abstractNumId w:val="1"/>
  </w:num>
  <w:num w:numId="5" w16cid:durableId="6711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E2"/>
    <w:rsid w:val="00070E6B"/>
    <w:rsid w:val="000925ED"/>
    <w:rsid w:val="000D7399"/>
    <w:rsid w:val="00190E37"/>
    <w:rsid w:val="001A6393"/>
    <w:rsid w:val="001F41BD"/>
    <w:rsid w:val="001F5085"/>
    <w:rsid w:val="00205123"/>
    <w:rsid w:val="002060C2"/>
    <w:rsid w:val="00210C0A"/>
    <w:rsid w:val="00220033"/>
    <w:rsid w:val="002443FC"/>
    <w:rsid w:val="00252139"/>
    <w:rsid w:val="0026335E"/>
    <w:rsid w:val="002A3316"/>
    <w:rsid w:val="003E0FB0"/>
    <w:rsid w:val="003E1376"/>
    <w:rsid w:val="00444CF7"/>
    <w:rsid w:val="0046103C"/>
    <w:rsid w:val="004757E7"/>
    <w:rsid w:val="004C4352"/>
    <w:rsid w:val="0053696D"/>
    <w:rsid w:val="005451A9"/>
    <w:rsid w:val="00594C68"/>
    <w:rsid w:val="00600A0F"/>
    <w:rsid w:val="0067065E"/>
    <w:rsid w:val="006A3889"/>
    <w:rsid w:val="006A7280"/>
    <w:rsid w:val="006B6FDF"/>
    <w:rsid w:val="006C63E2"/>
    <w:rsid w:val="006C761D"/>
    <w:rsid w:val="007A369E"/>
    <w:rsid w:val="00813170"/>
    <w:rsid w:val="00863348"/>
    <w:rsid w:val="00887BCB"/>
    <w:rsid w:val="008D2152"/>
    <w:rsid w:val="008F76D1"/>
    <w:rsid w:val="009B4DAB"/>
    <w:rsid w:val="009C73D8"/>
    <w:rsid w:val="009D57ED"/>
    <w:rsid w:val="009E30D8"/>
    <w:rsid w:val="009E600F"/>
    <w:rsid w:val="00A470E3"/>
    <w:rsid w:val="00A94171"/>
    <w:rsid w:val="00AE47CA"/>
    <w:rsid w:val="00AF37EC"/>
    <w:rsid w:val="00B83802"/>
    <w:rsid w:val="00BB2B49"/>
    <w:rsid w:val="00BB5180"/>
    <w:rsid w:val="00BC1326"/>
    <w:rsid w:val="00BD44E2"/>
    <w:rsid w:val="00BF3DE7"/>
    <w:rsid w:val="00C10ED3"/>
    <w:rsid w:val="00D00BAC"/>
    <w:rsid w:val="00DA0D83"/>
    <w:rsid w:val="00DF6734"/>
    <w:rsid w:val="00E01617"/>
    <w:rsid w:val="00E13BF3"/>
    <w:rsid w:val="00E3272F"/>
    <w:rsid w:val="00E809D8"/>
    <w:rsid w:val="00E935CD"/>
    <w:rsid w:val="00EB2929"/>
    <w:rsid w:val="00EF0FC0"/>
    <w:rsid w:val="00F44FBE"/>
    <w:rsid w:val="00F610B3"/>
    <w:rsid w:val="00F65657"/>
    <w:rsid w:val="00FA5763"/>
    <w:rsid w:val="00FB14A0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0E02"/>
  <w15:docId w15:val="{9AB53BCF-811E-45BD-98E7-F4735ED2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D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ED71C7"/>
    <w:rPr>
      <w:color w:val="0000FF"/>
      <w:u w:val="single"/>
    </w:rPr>
  </w:style>
  <w:style w:type="paragraph" w:styleId="NoSpacing">
    <w:name w:val="No Spacing"/>
    <w:uiPriority w:val="1"/>
    <w:qFormat/>
    <w:rsid w:val="00642F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6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49"/>
  </w:style>
  <w:style w:type="paragraph" w:styleId="Footer">
    <w:name w:val="footer"/>
    <w:basedOn w:val="Normal"/>
    <w:link w:val="FooterCh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49"/>
  </w:style>
  <w:style w:type="paragraph" w:styleId="BalloonText">
    <w:name w:val="Balloon Text"/>
    <w:basedOn w:val="Normal"/>
    <w:link w:val="BalloonTextChar"/>
    <w:uiPriority w:val="99"/>
    <w:semiHidden/>
    <w:unhideWhenUsed/>
    <w:rsid w:val="0056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4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6739E8"/>
    <w:pPr>
      <w:ind w:left="720"/>
      <w:contextualSpacing/>
    </w:pPr>
  </w:style>
  <w:style w:type="table" w:styleId="PlainTable2">
    <w:name w:val="Plain Table 2"/>
    <w:basedOn w:val="TableNormal"/>
    <w:uiPriority w:val="42"/>
    <w:rsid w:val="001705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airhelp.com/Passenger_Rights_2022/APR_PT.pdf?ik-sdk-version=javascript-1.4.3&amp;updatedAt=16576112433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rhelp.portugal@actitud.agen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irhelp.com/pt-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g.airhelp.com/Passenger_Rights_2022/APR_PT.pdf?ik-sdk-version=javascript-1.4.3&amp;updatedAt=165761124337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+D/Mfo9Q6Gsgf+9Wm6ZHP1BmQ==">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Liliana Lopes</cp:lastModifiedBy>
  <cp:revision>69</cp:revision>
  <dcterms:created xsi:type="dcterms:W3CDTF">2022-09-29T09:34:00Z</dcterms:created>
  <dcterms:modified xsi:type="dcterms:W3CDTF">2022-10-21T09:27:00Z</dcterms:modified>
</cp:coreProperties>
</file>