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CF320" w14:textId="77777777" w:rsidR="003B610B" w:rsidRDefault="003B610B" w:rsidP="00F767F3">
      <w:pPr>
        <w:spacing w:line="276" w:lineRule="auto"/>
        <w:jc w:val="center"/>
        <w:rPr>
          <w:rFonts w:ascii="Arial" w:eastAsia="Arial" w:hAnsi="Arial" w:cs="Arial"/>
          <w:i/>
          <w:sz w:val="16"/>
          <w:szCs w:val="16"/>
          <w:lang w:val="pt-PT"/>
        </w:rPr>
      </w:pPr>
      <w:r w:rsidRPr="00F767F3">
        <w:rPr>
          <w:rFonts w:ascii="Arial" w:eastAsia="Arial" w:hAnsi="Arial" w:cs="Arial"/>
          <w:i/>
          <w:sz w:val="16"/>
          <w:szCs w:val="16"/>
          <w:lang w:val="pt-PT"/>
        </w:rPr>
        <w:t xml:space="preserve">Segundo a </w:t>
      </w:r>
      <w:hyperlink r:id="rId7">
        <w:r w:rsidRPr="00F767F3">
          <w:rPr>
            <w:rFonts w:ascii="Arial" w:eastAsia="Arial" w:hAnsi="Arial" w:cs="Arial"/>
            <w:i/>
            <w:color w:val="1155CC"/>
            <w:sz w:val="16"/>
            <w:szCs w:val="16"/>
            <w:u w:val="single"/>
            <w:lang w:val="pt-PT"/>
          </w:rPr>
          <w:t>AirHelp</w:t>
        </w:r>
      </w:hyperlink>
      <w:r w:rsidRPr="00F767F3">
        <w:rPr>
          <w:rFonts w:ascii="Arial" w:eastAsia="Arial" w:hAnsi="Arial" w:cs="Arial"/>
          <w:i/>
          <w:sz w:val="16"/>
          <w:szCs w:val="16"/>
          <w:lang w:val="pt-PT"/>
        </w:rPr>
        <w:t>, empresa líder mundial em tecnologia de compensação de passageiros aéreos:</w:t>
      </w:r>
    </w:p>
    <w:p w14:paraId="32B7B172" w14:textId="77777777" w:rsidR="00F767F3" w:rsidRPr="00F767F3" w:rsidRDefault="00F767F3" w:rsidP="00F767F3">
      <w:pPr>
        <w:spacing w:line="276" w:lineRule="auto"/>
        <w:jc w:val="center"/>
        <w:rPr>
          <w:rFonts w:ascii="Arial" w:eastAsia="Arial" w:hAnsi="Arial" w:cs="Arial"/>
          <w:i/>
          <w:sz w:val="16"/>
          <w:szCs w:val="16"/>
          <w:lang w:val="pt-PT"/>
        </w:rPr>
      </w:pPr>
    </w:p>
    <w:p w14:paraId="0544E4F0" w14:textId="49EEC026" w:rsidR="00F767F3" w:rsidRDefault="00F767F3" w:rsidP="00F767F3">
      <w:pPr>
        <w:spacing w:line="276" w:lineRule="auto"/>
        <w:jc w:val="center"/>
        <w:rPr>
          <w:rFonts w:ascii="Arial" w:eastAsia="Roboto" w:hAnsi="Arial" w:cs="Arial"/>
          <w:b/>
          <w:color w:val="0D0D0D"/>
          <w:sz w:val="32"/>
          <w:szCs w:val="32"/>
          <w:highlight w:val="white"/>
          <w:lang w:val="pt-PT"/>
        </w:rPr>
      </w:pPr>
      <w:r>
        <w:rPr>
          <w:rFonts w:ascii="Arial" w:eastAsia="Roboto" w:hAnsi="Arial" w:cs="Arial"/>
          <w:b/>
          <w:color w:val="0D0D0D"/>
          <w:sz w:val="32"/>
          <w:szCs w:val="32"/>
          <w:highlight w:val="white"/>
          <w:lang w:val="pt-PT"/>
        </w:rPr>
        <w:t>Férias na</w:t>
      </w:r>
      <w:r w:rsidRPr="00F767F3">
        <w:rPr>
          <w:rFonts w:ascii="Arial" w:eastAsia="Roboto" w:hAnsi="Arial" w:cs="Arial"/>
          <w:b/>
          <w:color w:val="0D0D0D"/>
          <w:sz w:val="32"/>
          <w:szCs w:val="32"/>
          <w:highlight w:val="white"/>
          <w:lang w:val="pt-PT"/>
        </w:rPr>
        <w:t xml:space="preserve"> Neve</w:t>
      </w:r>
      <w:r>
        <w:rPr>
          <w:rFonts w:ascii="Arial" w:eastAsia="Roboto" w:hAnsi="Arial" w:cs="Arial"/>
          <w:b/>
          <w:color w:val="0D0D0D"/>
          <w:sz w:val="32"/>
          <w:szCs w:val="32"/>
          <w:highlight w:val="white"/>
          <w:lang w:val="pt-PT"/>
        </w:rPr>
        <w:t xml:space="preserve">? AirHelp apresenta as </w:t>
      </w:r>
      <w:r w:rsidRPr="00F767F3">
        <w:rPr>
          <w:rFonts w:ascii="Arial" w:eastAsia="Roboto" w:hAnsi="Arial" w:cs="Arial"/>
          <w:b/>
          <w:color w:val="0D0D0D"/>
          <w:sz w:val="32"/>
          <w:szCs w:val="32"/>
          <w:highlight w:val="white"/>
          <w:lang w:val="pt-PT"/>
        </w:rPr>
        <w:t>melhores estâncias de esqui</w:t>
      </w:r>
      <w:r>
        <w:rPr>
          <w:rFonts w:ascii="Arial" w:eastAsia="Roboto" w:hAnsi="Arial" w:cs="Arial"/>
          <w:b/>
          <w:color w:val="0D0D0D"/>
          <w:sz w:val="32"/>
          <w:szCs w:val="32"/>
          <w:highlight w:val="white"/>
          <w:lang w:val="pt-PT"/>
        </w:rPr>
        <w:t xml:space="preserve"> com voos a partir de Portugal</w:t>
      </w:r>
    </w:p>
    <w:p w14:paraId="62749C85" w14:textId="77777777" w:rsidR="00F767F3" w:rsidRPr="00F767F3" w:rsidRDefault="00F767F3" w:rsidP="00F767F3">
      <w:pPr>
        <w:spacing w:line="276" w:lineRule="auto"/>
        <w:jc w:val="center"/>
        <w:rPr>
          <w:rFonts w:ascii="Arial" w:eastAsia="Roboto" w:hAnsi="Arial" w:cs="Arial"/>
          <w:b/>
          <w:color w:val="0D0D0D"/>
          <w:sz w:val="32"/>
          <w:szCs w:val="32"/>
          <w:highlight w:val="white"/>
          <w:lang w:val="pt-PT"/>
        </w:rPr>
      </w:pPr>
    </w:p>
    <w:p w14:paraId="2F30759C" w14:textId="00D8485B" w:rsidR="003B610B" w:rsidRPr="00F767F3" w:rsidRDefault="003B610B" w:rsidP="00F767F3">
      <w:pPr>
        <w:numPr>
          <w:ilvl w:val="0"/>
          <w:numId w:val="2"/>
        </w:numPr>
        <w:pBdr>
          <w:top w:val="nil"/>
          <w:left w:val="nil"/>
          <w:bottom w:val="nil"/>
          <w:right w:val="nil"/>
          <w:between w:val="nil"/>
        </w:pBd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Conhecer as políticas de cada companhia aérea, chegar a tempo de fazer o check-in do equipamento ou procurar outras formas de o enviar são algumas formas de simplificar a gestão do transporte desta bagagem volumosa</w:t>
      </w:r>
      <w:r w:rsidR="00107DD8" w:rsidRPr="00F767F3">
        <w:rPr>
          <w:rFonts w:ascii="Arial" w:eastAsia="Calibri" w:hAnsi="Arial" w:cs="Arial"/>
          <w:b/>
          <w:sz w:val="20"/>
          <w:szCs w:val="20"/>
          <w:lang w:val="pt-PT"/>
        </w:rPr>
        <w:t>.</w:t>
      </w:r>
    </w:p>
    <w:p w14:paraId="079F440D" w14:textId="77777777" w:rsidR="00B2270D" w:rsidRPr="00F767F3" w:rsidRDefault="00B2270D" w:rsidP="00F767F3">
      <w:pPr>
        <w:pBdr>
          <w:top w:val="nil"/>
          <w:left w:val="nil"/>
          <w:bottom w:val="nil"/>
          <w:right w:val="nil"/>
          <w:between w:val="nil"/>
        </w:pBdr>
        <w:spacing w:line="276" w:lineRule="auto"/>
        <w:ind w:left="720"/>
        <w:jc w:val="both"/>
        <w:rPr>
          <w:rFonts w:ascii="Arial" w:eastAsia="Calibri" w:hAnsi="Arial" w:cs="Arial"/>
          <w:b/>
          <w:sz w:val="20"/>
          <w:szCs w:val="20"/>
          <w:lang w:val="pt-PT"/>
        </w:rPr>
      </w:pPr>
    </w:p>
    <w:p w14:paraId="408FC731" w14:textId="6CE39F23" w:rsidR="00107DD8" w:rsidRDefault="003B610B" w:rsidP="00F767F3">
      <w:pPr>
        <w:pBdr>
          <w:top w:val="nil"/>
          <w:left w:val="nil"/>
          <w:bottom w:val="nil"/>
          <w:right w:val="nil"/>
          <w:between w:val="nil"/>
        </w:pBdr>
        <w:spacing w:line="276" w:lineRule="auto"/>
        <w:jc w:val="both"/>
        <w:rPr>
          <w:rFonts w:ascii="Arial" w:eastAsia="Calibri" w:hAnsi="Arial" w:cs="Arial"/>
          <w:sz w:val="20"/>
          <w:szCs w:val="20"/>
          <w:lang w:val="pt-PT"/>
        </w:rPr>
      </w:pPr>
      <w:r w:rsidRPr="00F767F3">
        <w:rPr>
          <w:rFonts w:ascii="Arial" w:eastAsia="Calibri" w:hAnsi="Arial" w:cs="Arial"/>
          <w:b/>
          <w:sz w:val="20"/>
          <w:szCs w:val="20"/>
          <w:lang w:val="pt-PT"/>
        </w:rPr>
        <w:t xml:space="preserve">Lisboa, </w:t>
      </w:r>
      <w:r w:rsidR="00DD3109">
        <w:rPr>
          <w:rFonts w:ascii="Arial" w:eastAsia="Calibri" w:hAnsi="Arial" w:cs="Arial"/>
          <w:b/>
          <w:sz w:val="20"/>
          <w:szCs w:val="20"/>
          <w:lang w:val="pt-PT"/>
        </w:rPr>
        <w:t>18</w:t>
      </w:r>
      <w:r w:rsidRPr="00F767F3">
        <w:rPr>
          <w:rFonts w:ascii="Arial" w:eastAsia="Calibri" w:hAnsi="Arial" w:cs="Arial"/>
          <w:b/>
          <w:sz w:val="20"/>
          <w:szCs w:val="20"/>
          <w:lang w:val="pt-PT"/>
        </w:rPr>
        <w:t xml:space="preserve"> de fevereiro de 2025.-</w:t>
      </w:r>
      <w:r w:rsidRPr="00F767F3">
        <w:rPr>
          <w:rFonts w:ascii="Arial" w:eastAsia="Calibri" w:hAnsi="Arial" w:cs="Arial"/>
          <w:sz w:val="20"/>
          <w:szCs w:val="20"/>
          <w:lang w:val="pt-PT"/>
        </w:rPr>
        <w:t xml:space="preserve"> </w:t>
      </w:r>
      <w:r w:rsidR="00107DD8" w:rsidRPr="00F767F3">
        <w:rPr>
          <w:rFonts w:ascii="Arial" w:eastAsia="Calibri" w:hAnsi="Arial" w:cs="Arial"/>
          <w:sz w:val="20"/>
          <w:szCs w:val="20"/>
          <w:lang w:val="pt-PT"/>
        </w:rPr>
        <w:t xml:space="preserve">As </w:t>
      </w:r>
      <w:r w:rsidR="00107DD8" w:rsidRPr="00F767F3">
        <w:rPr>
          <w:rFonts w:ascii="Arial" w:eastAsia="Calibri" w:hAnsi="Arial" w:cs="Arial"/>
          <w:b/>
          <w:bCs/>
          <w:sz w:val="20"/>
          <w:szCs w:val="20"/>
          <w:lang w:val="pt-PT"/>
        </w:rPr>
        <w:t>viagens de inverno estão a tornar-se cada vez mais populares</w:t>
      </w:r>
      <w:r w:rsidR="00107DD8" w:rsidRPr="00F767F3">
        <w:rPr>
          <w:rFonts w:ascii="Arial" w:eastAsia="Calibri" w:hAnsi="Arial" w:cs="Arial"/>
          <w:sz w:val="20"/>
          <w:szCs w:val="20"/>
          <w:lang w:val="pt-PT"/>
        </w:rPr>
        <w:t xml:space="preserve"> com os meses de </w:t>
      </w:r>
      <w:r w:rsidR="00107DD8" w:rsidRPr="00F767F3">
        <w:rPr>
          <w:rFonts w:ascii="Arial" w:eastAsia="Calibri" w:hAnsi="Arial" w:cs="Arial"/>
          <w:b/>
          <w:bCs/>
          <w:sz w:val="20"/>
          <w:szCs w:val="20"/>
          <w:lang w:val="pt-PT"/>
        </w:rPr>
        <w:t>fevereiro e março</w:t>
      </w:r>
      <w:r w:rsidR="00107DD8" w:rsidRPr="00F767F3">
        <w:rPr>
          <w:rFonts w:ascii="Arial" w:eastAsia="Calibri" w:hAnsi="Arial" w:cs="Arial"/>
          <w:sz w:val="20"/>
          <w:szCs w:val="20"/>
          <w:lang w:val="pt-PT"/>
        </w:rPr>
        <w:t xml:space="preserve"> a serem mais movimentados para os desportos de neve. </w:t>
      </w:r>
    </w:p>
    <w:p w14:paraId="23EB7640" w14:textId="77777777" w:rsidR="00F767F3" w:rsidRPr="00F767F3" w:rsidRDefault="00F767F3" w:rsidP="00F767F3">
      <w:pPr>
        <w:pBdr>
          <w:top w:val="nil"/>
          <w:left w:val="nil"/>
          <w:bottom w:val="nil"/>
          <w:right w:val="nil"/>
          <w:between w:val="nil"/>
        </w:pBdr>
        <w:spacing w:line="276" w:lineRule="auto"/>
        <w:jc w:val="both"/>
        <w:rPr>
          <w:rFonts w:ascii="Arial" w:eastAsia="Calibri" w:hAnsi="Arial" w:cs="Arial"/>
          <w:sz w:val="20"/>
          <w:szCs w:val="20"/>
          <w:lang w:val="pt-PT"/>
        </w:rPr>
      </w:pPr>
    </w:p>
    <w:p w14:paraId="1F635605" w14:textId="3C566C5D" w:rsidR="00107DD8" w:rsidRDefault="00107DD8" w:rsidP="00F767F3">
      <w:pPr>
        <w:pBdr>
          <w:top w:val="nil"/>
          <w:left w:val="nil"/>
          <w:bottom w:val="nil"/>
          <w:right w:val="nil"/>
          <w:between w:val="nil"/>
        </w:pBdr>
        <w:spacing w:line="276" w:lineRule="auto"/>
        <w:jc w:val="both"/>
        <w:rPr>
          <w:rFonts w:ascii="Arial" w:eastAsia="Calibri" w:hAnsi="Arial" w:cs="Arial"/>
          <w:sz w:val="20"/>
          <w:szCs w:val="20"/>
          <w:lang w:val="pt-PT"/>
        </w:rPr>
      </w:pPr>
      <w:r w:rsidRPr="00F767F3">
        <w:rPr>
          <w:rFonts w:ascii="Arial" w:eastAsia="Calibri" w:hAnsi="Arial" w:cs="Arial"/>
          <w:sz w:val="20"/>
          <w:szCs w:val="20"/>
          <w:lang w:val="pt-PT"/>
        </w:rPr>
        <w:t xml:space="preserve">Ainda que a procura pelas melhores estâncias de neve não seja diretamente comparável à procura pelas melhores praias, os portugueses têm vindo a usufruir de dias de descanso no início do ano em destinos de neve. Assim, </w:t>
      </w:r>
      <w:r w:rsidRPr="00F767F3">
        <w:rPr>
          <w:rFonts w:ascii="Arial" w:eastAsia="Calibri" w:hAnsi="Arial" w:cs="Arial"/>
          <w:b/>
          <w:bCs/>
          <w:sz w:val="20"/>
          <w:szCs w:val="20"/>
          <w:lang w:val="pt-PT"/>
        </w:rPr>
        <w:t>Espanha</w:t>
      </w:r>
      <w:r w:rsidRPr="00F767F3">
        <w:rPr>
          <w:rFonts w:ascii="Arial" w:eastAsia="Calibri" w:hAnsi="Arial" w:cs="Arial"/>
          <w:sz w:val="20"/>
          <w:szCs w:val="20"/>
          <w:lang w:val="pt-PT"/>
        </w:rPr>
        <w:t xml:space="preserve"> (Pirenéus e Serra Nevada), </w:t>
      </w:r>
      <w:r w:rsidRPr="00F767F3">
        <w:rPr>
          <w:rFonts w:ascii="Arial" w:eastAsia="Calibri" w:hAnsi="Arial" w:cs="Arial"/>
          <w:b/>
          <w:bCs/>
          <w:sz w:val="20"/>
          <w:szCs w:val="20"/>
          <w:lang w:val="pt-PT"/>
        </w:rPr>
        <w:t>França</w:t>
      </w:r>
      <w:r w:rsidRPr="00F767F3">
        <w:rPr>
          <w:rFonts w:ascii="Arial" w:eastAsia="Calibri" w:hAnsi="Arial" w:cs="Arial"/>
          <w:sz w:val="20"/>
          <w:szCs w:val="20"/>
          <w:lang w:val="pt-PT"/>
        </w:rPr>
        <w:t xml:space="preserve"> (Alpes Franceses e Pirenéus Franceses), </w:t>
      </w:r>
      <w:r w:rsidRPr="00F767F3">
        <w:rPr>
          <w:rFonts w:ascii="Arial" w:eastAsia="Calibri" w:hAnsi="Arial" w:cs="Arial"/>
          <w:b/>
          <w:bCs/>
          <w:sz w:val="20"/>
          <w:szCs w:val="20"/>
          <w:lang w:val="pt-PT"/>
        </w:rPr>
        <w:t>Itália</w:t>
      </w:r>
      <w:r w:rsidRPr="00F767F3">
        <w:rPr>
          <w:rFonts w:ascii="Arial" w:eastAsia="Calibri" w:hAnsi="Arial" w:cs="Arial"/>
          <w:sz w:val="20"/>
          <w:szCs w:val="20"/>
          <w:lang w:val="pt-PT"/>
        </w:rPr>
        <w:t xml:space="preserve"> (Alpes Italianos e Dolomitas)</w:t>
      </w:r>
      <w:r w:rsidR="00F767F3">
        <w:rPr>
          <w:rFonts w:ascii="Arial" w:eastAsia="Calibri" w:hAnsi="Arial" w:cs="Arial"/>
          <w:sz w:val="20"/>
          <w:szCs w:val="20"/>
          <w:lang w:val="pt-PT"/>
        </w:rPr>
        <w:t xml:space="preserve"> e </w:t>
      </w:r>
      <w:r w:rsidRPr="00F767F3">
        <w:rPr>
          <w:rFonts w:ascii="Arial" w:eastAsia="Calibri" w:hAnsi="Arial" w:cs="Arial"/>
          <w:b/>
          <w:bCs/>
          <w:sz w:val="20"/>
          <w:szCs w:val="20"/>
          <w:lang w:val="pt-PT"/>
        </w:rPr>
        <w:t xml:space="preserve">Alpes </w:t>
      </w:r>
      <w:r w:rsidR="0026745A" w:rsidRPr="00F767F3">
        <w:rPr>
          <w:rFonts w:ascii="Arial" w:eastAsia="Calibri" w:hAnsi="Arial" w:cs="Arial"/>
          <w:b/>
          <w:bCs/>
          <w:sz w:val="20"/>
          <w:szCs w:val="20"/>
          <w:lang w:val="pt-PT"/>
        </w:rPr>
        <w:t>Suíços</w:t>
      </w:r>
      <w:r w:rsidRPr="00F767F3">
        <w:rPr>
          <w:rFonts w:ascii="Arial" w:eastAsia="Calibri" w:hAnsi="Arial" w:cs="Arial"/>
          <w:b/>
          <w:bCs/>
          <w:sz w:val="20"/>
          <w:szCs w:val="20"/>
          <w:lang w:val="pt-PT"/>
        </w:rPr>
        <w:t xml:space="preserve"> </w:t>
      </w:r>
      <w:r w:rsidRPr="00F767F3">
        <w:rPr>
          <w:rFonts w:ascii="Arial" w:eastAsia="Calibri" w:hAnsi="Arial" w:cs="Arial"/>
          <w:sz w:val="20"/>
          <w:szCs w:val="20"/>
          <w:lang w:val="pt-PT"/>
        </w:rPr>
        <w:t>são os destinos mais procurados por quem é amante de desportos de neve</w:t>
      </w:r>
      <w:r w:rsidR="0026745A" w:rsidRPr="00F767F3">
        <w:rPr>
          <w:rFonts w:ascii="Arial" w:eastAsia="Calibri" w:hAnsi="Arial" w:cs="Arial"/>
          <w:sz w:val="20"/>
          <w:szCs w:val="20"/>
          <w:lang w:val="pt-PT"/>
        </w:rPr>
        <w:t xml:space="preserve"> devido à sua proximidade, qualidade e variedade de pistas</w:t>
      </w:r>
      <w:r w:rsidR="00F767F3">
        <w:rPr>
          <w:rFonts w:ascii="Arial" w:eastAsia="Calibri" w:hAnsi="Arial" w:cs="Arial"/>
          <w:sz w:val="20"/>
          <w:szCs w:val="20"/>
          <w:lang w:val="pt-PT"/>
        </w:rPr>
        <w:t>.</w:t>
      </w:r>
    </w:p>
    <w:p w14:paraId="5A5CDE24" w14:textId="77777777" w:rsidR="00F767F3" w:rsidRPr="00F767F3" w:rsidRDefault="00F767F3" w:rsidP="00F767F3">
      <w:pPr>
        <w:pBdr>
          <w:top w:val="nil"/>
          <w:left w:val="nil"/>
          <w:bottom w:val="nil"/>
          <w:right w:val="nil"/>
          <w:between w:val="nil"/>
        </w:pBdr>
        <w:spacing w:line="276" w:lineRule="auto"/>
        <w:jc w:val="both"/>
        <w:rPr>
          <w:rFonts w:ascii="Arial" w:eastAsia="Calibri" w:hAnsi="Arial" w:cs="Arial"/>
          <w:sz w:val="20"/>
          <w:szCs w:val="20"/>
          <w:lang w:val="pt-PT"/>
        </w:rPr>
      </w:pPr>
    </w:p>
    <w:p w14:paraId="06C5E964" w14:textId="31EC8568" w:rsidR="0026745A" w:rsidRDefault="0026745A" w:rsidP="00F767F3">
      <w:pPr>
        <w:pBdr>
          <w:top w:val="nil"/>
          <w:left w:val="nil"/>
          <w:bottom w:val="nil"/>
          <w:right w:val="nil"/>
          <w:between w:val="nil"/>
        </w:pBdr>
        <w:spacing w:line="276" w:lineRule="auto"/>
        <w:jc w:val="both"/>
        <w:rPr>
          <w:rFonts w:ascii="Arial" w:eastAsia="Calibri" w:hAnsi="Arial" w:cs="Arial"/>
          <w:sz w:val="20"/>
          <w:szCs w:val="20"/>
          <w:lang w:val="pt-PT"/>
        </w:rPr>
      </w:pPr>
      <w:r w:rsidRPr="00F767F3">
        <w:rPr>
          <w:rFonts w:ascii="Arial" w:eastAsia="Calibri" w:hAnsi="Arial" w:cs="Arial"/>
          <w:sz w:val="20"/>
          <w:szCs w:val="20"/>
          <w:lang w:val="pt-PT"/>
        </w:rPr>
        <w:t xml:space="preserve">Seja como for, a </w:t>
      </w:r>
      <w:hyperlink r:id="rId8">
        <w:r w:rsidRPr="00F767F3">
          <w:rPr>
            <w:rFonts w:ascii="Arial" w:eastAsia="Arial" w:hAnsi="Arial" w:cs="Arial"/>
            <w:color w:val="1155CC"/>
            <w:sz w:val="20"/>
            <w:szCs w:val="20"/>
            <w:u w:val="single"/>
            <w:lang w:val="pt-PT"/>
          </w:rPr>
          <w:t>AirHelp</w:t>
        </w:r>
      </w:hyperlink>
      <w:r w:rsidRPr="00F767F3">
        <w:rPr>
          <w:rFonts w:ascii="Arial" w:eastAsia="Calibri" w:hAnsi="Arial" w:cs="Arial"/>
          <w:sz w:val="20"/>
          <w:szCs w:val="20"/>
          <w:lang w:val="pt-PT"/>
        </w:rPr>
        <w:t xml:space="preserve">, empresa líder mundial em tecnologia de compensação de passageiros aéreos, informa os entusiastas dos desportos de inverno sobre a </w:t>
      </w:r>
      <w:r w:rsidRPr="00F767F3">
        <w:rPr>
          <w:rFonts w:ascii="Arial" w:eastAsia="Calibri" w:hAnsi="Arial" w:cs="Arial"/>
          <w:b/>
          <w:bCs/>
          <w:sz w:val="20"/>
          <w:szCs w:val="20"/>
          <w:lang w:val="pt-PT"/>
        </w:rPr>
        <w:t xml:space="preserve">pontualidade dos aeroportos mais próximos do seu destino e sobre os desafios que podem surgir no transporte do seu equipamento </w:t>
      </w:r>
      <w:r w:rsidRPr="00F767F3">
        <w:rPr>
          <w:rFonts w:ascii="Arial" w:eastAsia="Calibri" w:hAnsi="Arial" w:cs="Arial"/>
          <w:sz w:val="20"/>
          <w:szCs w:val="20"/>
          <w:lang w:val="pt-PT"/>
        </w:rPr>
        <w:t xml:space="preserve">quando viajam de avião, desde as diferentes políticas adotadas pelas companhias aéreas até à perda ou quebra do equipamento durante o transporte. </w:t>
      </w:r>
    </w:p>
    <w:p w14:paraId="4A3C83E6" w14:textId="77777777" w:rsidR="00F767F3" w:rsidRPr="00F767F3" w:rsidRDefault="00F767F3" w:rsidP="00F767F3">
      <w:pPr>
        <w:pBdr>
          <w:top w:val="nil"/>
          <w:left w:val="nil"/>
          <w:bottom w:val="nil"/>
          <w:right w:val="nil"/>
          <w:between w:val="nil"/>
        </w:pBdr>
        <w:spacing w:line="276" w:lineRule="auto"/>
        <w:jc w:val="both"/>
        <w:rPr>
          <w:rFonts w:ascii="Arial" w:eastAsia="Calibri" w:hAnsi="Arial" w:cs="Arial"/>
          <w:sz w:val="20"/>
          <w:szCs w:val="20"/>
          <w:lang w:val="pt-PT"/>
        </w:rPr>
      </w:pPr>
    </w:p>
    <w:p w14:paraId="303265FC" w14:textId="49B05EC9" w:rsidR="0026745A" w:rsidRPr="00F767F3" w:rsidRDefault="0026745A" w:rsidP="00F767F3">
      <w:pPr>
        <w:spacing w:line="276" w:lineRule="auto"/>
        <w:jc w:val="both"/>
        <w:rPr>
          <w:rFonts w:ascii="Arial" w:eastAsia="Calibri" w:hAnsi="Arial" w:cs="Arial"/>
          <w:bCs/>
          <w:sz w:val="20"/>
          <w:szCs w:val="20"/>
          <w:lang w:val="pt-PT"/>
        </w:rPr>
      </w:pPr>
      <w:r w:rsidRPr="00F767F3">
        <w:rPr>
          <w:rFonts w:ascii="Arial" w:eastAsia="Calibri" w:hAnsi="Arial" w:cs="Arial"/>
          <w:bCs/>
          <w:sz w:val="20"/>
          <w:szCs w:val="20"/>
          <w:lang w:val="pt-PT"/>
        </w:rPr>
        <w:t>Para os que viajam a partir de Portugal, a pontualidade dos voos é um fator chave para aproveitar ao máximo o seu tempo na neve. Com aeroportos estrategicamente localizados perto das principais estâncias de esqui, chegar a destinos como os Alpes Franceses ou as Dolomitas Italianas pode ser rápido e eficiente, desde que os horários funcionem corretamente. Mas até que ponto são fiáveis as ligações aéreas para estes pontos-chave?</w:t>
      </w:r>
    </w:p>
    <w:p w14:paraId="4087D646" w14:textId="77777777" w:rsidR="00B2270D" w:rsidRPr="00F767F3" w:rsidRDefault="00B2270D" w:rsidP="00F767F3">
      <w:pPr>
        <w:spacing w:line="276" w:lineRule="auto"/>
        <w:jc w:val="both"/>
        <w:rPr>
          <w:rFonts w:ascii="Arial" w:eastAsia="Calibri" w:hAnsi="Arial" w:cs="Arial"/>
          <w:bCs/>
          <w:sz w:val="20"/>
          <w:szCs w:val="20"/>
          <w:lang w:val="pt-PT"/>
        </w:rPr>
      </w:pPr>
    </w:p>
    <w:p w14:paraId="70516232" w14:textId="7D3115AA" w:rsidR="00F767F3" w:rsidRDefault="0026745A" w:rsidP="00F767F3">
      <w:p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Espanha (Pirenéus e Serra Nevada)</w:t>
      </w:r>
    </w:p>
    <w:p w14:paraId="629C108F" w14:textId="77777777" w:rsidR="00F767F3" w:rsidRPr="00F767F3" w:rsidRDefault="00F767F3" w:rsidP="00F767F3">
      <w:pPr>
        <w:spacing w:line="276" w:lineRule="auto"/>
        <w:jc w:val="both"/>
        <w:rPr>
          <w:rFonts w:ascii="Arial" w:eastAsia="Calibri" w:hAnsi="Arial" w:cs="Arial"/>
          <w:b/>
          <w:sz w:val="20"/>
          <w:szCs w:val="20"/>
          <w:lang w:val="pt-PT"/>
        </w:rPr>
      </w:pPr>
    </w:p>
    <w:p w14:paraId="2B7DBBAA" w14:textId="247E5173" w:rsidR="0026745A" w:rsidRPr="00F767F3" w:rsidRDefault="0026745A" w:rsidP="00F767F3">
      <w:pPr>
        <w:pStyle w:val="ListParagraph"/>
        <w:numPr>
          <w:ilvl w:val="0"/>
          <w:numId w:val="8"/>
        </w:num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 xml:space="preserve">Aeroporto de Barcelona (BCN) – </w:t>
      </w:r>
      <w:r w:rsidRPr="00F767F3">
        <w:rPr>
          <w:rFonts w:ascii="Arial" w:eastAsia="Calibri" w:hAnsi="Arial" w:cs="Arial"/>
          <w:bCs/>
          <w:sz w:val="20"/>
          <w:szCs w:val="20"/>
          <w:lang w:val="pt-PT"/>
        </w:rPr>
        <w:t>caso a intenção seja ir até aos Pirenéus Espanhóis</w:t>
      </w:r>
      <w:r w:rsidR="009E3852" w:rsidRPr="00F767F3">
        <w:rPr>
          <w:rFonts w:ascii="Arial" w:eastAsia="Calibri" w:hAnsi="Arial" w:cs="Arial"/>
          <w:bCs/>
          <w:sz w:val="20"/>
          <w:szCs w:val="20"/>
          <w:lang w:val="pt-PT"/>
        </w:rPr>
        <w:t xml:space="preserve"> (</w:t>
      </w:r>
      <w:proofErr w:type="spellStart"/>
      <w:r w:rsidR="009E3852" w:rsidRPr="00F767F3">
        <w:rPr>
          <w:rFonts w:ascii="Arial" w:eastAsia="Calibri" w:hAnsi="Arial" w:cs="Arial"/>
          <w:bCs/>
          <w:sz w:val="20"/>
          <w:szCs w:val="20"/>
          <w:lang w:val="pt-PT"/>
        </w:rPr>
        <w:t>Baqueira-Beret</w:t>
      </w:r>
      <w:proofErr w:type="spellEnd"/>
      <w:r w:rsidR="009E3852" w:rsidRPr="00F767F3">
        <w:rPr>
          <w:rFonts w:ascii="Arial" w:eastAsia="Calibri" w:hAnsi="Arial" w:cs="Arial"/>
          <w:bCs/>
          <w:sz w:val="20"/>
          <w:szCs w:val="20"/>
          <w:lang w:val="pt-PT"/>
        </w:rPr>
        <w:t>)</w:t>
      </w:r>
      <w:r w:rsidRPr="00F767F3">
        <w:rPr>
          <w:rFonts w:ascii="Arial" w:eastAsia="Calibri" w:hAnsi="Arial" w:cs="Arial"/>
          <w:bCs/>
          <w:sz w:val="20"/>
          <w:szCs w:val="20"/>
          <w:lang w:val="pt-PT"/>
        </w:rPr>
        <w:t xml:space="preserve">, o Aeroporto de Barcelona é o mais aconselhado </w:t>
      </w:r>
      <w:r w:rsidR="00463D7C" w:rsidRPr="00F767F3">
        <w:rPr>
          <w:rFonts w:ascii="Arial" w:eastAsia="Calibri" w:hAnsi="Arial" w:cs="Arial"/>
          <w:bCs/>
          <w:sz w:val="20"/>
          <w:szCs w:val="20"/>
          <w:lang w:val="pt-PT"/>
        </w:rPr>
        <w:t xml:space="preserve">com 75,8% dos voos a não apresentar qualquer perturbação. </w:t>
      </w:r>
    </w:p>
    <w:p w14:paraId="08AE4956" w14:textId="669EFE63" w:rsidR="00463D7C" w:rsidRPr="00F767F3" w:rsidRDefault="00463D7C" w:rsidP="00F767F3">
      <w:pPr>
        <w:pStyle w:val="ListParagraph"/>
        <w:numPr>
          <w:ilvl w:val="0"/>
          <w:numId w:val="8"/>
        </w:num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 xml:space="preserve">Aeroporto de Málaga (AGP) </w:t>
      </w:r>
      <w:r w:rsidRPr="00F767F3">
        <w:rPr>
          <w:rFonts w:ascii="Arial" w:eastAsia="Calibri" w:hAnsi="Arial" w:cs="Arial"/>
          <w:bCs/>
          <w:sz w:val="20"/>
          <w:szCs w:val="20"/>
          <w:lang w:val="pt-PT"/>
        </w:rPr>
        <w:t xml:space="preserve">– se a Serra Nevada for o destino final, o conselho é que apanhe o avião no Aeroporto de Lisboa ou do Porto até Málaga. Neste caso, </w:t>
      </w:r>
      <w:r w:rsidR="00B2270D" w:rsidRPr="00F767F3">
        <w:rPr>
          <w:rFonts w:ascii="Arial" w:eastAsia="Calibri" w:hAnsi="Arial" w:cs="Arial"/>
          <w:bCs/>
          <w:sz w:val="20"/>
          <w:szCs w:val="20"/>
          <w:lang w:val="pt-PT"/>
        </w:rPr>
        <w:t>62%</w:t>
      </w:r>
      <w:r w:rsidRPr="00F767F3">
        <w:rPr>
          <w:rFonts w:ascii="Arial" w:eastAsia="Calibri" w:hAnsi="Arial" w:cs="Arial"/>
          <w:bCs/>
          <w:sz w:val="20"/>
          <w:szCs w:val="20"/>
          <w:lang w:val="pt-PT"/>
        </w:rPr>
        <w:t xml:space="preserve"> dos voos </w:t>
      </w:r>
      <w:r w:rsidR="00B2270D" w:rsidRPr="00F767F3">
        <w:rPr>
          <w:rFonts w:ascii="Arial" w:eastAsia="Calibri" w:hAnsi="Arial" w:cs="Arial"/>
          <w:bCs/>
          <w:sz w:val="20"/>
          <w:szCs w:val="20"/>
          <w:lang w:val="pt-PT"/>
        </w:rPr>
        <w:t xml:space="preserve">não </w:t>
      </w:r>
      <w:r w:rsidRPr="00F767F3">
        <w:rPr>
          <w:rFonts w:ascii="Arial" w:eastAsia="Calibri" w:hAnsi="Arial" w:cs="Arial"/>
          <w:bCs/>
          <w:sz w:val="20"/>
          <w:szCs w:val="20"/>
          <w:lang w:val="pt-PT"/>
        </w:rPr>
        <w:t xml:space="preserve">sofreu algum tipo de perturbação, um número superior ao do Aeroporto de Barcelona. </w:t>
      </w:r>
    </w:p>
    <w:p w14:paraId="1F5E1A32" w14:textId="77777777" w:rsidR="00F767F3" w:rsidRPr="00F767F3" w:rsidRDefault="00F767F3" w:rsidP="00F767F3">
      <w:pPr>
        <w:pStyle w:val="ListParagraph"/>
        <w:spacing w:line="276" w:lineRule="auto"/>
        <w:jc w:val="both"/>
        <w:rPr>
          <w:rFonts w:ascii="Arial" w:eastAsia="Calibri" w:hAnsi="Arial" w:cs="Arial"/>
          <w:b/>
          <w:sz w:val="20"/>
          <w:szCs w:val="20"/>
          <w:lang w:val="pt-PT"/>
        </w:rPr>
      </w:pPr>
    </w:p>
    <w:p w14:paraId="76582CC6" w14:textId="1674582F" w:rsidR="00463D7C" w:rsidRDefault="00463D7C" w:rsidP="00F767F3">
      <w:p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França (Alpes Franceses e Pirenéus Franceses)</w:t>
      </w:r>
    </w:p>
    <w:p w14:paraId="43E7B2A1" w14:textId="77777777" w:rsidR="00F767F3" w:rsidRPr="00F767F3" w:rsidRDefault="00F767F3" w:rsidP="00F767F3">
      <w:pPr>
        <w:spacing w:line="276" w:lineRule="auto"/>
        <w:jc w:val="both"/>
        <w:rPr>
          <w:rFonts w:ascii="Arial" w:eastAsia="Calibri" w:hAnsi="Arial" w:cs="Arial"/>
          <w:b/>
          <w:sz w:val="20"/>
          <w:szCs w:val="20"/>
          <w:lang w:val="pt-PT"/>
        </w:rPr>
      </w:pPr>
    </w:p>
    <w:p w14:paraId="0DADB294" w14:textId="754BBC39" w:rsidR="00463D7C" w:rsidRPr="00F767F3" w:rsidRDefault="00463D7C" w:rsidP="00F767F3">
      <w:pPr>
        <w:pStyle w:val="ListParagraph"/>
        <w:numPr>
          <w:ilvl w:val="0"/>
          <w:numId w:val="10"/>
        </w:num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 xml:space="preserve">Aeroporto de Genebra (GVA) – </w:t>
      </w:r>
      <w:r w:rsidRPr="00F767F3">
        <w:rPr>
          <w:rFonts w:ascii="Arial" w:eastAsia="Calibri" w:hAnsi="Arial" w:cs="Arial"/>
          <w:bCs/>
          <w:sz w:val="20"/>
          <w:szCs w:val="20"/>
          <w:lang w:val="pt-PT"/>
        </w:rPr>
        <w:t xml:space="preserve">para se dirigir até </w:t>
      </w:r>
      <w:r w:rsidR="009E3852" w:rsidRPr="00F767F3">
        <w:rPr>
          <w:rFonts w:ascii="Arial" w:eastAsia="Calibri" w:hAnsi="Arial" w:cs="Arial"/>
          <w:bCs/>
          <w:sz w:val="20"/>
          <w:szCs w:val="20"/>
          <w:lang w:val="pt-PT"/>
        </w:rPr>
        <w:t>às</w:t>
      </w:r>
      <w:r w:rsidRPr="00F767F3">
        <w:rPr>
          <w:rFonts w:ascii="Arial" w:eastAsia="Calibri" w:hAnsi="Arial" w:cs="Arial"/>
          <w:bCs/>
          <w:sz w:val="20"/>
          <w:szCs w:val="20"/>
          <w:lang w:val="pt-PT"/>
        </w:rPr>
        <w:t xml:space="preserve"> estâncias de esqui </w:t>
      </w:r>
      <w:r w:rsidR="009E3852" w:rsidRPr="00F767F3">
        <w:rPr>
          <w:rFonts w:ascii="Arial" w:eastAsia="Calibri" w:hAnsi="Arial" w:cs="Arial"/>
          <w:bCs/>
          <w:sz w:val="20"/>
          <w:szCs w:val="20"/>
          <w:lang w:val="pt-PT"/>
        </w:rPr>
        <w:t>dos Alpes Franceses (</w:t>
      </w:r>
      <w:r w:rsidRPr="00F767F3">
        <w:rPr>
          <w:rFonts w:ascii="Arial" w:eastAsia="Calibri" w:hAnsi="Arial" w:cs="Arial"/>
          <w:bCs/>
          <w:sz w:val="20"/>
          <w:szCs w:val="20"/>
          <w:lang w:val="pt-PT"/>
        </w:rPr>
        <w:t xml:space="preserve">Chamonix, </w:t>
      </w:r>
      <w:proofErr w:type="spellStart"/>
      <w:r w:rsidRPr="00F767F3">
        <w:rPr>
          <w:rFonts w:ascii="Arial" w:eastAsia="Calibri" w:hAnsi="Arial" w:cs="Arial"/>
          <w:bCs/>
          <w:sz w:val="20"/>
          <w:szCs w:val="20"/>
          <w:lang w:val="pt-PT"/>
        </w:rPr>
        <w:t>Megève</w:t>
      </w:r>
      <w:proofErr w:type="spellEnd"/>
      <w:r w:rsidRPr="00F767F3">
        <w:rPr>
          <w:rFonts w:ascii="Arial" w:eastAsia="Calibri" w:hAnsi="Arial" w:cs="Arial"/>
          <w:bCs/>
          <w:sz w:val="20"/>
          <w:szCs w:val="20"/>
          <w:lang w:val="pt-PT"/>
        </w:rPr>
        <w:t xml:space="preserve">, </w:t>
      </w:r>
      <w:proofErr w:type="spellStart"/>
      <w:r w:rsidRPr="00F767F3">
        <w:rPr>
          <w:rFonts w:ascii="Arial" w:eastAsia="Calibri" w:hAnsi="Arial" w:cs="Arial"/>
          <w:bCs/>
          <w:sz w:val="20"/>
          <w:szCs w:val="20"/>
          <w:lang w:val="pt-PT"/>
        </w:rPr>
        <w:t>Les</w:t>
      </w:r>
      <w:proofErr w:type="spellEnd"/>
      <w:r w:rsidRPr="00F767F3">
        <w:rPr>
          <w:rFonts w:ascii="Arial" w:eastAsia="Calibri" w:hAnsi="Arial" w:cs="Arial"/>
          <w:bCs/>
          <w:sz w:val="20"/>
          <w:szCs w:val="20"/>
          <w:lang w:val="pt-PT"/>
        </w:rPr>
        <w:t xml:space="preserve"> </w:t>
      </w:r>
      <w:proofErr w:type="spellStart"/>
      <w:r w:rsidRPr="00F767F3">
        <w:rPr>
          <w:rFonts w:ascii="Arial" w:eastAsia="Calibri" w:hAnsi="Arial" w:cs="Arial"/>
          <w:bCs/>
          <w:sz w:val="20"/>
          <w:szCs w:val="20"/>
          <w:lang w:val="pt-PT"/>
        </w:rPr>
        <w:t>Arcs</w:t>
      </w:r>
      <w:proofErr w:type="spellEnd"/>
      <w:r w:rsidRPr="00F767F3">
        <w:rPr>
          <w:rFonts w:ascii="Arial" w:eastAsia="Calibri" w:hAnsi="Arial" w:cs="Arial"/>
          <w:bCs/>
          <w:sz w:val="20"/>
          <w:szCs w:val="20"/>
          <w:lang w:val="pt-PT"/>
        </w:rPr>
        <w:t xml:space="preserve">, </w:t>
      </w:r>
      <w:proofErr w:type="spellStart"/>
      <w:r w:rsidRPr="00F767F3">
        <w:rPr>
          <w:rFonts w:ascii="Arial" w:eastAsia="Calibri" w:hAnsi="Arial" w:cs="Arial"/>
          <w:bCs/>
          <w:sz w:val="20"/>
          <w:szCs w:val="20"/>
          <w:lang w:val="pt-PT"/>
        </w:rPr>
        <w:t>Val</w:t>
      </w:r>
      <w:proofErr w:type="spellEnd"/>
      <w:r w:rsidRPr="00F767F3">
        <w:rPr>
          <w:rFonts w:ascii="Arial" w:eastAsia="Calibri" w:hAnsi="Arial" w:cs="Arial"/>
          <w:bCs/>
          <w:sz w:val="20"/>
          <w:szCs w:val="20"/>
          <w:lang w:val="pt-PT"/>
        </w:rPr>
        <w:t xml:space="preserve"> d'</w:t>
      </w:r>
      <w:proofErr w:type="spellStart"/>
      <w:r w:rsidRPr="00F767F3">
        <w:rPr>
          <w:rFonts w:ascii="Arial" w:eastAsia="Calibri" w:hAnsi="Arial" w:cs="Arial"/>
          <w:bCs/>
          <w:sz w:val="20"/>
          <w:szCs w:val="20"/>
          <w:lang w:val="pt-PT"/>
        </w:rPr>
        <w:t>Isère</w:t>
      </w:r>
      <w:proofErr w:type="spellEnd"/>
      <w:r w:rsidRPr="00F767F3">
        <w:rPr>
          <w:rFonts w:ascii="Arial" w:eastAsia="Calibri" w:hAnsi="Arial" w:cs="Arial"/>
          <w:bCs/>
          <w:sz w:val="20"/>
          <w:szCs w:val="20"/>
          <w:lang w:val="pt-PT"/>
        </w:rPr>
        <w:t xml:space="preserve">, </w:t>
      </w:r>
      <w:proofErr w:type="spellStart"/>
      <w:r w:rsidRPr="00F767F3">
        <w:rPr>
          <w:rFonts w:ascii="Arial" w:eastAsia="Calibri" w:hAnsi="Arial" w:cs="Arial"/>
          <w:bCs/>
          <w:sz w:val="20"/>
          <w:szCs w:val="20"/>
          <w:lang w:val="pt-PT"/>
        </w:rPr>
        <w:t>Tigne</w:t>
      </w:r>
      <w:proofErr w:type="spellEnd"/>
      <w:r w:rsidR="009E3852" w:rsidRPr="00F767F3">
        <w:rPr>
          <w:rFonts w:ascii="Arial" w:eastAsia="Calibri" w:hAnsi="Arial" w:cs="Arial"/>
          <w:bCs/>
          <w:sz w:val="20"/>
          <w:szCs w:val="20"/>
          <w:lang w:val="pt-PT"/>
        </w:rPr>
        <w:t>)</w:t>
      </w:r>
      <w:r w:rsidRPr="00F767F3">
        <w:rPr>
          <w:rFonts w:ascii="Arial" w:eastAsia="Calibri" w:hAnsi="Arial" w:cs="Arial"/>
          <w:bCs/>
          <w:sz w:val="20"/>
          <w:szCs w:val="20"/>
          <w:lang w:val="pt-PT"/>
        </w:rPr>
        <w:t>, o melhor é voar a</w:t>
      </w:r>
      <w:r w:rsidR="009E3852" w:rsidRPr="00F767F3">
        <w:rPr>
          <w:rFonts w:ascii="Arial" w:eastAsia="Calibri" w:hAnsi="Arial" w:cs="Arial"/>
          <w:bCs/>
          <w:sz w:val="20"/>
          <w:szCs w:val="20"/>
          <w:lang w:val="pt-PT"/>
        </w:rPr>
        <w:t>t</w:t>
      </w:r>
      <w:r w:rsidRPr="00F767F3">
        <w:rPr>
          <w:rFonts w:ascii="Arial" w:eastAsia="Calibri" w:hAnsi="Arial" w:cs="Arial"/>
          <w:bCs/>
          <w:sz w:val="20"/>
          <w:szCs w:val="20"/>
          <w:lang w:val="pt-PT"/>
        </w:rPr>
        <w:t xml:space="preserve">é Genebra. Mesmo ficando na </w:t>
      </w:r>
      <w:r w:rsidR="009E3852" w:rsidRPr="00F767F3">
        <w:rPr>
          <w:rFonts w:ascii="Arial" w:eastAsia="Calibri" w:hAnsi="Arial" w:cs="Arial"/>
          <w:bCs/>
          <w:sz w:val="20"/>
          <w:szCs w:val="20"/>
          <w:lang w:val="pt-PT"/>
        </w:rPr>
        <w:t>Suíça</w:t>
      </w:r>
      <w:r w:rsidRPr="00F767F3">
        <w:rPr>
          <w:rFonts w:ascii="Arial" w:eastAsia="Calibri" w:hAnsi="Arial" w:cs="Arial"/>
          <w:bCs/>
          <w:sz w:val="20"/>
          <w:szCs w:val="20"/>
          <w:lang w:val="pt-PT"/>
        </w:rPr>
        <w:t>, este é o Aeroporto mais perto com menor taxa de perturbações nos voos</w:t>
      </w:r>
      <w:r w:rsidR="00B2270D" w:rsidRPr="00F767F3">
        <w:rPr>
          <w:rFonts w:ascii="Arial" w:eastAsia="Calibri" w:hAnsi="Arial" w:cs="Arial"/>
          <w:bCs/>
          <w:sz w:val="20"/>
          <w:szCs w:val="20"/>
          <w:lang w:val="pt-PT"/>
        </w:rPr>
        <w:t xml:space="preserve">: 69,6% dos voos não sofreu qualquer perturbação. </w:t>
      </w:r>
      <w:r w:rsidRPr="00F767F3">
        <w:rPr>
          <w:rFonts w:ascii="Arial" w:eastAsia="Calibri" w:hAnsi="Arial" w:cs="Arial"/>
          <w:bCs/>
          <w:sz w:val="20"/>
          <w:szCs w:val="20"/>
          <w:lang w:val="pt-PT"/>
        </w:rPr>
        <w:t xml:space="preserve">É também para esta cidade que </w:t>
      </w:r>
      <w:r w:rsidR="009E3852" w:rsidRPr="00F767F3">
        <w:rPr>
          <w:rFonts w:ascii="Arial" w:eastAsia="Calibri" w:hAnsi="Arial" w:cs="Arial"/>
          <w:bCs/>
          <w:sz w:val="20"/>
          <w:szCs w:val="20"/>
          <w:lang w:val="pt-PT"/>
        </w:rPr>
        <w:t xml:space="preserve">se </w:t>
      </w:r>
      <w:r w:rsidRPr="00F767F3">
        <w:rPr>
          <w:rFonts w:ascii="Arial" w:eastAsia="Calibri" w:hAnsi="Arial" w:cs="Arial"/>
          <w:bCs/>
          <w:sz w:val="20"/>
          <w:szCs w:val="20"/>
          <w:lang w:val="pt-PT"/>
        </w:rPr>
        <w:t xml:space="preserve">deverá voar, caso o objetivo seja </w:t>
      </w:r>
      <w:r w:rsidR="009E3852" w:rsidRPr="00F767F3">
        <w:rPr>
          <w:rFonts w:ascii="Arial" w:eastAsia="Calibri" w:hAnsi="Arial" w:cs="Arial"/>
          <w:bCs/>
          <w:sz w:val="20"/>
          <w:szCs w:val="20"/>
          <w:lang w:val="pt-PT"/>
        </w:rPr>
        <w:t>ir até aos Alpes Suíços (</w:t>
      </w:r>
      <w:proofErr w:type="spellStart"/>
      <w:r w:rsidR="009E3852" w:rsidRPr="00F767F3">
        <w:rPr>
          <w:rFonts w:ascii="Arial" w:eastAsia="Calibri" w:hAnsi="Arial" w:cs="Arial"/>
          <w:bCs/>
          <w:sz w:val="20"/>
          <w:szCs w:val="20"/>
          <w:lang w:val="pt-PT"/>
        </w:rPr>
        <w:t>Zermatt</w:t>
      </w:r>
      <w:proofErr w:type="spellEnd"/>
      <w:r w:rsidR="009E3852" w:rsidRPr="00F767F3">
        <w:rPr>
          <w:rFonts w:ascii="Arial" w:eastAsia="Calibri" w:hAnsi="Arial" w:cs="Arial"/>
          <w:bCs/>
          <w:sz w:val="20"/>
          <w:szCs w:val="20"/>
          <w:lang w:val="pt-PT"/>
        </w:rPr>
        <w:t xml:space="preserve">, </w:t>
      </w:r>
      <w:proofErr w:type="spellStart"/>
      <w:r w:rsidR="009E3852" w:rsidRPr="00F767F3">
        <w:rPr>
          <w:rFonts w:ascii="Arial" w:eastAsia="Calibri" w:hAnsi="Arial" w:cs="Arial"/>
          <w:bCs/>
          <w:sz w:val="20"/>
          <w:szCs w:val="20"/>
          <w:lang w:val="pt-PT"/>
        </w:rPr>
        <w:t>Verbier</w:t>
      </w:r>
      <w:proofErr w:type="spellEnd"/>
      <w:r w:rsidR="009E3852" w:rsidRPr="00F767F3">
        <w:rPr>
          <w:rFonts w:ascii="Arial" w:eastAsia="Calibri" w:hAnsi="Arial" w:cs="Arial"/>
          <w:bCs/>
          <w:sz w:val="20"/>
          <w:szCs w:val="20"/>
          <w:lang w:val="pt-PT"/>
        </w:rPr>
        <w:t xml:space="preserve">, </w:t>
      </w:r>
      <w:proofErr w:type="spellStart"/>
      <w:r w:rsidR="009E3852" w:rsidRPr="00F767F3">
        <w:rPr>
          <w:rFonts w:ascii="Arial" w:eastAsia="Calibri" w:hAnsi="Arial" w:cs="Arial"/>
          <w:bCs/>
          <w:sz w:val="20"/>
          <w:szCs w:val="20"/>
          <w:lang w:val="pt-PT"/>
        </w:rPr>
        <w:t>Crans</w:t>
      </w:r>
      <w:proofErr w:type="spellEnd"/>
      <w:r w:rsidR="009E3852" w:rsidRPr="00F767F3">
        <w:rPr>
          <w:rFonts w:ascii="Arial" w:eastAsia="Calibri" w:hAnsi="Arial" w:cs="Arial"/>
          <w:bCs/>
          <w:sz w:val="20"/>
          <w:szCs w:val="20"/>
          <w:lang w:val="pt-PT"/>
        </w:rPr>
        <w:t xml:space="preserve">-Montana, </w:t>
      </w:r>
      <w:proofErr w:type="spellStart"/>
      <w:r w:rsidR="009E3852" w:rsidRPr="00F767F3">
        <w:rPr>
          <w:rFonts w:ascii="Arial" w:eastAsia="Calibri" w:hAnsi="Arial" w:cs="Arial"/>
          <w:bCs/>
          <w:sz w:val="20"/>
          <w:szCs w:val="20"/>
          <w:lang w:val="pt-PT"/>
        </w:rPr>
        <w:t>Saas-Fee</w:t>
      </w:r>
      <w:proofErr w:type="spellEnd"/>
      <w:r w:rsidR="009E3852" w:rsidRPr="00F767F3">
        <w:rPr>
          <w:rFonts w:ascii="Arial" w:eastAsia="Calibri" w:hAnsi="Arial" w:cs="Arial"/>
          <w:bCs/>
          <w:sz w:val="20"/>
          <w:szCs w:val="20"/>
          <w:lang w:val="pt-PT"/>
        </w:rPr>
        <w:t>)</w:t>
      </w:r>
      <w:r w:rsidR="00B2270D" w:rsidRPr="00F767F3">
        <w:rPr>
          <w:rFonts w:ascii="Arial" w:eastAsia="Calibri" w:hAnsi="Arial" w:cs="Arial"/>
          <w:bCs/>
          <w:sz w:val="20"/>
          <w:szCs w:val="20"/>
          <w:lang w:val="pt-PT"/>
        </w:rPr>
        <w:t>.</w:t>
      </w:r>
    </w:p>
    <w:p w14:paraId="336DC1AC" w14:textId="2A71B7C1" w:rsidR="00463D7C" w:rsidRPr="00F767F3" w:rsidRDefault="009E3852" w:rsidP="00F767F3">
      <w:pPr>
        <w:pStyle w:val="ListParagraph"/>
        <w:numPr>
          <w:ilvl w:val="0"/>
          <w:numId w:val="10"/>
        </w:numPr>
        <w:spacing w:line="276" w:lineRule="auto"/>
        <w:jc w:val="both"/>
        <w:rPr>
          <w:rFonts w:ascii="Arial" w:eastAsia="Calibri" w:hAnsi="Arial" w:cs="Arial"/>
          <w:b/>
          <w:sz w:val="20"/>
          <w:szCs w:val="20"/>
          <w:lang w:val="pt-PT"/>
        </w:rPr>
      </w:pPr>
      <w:r w:rsidRPr="00F767F3">
        <w:rPr>
          <w:rFonts w:ascii="Arial" w:eastAsia="Calibri" w:hAnsi="Arial" w:cs="Arial"/>
          <w:b/>
          <w:bCs/>
          <w:sz w:val="20"/>
          <w:szCs w:val="20"/>
          <w:lang w:val="pt-PT"/>
        </w:rPr>
        <w:t xml:space="preserve">Aeroporto de Toulouse (TLS) </w:t>
      </w:r>
      <w:r w:rsidRPr="00F767F3">
        <w:rPr>
          <w:rFonts w:ascii="Arial" w:eastAsia="Calibri" w:hAnsi="Arial" w:cs="Arial"/>
          <w:sz w:val="20"/>
          <w:szCs w:val="20"/>
          <w:lang w:val="pt-PT"/>
        </w:rPr>
        <w:t>– este é o melhor aeroporto para voar caso pretenda ir até aos Pirenéus Franceses (Saint-</w:t>
      </w:r>
      <w:proofErr w:type="spellStart"/>
      <w:r w:rsidRPr="00F767F3">
        <w:rPr>
          <w:rFonts w:ascii="Arial" w:eastAsia="Calibri" w:hAnsi="Arial" w:cs="Arial"/>
          <w:sz w:val="20"/>
          <w:szCs w:val="20"/>
          <w:lang w:val="pt-PT"/>
        </w:rPr>
        <w:t>Lary</w:t>
      </w:r>
      <w:proofErr w:type="spellEnd"/>
      <w:r w:rsidRPr="00F767F3">
        <w:rPr>
          <w:rFonts w:ascii="Arial" w:eastAsia="Calibri" w:hAnsi="Arial" w:cs="Arial"/>
          <w:sz w:val="20"/>
          <w:szCs w:val="20"/>
          <w:lang w:val="pt-PT"/>
        </w:rPr>
        <w:t>-</w:t>
      </w:r>
      <w:proofErr w:type="spellStart"/>
      <w:r w:rsidRPr="00F767F3">
        <w:rPr>
          <w:rFonts w:ascii="Arial" w:eastAsia="Calibri" w:hAnsi="Arial" w:cs="Arial"/>
          <w:sz w:val="20"/>
          <w:szCs w:val="20"/>
          <w:lang w:val="pt-PT"/>
        </w:rPr>
        <w:t>Soulan</w:t>
      </w:r>
      <w:proofErr w:type="spellEnd"/>
      <w:r w:rsidRPr="00F767F3">
        <w:rPr>
          <w:rFonts w:ascii="Arial" w:eastAsia="Calibri" w:hAnsi="Arial" w:cs="Arial"/>
          <w:sz w:val="20"/>
          <w:szCs w:val="20"/>
          <w:lang w:val="pt-PT"/>
        </w:rPr>
        <w:t xml:space="preserve">, </w:t>
      </w:r>
      <w:proofErr w:type="spellStart"/>
      <w:r w:rsidRPr="00F767F3">
        <w:rPr>
          <w:rFonts w:ascii="Arial" w:eastAsia="Calibri" w:hAnsi="Arial" w:cs="Arial"/>
          <w:sz w:val="20"/>
          <w:szCs w:val="20"/>
          <w:lang w:val="pt-PT"/>
        </w:rPr>
        <w:t>Cauterets</w:t>
      </w:r>
      <w:proofErr w:type="spellEnd"/>
      <w:r w:rsidRPr="00F767F3">
        <w:rPr>
          <w:rFonts w:ascii="Arial" w:eastAsia="Calibri" w:hAnsi="Arial" w:cs="Arial"/>
          <w:sz w:val="20"/>
          <w:szCs w:val="20"/>
          <w:lang w:val="pt-PT"/>
        </w:rPr>
        <w:t xml:space="preserve">, </w:t>
      </w:r>
      <w:proofErr w:type="spellStart"/>
      <w:r w:rsidRPr="00F767F3">
        <w:rPr>
          <w:rFonts w:ascii="Arial" w:eastAsia="Calibri" w:hAnsi="Arial" w:cs="Arial"/>
          <w:sz w:val="20"/>
          <w:szCs w:val="20"/>
          <w:lang w:val="pt-PT"/>
        </w:rPr>
        <w:t>Grand</w:t>
      </w:r>
      <w:proofErr w:type="spellEnd"/>
      <w:r w:rsidRPr="00F767F3">
        <w:rPr>
          <w:rFonts w:ascii="Arial" w:eastAsia="Calibri" w:hAnsi="Arial" w:cs="Arial"/>
          <w:sz w:val="20"/>
          <w:szCs w:val="20"/>
          <w:lang w:val="pt-PT"/>
        </w:rPr>
        <w:t xml:space="preserve"> </w:t>
      </w:r>
      <w:proofErr w:type="spellStart"/>
      <w:r w:rsidRPr="00F767F3">
        <w:rPr>
          <w:rFonts w:ascii="Arial" w:eastAsia="Calibri" w:hAnsi="Arial" w:cs="Arial"/>
          <w:sz w:val="20"/>
          <w:szCs w:val="20"/>
          <w:lang w:val="pt-PT"/>
        </w:rPr>
        <w:t>Tourmalet</w:t>
      </w:r>
      <w:proofErr w:type="spellEnd"/>
      <w:r w:rsidRPr="00F767F3">
        <w:rPr>
          <w:rFonts w:ascii="Arial" w:eastAsia="Calibri" w:hAnsi="Arial" w:cs="Arial"/>
          <w:sz w:val="20"/>
          <w:szCs w:val="20"/>
          <w:lang w:val="pt-PT"/>
        </w:rPr>
        <w:t>) com 71,1% dos voos a não sofrer qualquer perturbação no seu voo.</w:t>
      </w:r>
    </w:p>
    <w:p w14:paraId="6AEC9886" w14:textId="77777777" w:rsidR="00B2270D" w:rsidRPr="00F767F3" w:rsidRDefault="00B2270D" w:rsidP="00F767F3">
      <w:pPr>
        <w:spacing w:line="276" w:lineRule="auto"/>
        <w:jc w:val="both"/>
        <w:rPr>
          <w:rFonts w:ascii="Arial" w:eastAsia="Calibri" w:hAnsi="Arial" w:cs="Arial"/>
          <w:b/>
          <w:sz w:val="20"/>
          <w:szCs w:val="20"/>
          <w:lang w:val="pt-PT"/>
        </w:rPr>
      </w:pPr>
    </w:p>
    <w:p w14:paraId="53C703CE" w14:textId="284E96FF" w:rsidR="009E3852" w:rsidRDefault="009E3852" w:rsidP="00F767F3">
      <w:p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Itália (Alpes Italianos e Dolomitas)</w:t>
      </w:r>
    </w:p>
    <w:p w14:paraId="348337A9" w14:textId="77777777" w:rsidR="00F767F3" w:rsidRPr="00F767F3" w:rsidRDefault="00F767F3" w:rsidP="00F767F3">
      <w:pPr>
        <w:spacing w:line="276" w:lineRule="auto"/>
        <w:jc w:val="both"/>
        <w:rPr>
          <w:rFonts w:ascii="Arial" w:eastAsia="Calibri" w:hAnsi="Arial" w:cs="Arial"/>
          <w:b/>
          <w:sz w:val="20"/>
          <w:szCs w:val="20"/>
          <w:lang w:val="pt-PT"/>
        </w:rPr>
      </w:pPr>
    </w:p>
    <w:p w14:paraId="214D803C" w14:textId="5A2903FB" w:rsidR="009E3852" w:rsidRPr="00F767F3" w:rsidRDefault="009E3852" w:rsidP="00F767F3">
      <w:pPr>
        <w:pStyle w:val="ListParagraph"/>
        <w:numPr>
          <w:ilvl w:val="0"/>
          <w:numId w:val="11"/>
        </w:numPr>
        <w:spacing w:line="276" w:lineRule="auto"/>
        <w:jc w:val="both"/>
        <w:rPr>
          <w:rFonts w:ascii="Arial" w:eastAsia="Calibri" w:hAnsi="Arial" w:cs="Arial"/>
          <w:b/>
          <w:sz w:val="20"/>
          <w:szCs w:val="20"/>
          <w:lang w:val="pt-PT"/>
        </w:rPr>
      </w:pPr>
      <w:r w:rsidRPr="00F767F3">
        <w:rPr>
          <w:rFonts w:ascii="Arial" w:eastAsia="Calibri" w:hAnsi="Arial" w:cs="Arial"/>
          <w:b/>
          <w:bCs/>
          <w:sz w:val="20"/>
          <w:szCs w:val="20"/>
          <w:lang w:val="pt-PT"/>
        </w:rPr>
        <w:t xml:space="preserve">Aeroporto de Milão-Malpensa (MXP) – </w:t>
      </w:r>
      <w:r w:rsidRPr="00F767F3">
        <w:rPr>
          <w:rFonts w:ascii="Arial" w:eastAsia="Calibri" w:hAnsi="Arial" w:cs="Arial"/>
          <w:sz w:val="20"/>
          <w:szCs w:val="20"/>
          <w:lang w:val="pt-PT"/>
        </w:rPr>
        <w:t>para conhecer os Alpes Italianos (</w:t>
      </w:r>
      <w:proofErr w:type="spellStart"/>
      <w:r w:rsidRPr="00F767F3">
        <w:rPr>
          <w:rFonts w:ascii="Arial" w:eastAsia="Calibri" w:hAnsi="Arial" w:cs="Arial"/>
          <w:sz w:val="20"/>
          <w:szCs w:val="20"/>
          <w:lang w:val="pt-PT"/>
        </w:rPr>
        <w:t>Cervinia</w:t>
      </w:r>
      <w:proofErr w:type="spellEnd"/>
      <w:r w:rsidRPr="00F767F3">
        <w:rPr>
          <w:rFonts w:ascii="Arial" w:eastAsia="Calibri" w:hAnsi="Arial" w:cs="Arial"/>
          <w:sz w:val="20"/>
          <w:szCs w:val="20"/>
          <w:lang w:val="pt-PT"/>
        </w:rPr>
        <w:t xml:space="preserve">, </w:t>
      </w:r>
      <w:proofErr w:type="spellStart"/>
      <w:r w:rsidRPr="00F767F3">
        <w:rPr>
          <w:rFonts w:ascii="Arial" w:eastAsia="Calibri" w:hAnsi="Arial" w:cs="Arial"/>
          <w:sz w:val="20"/>
          <w:szCs w:val="20"/>
          <w:lang w:val="pt-PT"/>
        </w:rPr>
        <w:t>Courmayeur</w:t>
      </w:r>
      <w:proofErr w:type="spellEnd"/>
      <w:r w:rsidRPr="00F767F3">
        <w:rPr>
          <w:rFonts w:ascii="Arial" w:eastAsia="Calibri" w:hAnsi="Arial" w:cs="Arial"/>
          <w:sz w:val="20"/>
          <w:szCs w:val="20"/>
          <w:lang w:val="pt-PT"/>
        </w:rPr>
        <w:t xml:space="preserve">, La </w:t>
      </w:r>
      <w:proofErr w:type="spellStart"/>
      <w:r w:rsidRPr="00F767F3">
        <w:rPr>
          <w:rFonts w:ascii="Arial" w:eastAsia="Calibri" w:hAnsi="Arial" w:cs="Arial"/>
          <w:sz w:val="20"/>
          <w:szCs w:val="20"/>
          <w:lang w:val="pt-PT"/>
        </w:rPr>
        <w:t>Thuile</w:t>
      </w:r>
      <w:proofErr w:type="spellEnd"/>
      <w:r w:rsidRPr="00F767F3">
        <w:rPr>
          <w:rFonts w:ascii="Arial" w:eastAsia="Calibri" w:hAnsi="Arial" w:cs="Arial"/>
          <w:sz w:val="20"/>
          <w:szCs w:val="20"/>
          <w:lang w:val="pt-PT"/>
        </w:rPr>
        <w:t>) viajar até Milão é a melhor opção. Neste caso, 75,6% dos voos chegou a tempo e sem percalços.</w:t>
      </w:r>
    </w:p>
    <w:p w14:paraId="64535A70" w14:textId="5C67C3EC" w:rsidR="00B2270D" w:rsidRPr="00F767F3" w:rsidRDefault="00B2270D" w:rsidP="00F767F3">
      <w:pPr>
        <w:pStyle w:val="ListParagraph"/>
        <w:numPr>
          <w:ilvl w:val="0"/>
          <w:numId w:val="11"/>
        </w:numPr>
        <w:spacing w:line="276" w:lineRule="auto"/>
        <w:jc w:val="both"/>
        <w:rPr>
          <w:rFonts w:ascii="Arial" w:eastAsia="Calibri" w:hAnsi="Arial" w:cs="Arial"/>
          <w:b/>
          <w:sz w:val="20"/>
          <w:szCs w:val="20"/>
          <w:lang w:val="pt-PT"/>
        </w:rPr>
      </w:pPr>
      <w:r w:rsidRPr="00F767F3">
        <w:rPr>
          <w:rFonts w:ascii="Arial" w:eastAsia="Calibri" w:hAnsi="Arial" w:cs="Arial"/>
          <w:b/>
          <w:bCs/>
          <w:sz w:val="20"/>
          <w:szCs w:val="20"/>
          <w:lang w:val="pt-PT"/>
        </w:rPr>
        <w:t xml:space="preserve">Aeroporto de Veneza (VCE) – </w:t>
      </w:r>
      <w:r w:rsidRPr="00F767F3">
        <w:rPr>
          <w:rFonts w:ascii="Arial" w:eastAsia="Calibri" w:hAnsi="Arial" w:cs="Arial"/>
          <w:sz w:val="20"/>
          <w:szCs w:val="20"/>
          <w:lang w:val="pt-PT"/>
        </w:rPr>
        <w:t>para conhecer as Dolomitas (Cortina d'</w:t>
      </w:r>
      <w:proofErr w:type="spellStart"/>
      <w:r w:rsidRPr="00F767F3">
        <w:rPr>
          <w:rFonts w:ascii="Arial" w:eastAsia="Calibri" w:hAnsi="Arial" w:cs="Arial"/>
          <w:sz w:val="20"/>
          <w:szCs w:val="20"/>
          <w:lang w:val="pt-PT"/>
        </w:rPr>
        <w:t>Ampezzo</w:t>
      </w:r>
      <w:proofErr w:type="spellEnd"/>
      <w:r w:rsidRPr="00F767F3">
        <w:rPr>
          <w:rFonts w:ascii="Arial" w:eastAsia="Calibri" w:hAnsi="Arial" w:cs="Arial"/>
          <w:sz w:val="20"/>
          <w:szCs w:val="20"/>
          <w:lang w:val="pt-PT"/>
        </w:rPr>
        <w:t xml:space="preserve">, </w:t>
      </w:r>
      <w:proofErr w:type="spellStart"/>
      <w:r w:rsidRPr="00F767F3">
        <w:rPr>
          <w:rFonts w:ascii="Arial" w:eastAsia="Calibri" w:hAnsi="Arial" w:cs="Arial"/>
          <w:sz w:val="20"/>
          <w:szCs w:val="20"/>
          <w:lang w:val="pt-PT"/>
        </w:rPr>
        <w:t>Val</w:t>
      </w:r>
      <w:proofErr w:type="spellEnd"/>
      <w:r w:rsidRPr="00F767F3">
        <w:rPr>
          <w:rFonts w:ascii="Arial" w:eastAsia="Calibri" w:hAnsi="Arial" w:cs="Arial"/>
          <w:sz w:val="20"/>
          <w:szCs w:val="20"/>
          <w:lang w:val="pt-PT"/>
        </w:rPr>
        <w:t xml:space="preserve"> </w:t>
      </w:r>
      <w:proofErr w:type="spellStart"/>
      <w:r w:rsidRPr="00F767F3">
        <w:rPr>
          <w:rFonts w:ascii="Arial" w:eastAsia="Calibri" w:hAnsi="Arial" w:cs="Arial"/>
          <w:sz w:val="20"/>
          <w:szCs w:val="20"/>
          <w:lang w:val="pt-PT"/>
        </w:rPr>
        <w:t>Gardena</w:t>
      </w:r>
      <w:proofErr w:type="spellEnd"/>
      <w:r w:rsidRPr="00F767F3">
        <w:rPr>
          <w:rFonts w:ascii="Arial" w:eastAsia="Calibri" w:hAnsi="Arial" w:cs="Arial"/>
          <w:sz w:val="20"/>
          <w:szCs w:val="20"/>
          <w:lang w:val="pt-PT"/>
        </w:rPr>
        <w:t xml:space="preserve">, Madonna </w:t>
      </w:r>
      <w:proofErr w:type="spellStart"/>
      <w:r w:rsidRPr="00F767F3">
        <w:rPr>
          <w:rFonts w:ascii="Arial" w:eastAsia="Calibri" w:hAnsi="Arial" w:cs="Arial"/>
          <w:sz w:val="20"/>
          <w:szCs w:val="20"/>
          <w:lang w:val="pt-PT"/>
        </w:rPr>
        <w:t>di</w:t>
      </w:r>
      <w:proofErr w:type="spellEnd"/>
      <w:r w:rsidRPr="00F767F3">
        <w:rPr>
          <w:rFonts w:ascii="Arial" w:eastAsia="Calibri" w:hAnsi="Arial" w:cs="Arial"/>
          <w:sz w:val="20"/>
          <w:szCs w:val="20"/>
          <w:lang w:val="pt-PT"/>
        </w:rPr>
        <w:t xml:space="preserve"> </w:t>
      </w:r>
      <w:proofErr w:type="spellStart"/>
      <w:r w:rsidRPr="00F767F3">
        <w:rPr>
          <w:rFonts w:ascii="Arial" w:eastAsia="Calibri" w:hAnsi="Arial" w:cs="Arial"/>
          <w:sz w:val="20"/>
          <w:szCs w:val="20"/>
          <w:lang w:val="pt-PT"/>
        </w:rPr>
        <w:t>Campiglio</w:t>
      </w:r>
      <w:proofErr w:type="spellEnd"/>
      <w:r w:rsidRPr="00F767F3">
        <w:rPr>
          <w:rFonts w:ascii="Arial" w:eastAsia="Calibri" w:hAnsi="Arial" w:cs="Arial"/>
          <w:sz w:val="20"/>
          <w:szCs w:val="20"/>
          <w:lang w:val="pt-PT"/>
        </w:rPr>
        <w:t>), a sugestão é que se voe para o Aeroporto de Veneza, pois é aquele que apresenta menos perturbações (74,5%).</w:t>
      </w:r>
    </w:p>
    <w:p w14:paraId="4D05C39F" w14:textId="77777777" w:rsidR="00F767F3" w:rsidRPr="00F767F3" w:rsidRDefault="00F767F3" w:rsidP="00F767F3">
      <w:pPr>
        <w:pStyle w:val="ListParagraph"/>
        <w:spacing w:line="276" w:lineRule="auto"/>
        <w:jc w:val="both"/>
        <w:rPr>
          <w:rFonts w:ascii="Arial" w:eastAsia="Calibri" w:hAnsi="Arial" w:cs="Arial"/>
          <w:b/>
          <w:sz w:val="20"/>
          <w:szCs w:val="20"/>
          <w:lang w:val="pt-PT"/>
        </w:rPr>
      </w:pPr>
    </w:p>
    <w:p w14:paraId="20E108B1" w14:textId="615047DA" w:rsidR="00463D7C" w:rsidRDefault="00B2270D" w:rsidP="00F767F3">
      <w:p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Suíça (Alpes Suíços)</w:t>
      </w:r>
    </w:p>
    <w:p w14:paraId="2006A09A" w14:textId="77777777" w:rsidR="00F767F3" w:rsidRPr="00F767F3" w:rsidRDefault="00F767F3" w:rsidP="00F767F3">
      <w:pPr>
        <w:spacing w:line="276" w:lineRule="auto"/>
        <w:jc w:val="both"/>
        <w:rPr>
          <w:rFonts w:ascii="Arial" w:eastAsia="Calibri" w:hAnsi="Arial" w:cs="Arial"/>
          <w:b/>
          <w:sz w:val="20"/>
          <w:szCs w:val="20"/>
          <w:lang w:val="pt-PT"/>
        </w:rPr>
      </w:pPr>
    </w:p>
    <w:p w14:paraId="13FD66AE" w14:textId="1C6FBA8A" w:rsidR="00B2270D" w:rsidRPr="00F767F3" w:rsidRDefault="00B2270D" w:rsidP="00F767F3">
      <w:pPr>
        <w:spacing w:line="276" w:lineRule="auto"/>
        <w:jc w:val="both"/>
        <w:rPr>
          <w:rFonts w:ascii="Arial" w:eastAsia="Calibri" w:hAnsi="Arial" w:cs="Arial"/>
          <w:bCs/>
          <w:sz w:val="20"/>
          <w:szCs w:val="20"/>
          <w:lang w:val="pt-PT"/>
        </w:rPr>
      </w:pPr>
      <w:r w:rsidRPr="00F767F3">
        <w:rPr>
          <w:rFonts w:ascii="Arial" w:eastAsia="Calibri" w:hAnsi="Arial" w:cs="Arial"/>
          <w:bCs/>
          <w:sz w:val="20"/>
          <w:szCs w:val="20"/>
          <w:lang w:val="pt-PT"/>
        </w:rPr>
        <w:t xml:space="preserve">Para além do Aeroporto de Genebra que abordámos acima, e que é o aeroporto aconselhado para quem pretende conhecer </w:t>
      </w:r>
      <w:proofErr w:type="spellStart"/>
      <w:r w:rsidRPr="00F767F3">
        <w:rPr>
          <w:rFonts w:ascii="Arial" w:eastAsia="Calibri" w:hAnsi="Arial" w:cs="Arial"/>
          <w:bCs/>
          <w:sz w:val="20"/>
          <w:szCs w:val="20"/>
          <w:lang w:val="pt-PT"/>
        </w:rPr>
        <w:t>Zermatt</w:t>
      </w:r>
      <w:proofErr w:type="spellEnd"/>
      <w:r w:rsidRPr="00F767F3">
        <w:rPr>
          <w:rFonts w:ascii="Arial" w:eastAsia="Calibri" w:hAnsi="Arial" w:cs="Arial"/>
          <w:bCs/>
          <w:sz w:val="20"/>
          <w:szCs w:val="20"/>
          <w:lang w:val="pt-PT"/>
        </w:rPr>
        <w:t xml:space="preserve">, </w:t>
      </w:r>
      <w:proofErr w:type="spellStart"/>
      <w:r w:rsidRPr="00F767F3">
        <w:rPr>
          <w:rFonts w:ascii="Arial" w:eastAsia="Calibri" w:hAnsi="Arial" w:cs="Arial"/>
          <w:bCs/>
          <w:sz w:val="20"/>
          <w:szCs w:val="20"/>
          <w:lang w:val="pt-PT"/>
        </w:rPr>
        <w:t>Verbier</w:t>
      </w:r>
      <w:proofErr w:type="spellEnd"/>
      <w:r w:rsidRPr="00F767F3">
        <w:rPr>
          <w:rFonts w:ascii="Arial" w:eastAsia="Calibri" w:hAnsi="Arial" w:cs="Arial"/>
          <w:bCs/>
          <w:sz w:val="20"/>
          <w:szCs w:val="20"/>
          <w:lang w:val="pt-PT"/>
        </w:rPr>
        <w:t xml:space="preserve">, </w:t>
      </w:r>
      <w:proofErr w:type="spellStart"/>
      <w:r w:rsidRPr="00F767F3">
        <w:rPr>
          <w:rFonts w:ascii="Arial" w:eastAsia="Calibri" w:hAnsi="Arial" w:cs="Arial"/>
          <w:bCs/>
          <w:sz w:val="20"/>
          <w:szCs w:val="20"/>
          <w:lang w:val="pt-PT"/>
        </w:rPr>
        <w:t>Crans</w:t>
      </w:r>
      <w:proofErr w:type="spellEnd"/>
      <w:r w:rsidRPr="00F767F3">
        <w:rPr>
          <w:rFonts w:ascii="Arial" w:eastAsia="Calibri" w:hAnsi="Arial" w:cs="Arial"/>
          <w:bCs/>
          <w:sz w:val="20"/>
          <w:szCs w:val="20"/>
          <w:lang w:val="pt-PT"/>
        </w:rPr>
        <w:t xml:space="preserve">-Montana, </w:t>
      </w:r>
      <w:proofErr w:type="spellStart"/>
      <w:r w:rsidRPr="00F767F3">
        <w:rPr>
          <w:rFonts w:ascii="Arial" w:eastAsia="Calibri" w:hAnsi="Arial" w:cs="Arial"/>
          <w:bCs/>
          <w:sz w:val="20"/>
          <w:szCs w:val="20"/>
          <w:lang w:val="pt-PT"/>
        </w:rPr>
        <w:t>Saas-Fee</w:t>
      </w:r>
      <w:proofErr w:type="spellEnd"/>
      <w:r w:rsidRPr="00F767F3">
        <w:rPr>
          <w:rFonts w:ascii="Arial" w:eastAsia="Calibri" w:hAnsi="Arial" w:cs="Arial"/>
          <w:bCs/>
          <w:sz w:val="20"/>
          <w:szCs w:val="20"/>
          <w:lang w:val="pt-PT"/>
        </w:rPr>
        <w:t xml:space="preserve">, é para o </w:t>
      </w:r>
      <w:r w:rsidRPr="00F767F3">
        <w:rPr>
          <w:rFonts w:ascii="Arial" w:eastAsia="Calibri" w:hAnsi="Arial" w:cs="Arial"/>
          <w:b/>
          <w:sz w:val="20"/>
          <w:szCs w:val="20"/>
          <w:lang w:val="pt-PT"/>
        </w:rPr>
        <w:t>Aeroporto de Zurique</w:t>
      </w:r>
      <w:r w:rsidRPr="00F767F3">
        <w:rPr>
          <w:rFonts w:ascii="Arial" w:eastAsia="Calibri" w:hAnsi="Arial" w:cs="Arial"/>
          <w:bCs/>
          <w:sz w:val="20"/>
          <w:szCs w:val="20"/>
          <w:lang w:val="pt-PT"/>
        </w:rPr>
        <w:t xml:space="preserve"> </w:t>
      </w:r>
      <w:r w:rsidRPr="00F767F3">
        <w:rPr>
          <w:rFonts w:ascii="Arial" w:eastAsia="Calibri" w:hAnsi="Arial" w:cs="Arial"/>
          <w:b/>
          <w:sz w:val="20"/>
          <w:szCs w:val="20"/>
          <w:lang w:val="pt-PT"/>
        </w:rPr>
        <w:t>(ZRH)</w:t>
      </w:r>
      <w:r w:rsidRPr="00F767F3">
        <w:rPr>
          <w:rFonts w:ascii="Arial" w:eastAsia="Calibri" w:hAnsi="Arial" w:cs="Arial"/>
          <w:bCs/>
          <w:sz w:val="20"/>
          <w:szCs w:val="20"/>
          <w:lang w:val="pt-PT"/>
        </w:rPr>
        <w:t xml:space="preserve"> que os passageiros devem voar caso pretendam dirigir-se a St. Moritz, Davos, </w:t>
      </w:r>
      <w:proofErr w:type="spellStart"/>
      <w:r w:rsidRPr="00F767F3">
        <w:rPr>
          <w:rFonts w:ascii="Arial" w:eastAsia="Calibri" w:hAnsi="Arial" w:cs="Arial"/>
          <w:bCs/>
          <w:sz w:val="20"/>
          <w:szCs w:val="20"/>
          <w:lang w:val="pt-PT"/>
        </w:rPr>
        <w:t>Engelberg</w:t>
      </w:r>
      <w:proofErr w:type="spellEnd"/>
      <w:r w:rsidRPr="00F767F3">
        <w:rPr>
          <w:rFonts w:ascii="Arial" w:eastAsia="Calibri" w:hAnsi="Arial" w:cs="Arial"/>
          <w:bCs/>
          <w:sz w:val="20"/>
          <w:szCs w:val="20"/>
          <w:lang w:val="pt-PT"/>
        </w:rPr>
        <w:t xml:space="preserve">. Neste Aeroporto 70,5% dos passageiros chegou no tempo indicado inicialmente. </w:t>
      </w:r>
    </w:p>
    <w:p w14:paraId="11D0CE3E" w14:textId="77777777" w:rsidR="00F767F3" w:rsidRPr="00F767F3" w:rsidRDefault="00F767F3" w:rsidP="00F767F3">
      <w:pPr>
        <w:spacing w:line="276" w:lineRule="auto"/>
        <w:jc w:val="both"/>
        <w:rPr>
          <w:rFonts w:ascii="Arial" w:eastAsia="Calibri" w:hAnsi="Arial" w:cs="Arial"/>
          <w:b/>
          <w:sz w:val="20"/>
          <w:szCs w:val="20"/>
          <w:lang w:val="pt-PT"/>
        </w:rPr>
      </w:pPr>
    </w:p>
    <w:p w14:paraId="64CF106A" w14:textId="4699B565" w:rsidR="006072A3" w:rsidRPr="00F767F3" w:rsidRDefault="006072A3" w:rsidP="00F767F3">
      <w:pPr>
        <w:spacing w:line="276" w:lineRule="auto"/>
        <w:jc w:val="both"/>
        <w:rPr>
          <w:rFonts w:ascii="Arial" w:eastAsia="Calibri" w:hAnsi="Arial" w:cs="Arial"/>
          <w:b/>
          <w:sz w:val="20"/>
          <w:szCs w:val="20"/>
          <w:u w:val="single"/>
          <w:lang w:val="pt-PT"/>
        </w:rPr>
      </w:pPr>
      <w:r w:rsidRPr="00F767F3">
        <w:rPr>
          <w:rFonts w:ascii="Arial" w:eastAsia="Calibri" w:hAnsi="Arial" w:cs="Arial"/>
          <w:b/>
          <w:sz w:val="20"/>
          <w:szCs w:val="20"/>
          <w:u w:val="single"/>
          <w:lang w:val="pt-PT"/>
        </w:rPr>
        <w:t>Conselhos importantes e Direitos dos Passageiros</w:t>
      </w:r>
    </w:p>
    <w:p w14:paraId="60E59459" w14:textId="77777777" w:rsidR="00F767F3" w:rsidRPr="00F767F3" w:rsidRDefault="00F767F3" w:rsidP="00F767F3">
      <w:pPr>
        <w:spacing w:line="276" w:lineRule="auto"/>
        <w:jc w:val="both"/>
        <w:rPr>
          <w:rFonts w:ascii="Arial" w:eastAsia="Calibri" w:hAnsi="Arial" w:cs="Arial"/>
          <w:b/>
          <w:sz w:val="20"/>
          <w:szCs w:val="20"/>
          <w:lang w:val="pt-PT"/>
        </w:rPr>
      </w:pPr>
    </w:p>
    <w:p w14:paraId="14AEF5A5" w14:textId="549666AA" w:rsidR="006072A3" w:rsidRDefault="006072A3" w:rsidP="00F767F3">
      <w:pPr>
        <w:spacing w:line="276" w:lineRule="auto"/>
        <w:jc w:val="both"/>
        <w:rPr>
          <w:rFonts w:ascii="Arial" w:eastAsia="Calibri" w:hAnsi="Arial" w:cs="Arial"/>
          <w:bCs/>
          <w:sz w:val="20"/>
          <w:szCs w:val="20"/>
          <w:lang w:val="pt-PT"/>
        </w:rPr>
      </w:pPr>
      <w:r w:rsidRPr="00F767F3">
        <w:rPr>
          <w:rFonts w:ascii="Arial" w:eastAsia="Calibri" w:hAnsi="Arial" w:cs="Arial"/>
          <w:bCs/>
          <w:sz w:val="20"/>
          <w:szCs w:val="20"/>
          <w:lang w:val="pt-PT"/>
        </w:rPr>
        <w:t>Viajar com equipamento de esqui pode parecer um desafio, mas com as informações corretas, pode</w:t>
      </w:r>
      <w:r w:rsidR="00F767F3">
        <w:rPr>
          <w:rFonts w:ascii="Arial" w:eastAsia="Calibri" w:hAnsi="Arial" w:cs="Arial"/>
          <w:bCs/>
          <w:sz w:val="20"/>
          <w:szCs w:val="20"/>
          <w:lang w:val="pt-PT"/>
        </w:rPr>
        <w:t xml:space="preserve">m ser </w:t>
      </w:r>
      <w:r w:rsidRPr="00F767F3">
        <w:rPr>
          <w:rFonts w:ascii="Arial" w:eastAsia="Calibri" w:hAnsi="Arial" w:cs="Arial"/>
          <w:bCs/>
          <w:sz w:val="20"/>
          <w:szCs w:val="20"/>
          <w:lang w:val="pt-PT"/>
        </w:rPr>
        <w:t>evit</w:t>
      </w:r>
      <w:r w:rsidR="00F767F3">
        <w:rPr>
          <w:rFonts w:ascii="Arial" w:eastAsia="Calibri" w:hAnsi="Arial" w:cs="Arial"/>
          <w:bCs/>
          <w:sz w:val="20"/>
          <w:szCs w:val="20"/>
          <w:lang w:val="pt-PT"/>
        </w:rPr>
        <w:t xml:space="preserve">adas situações </w:t>
      </w:r>
      <w:r w:rsidRPr="00F767F3">
        <w:rPr>
          <w:rFonts w:ascii="Arial" w:eastAsia="Calibri" w:hAnsi="Arial" w:cs="Arial"/>
          <w:bCs/>
          <w:sz w:val="20"/>
          <w:szCs w:val="20"/>
          <w:lang w:val="pt-PT"/>
        </w:rPr>
        <w:t>inesperad</w:t>
      </w:r>
      <w:r w:rsidR="00F767F3">
        <w:rPr>
          <w:rFonts w:ascii="Arial" w:eastAsia="Calibri" w:hAnsi="Arial" w:cs="Arial"/>
          <w:bCs/>
          <w:sz w:val="20"/>
          <w:szCs w:val="20"/>
          <w:lang w:val="pt-PT"/>
        </w:rPr>
        <w:t>as</w:t>
      </w:r>
      <w:r w:rsidRPr="00F767F3">
        <w:rPr>
          <w:rFonts w:ascii="Arial" w:eastAsia="Calibri" w:hAnsi="Arial" w:cs="Arial"/>
          <w:bCs/>
          <w:sz w:val="20"/>
          <w:szCs w:val="20"/>
          <w:lang w:val="pt-PT"/>
        </w:rPr>
        <w:t xml:space="preserve"> e</w:t>
      </w:r>
      <w:r w:rsidR="00F767F3">
        <w:rPr>
          <w:rFonts w:ascii="Arial" w:eastAsia="Calibri" w:hAnsi="Arial" w:cs="Arial"/>
          <w:bCs/>
          <w:sz w:val="20"/>
          <w:szCs w:val="20"/>
          <w:lang w:val="pt-PT"/>
        </w:rPr>
        <w:t xml:space="preserve"> pode ser possível</w:t>
      </w:r>
      <w:r w:rsidRPr="00F767F3">
        <w:rPr>
          <w:rFonts w:ascii="Arial" w:eastAsia="Calibri" w:hAnsi="Arial" w:cs="Arial"/>
          <w:bCs/>
          <w:sz w:val="20"/>
          <w:szCs w:val="20"/>
          <w:lang w:val="pt-PT"/>
        </w:rPr>
        <w:t xml:space="preserve"> desfrutar de uma viagem tranquila. Desde conhecer os regulamentos de cada companhia aérea até saber o que fazer em caso de atrasos ou danos no equipamento, estar bem preparado faz toda a diferença.</w:t>
      </w:r>
    </w:p>
    <w:p w14:paraId="2FB9094E" w14:textId="77777777" w:rsidR="00F767F3" w:rsidRPr="00F767F3" w:rsidRDefault="00F767F3" w:rsidP="00F767F3">
      <w:pPr>
        <w:spacing w:line="276" w:lineRule="auto"/>
        <w:jc w:val="both"/>
        <w:rPr>
          <w:rFonts w:ascii="Arial" w:eastAsia="Calibri" w:hAnsi="Arial" w:cs="Arial"/>
          <w:bCs/>
          <w:sz w:val="20"/>
          <w:szCs w:val="20"/>
          <w:lang w:val="pt-PT"/>
        </w:rPr>
      </w:pPr>
    </w:p>
    <w:p w14:paraId="17128174" w14:textId="77777777" w:rsidR="006072A3" w:rsidRDefault="006072A3" w:rsidP="00F767F3">
      <w:pPr>
        <w:numPr>
          <w:ilvl w:val="0"/>
          <w:numId w:val="3"/>
        </w:num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 xml:space="preserve">Políticas da companhia aérea: </w:t>
      </w:r>
      <w:r w:rsidRPr="00F767F3">
        <w:rPr>
          <w:rFonts w:ascii="Arial" w:eastAsia="Calibri" w:hAnsi="Arial" w:cs="Arial"/>
          <w:bCs/>
          <w:sz w:val="20"/>
          <w:szCs w:val="20"/>
          <w:lang w:val="pt-PT"/>
        </w:rPr>
        <w:t>Antes de viajar, é essencial verificar as políticas específicas da companhia aérea sobre o transporte de equipamento desportivo. Cada companhia aérea tem regras diferentes sobre este tipo de bagagem volumosa permitida, restrições de tamanho e peso, bem como taxas associadas.</w:t>
      </w:r>
      <w:r w:rsidRPr="00F767F3">
        <w:rPr>
          <w:rFonts w:ascii="Arial" w:eastAsia="Calibri" w:hAnsi="Arial" w:cs="Arial"/>
          <w:b/>
          <w:sz w:val="20"/>
          <w:szCs w:val="20"/>
          <w:lang w:val="pt-PT"/>
        </w:rPr>
        <w:t xml:space="preserve"> </w:t>
      </w:r>
    </w:p>
    <w:p w14:paraId="387D9CF5" w14:textId="77777777" w:rsidR="00F767F3" w:rsidRPr="00F767F3" w:rsidRDefault="00F767F3" w:rsidP="00F767F3">
      <w:pPr>
        <w:spacing w:line="276" w:lineRule="auto"/>
        <w:ind w:left="720"/>
        <w:jc w:val="both"/>
        <w:rPr>
          <w:rFonts w:ascii="Arial" w:eastAsia="Calibri" w:hAnsi="Arial" w:cs="Arial"/>
          <w:b/>
          <w:sz w:val="20"/>
          <w:szCs w:val="20"/>
          <w:lang w:val="pt-PT"/>
        </w:rPr>
      </w:pPr>
    </w:p>
    <w:p w14:paraId="3BFCEFB2" w14:textId="524E7CA8" w:rsidR="006072A3" w:rsidRDefault="006072A3" w:rsidP="00F767F3">
      <w:pPr>
        <w:numPr>
          <w:ilvl w:val="0"/>
          <w:numId w:val="3"/>
        </w:num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 xml:space="preserve">Chegar cedo ao aeroporto: </w:t>
      </w:r>
      <w:r w:rsidR="00F767F3">
        <w:rPr>
          <w:rFonts w:ascii="Arial" w:eastAsia="Calibri" w:hAnsi="Arial" w:cs="Arial"/>
          <w:bCs/>
          <w:sz w:val="20"/>
          <w:szCs w:val="20"/>
          <w:lang w:val="pt-PT"/>
        </w:rPr>
        <w:t>A</w:t>
      </w:r>
      <w:r w:rsidRPr="00F767F3">
        <w:rPr>
          <w:rFonts w:ascii="Arial" w:eastAsia="Calibri" w:hAnsi="Arial" w:cs="Arial"/>
          <w:bCs/>
          <w:sz w:val="20"/>
          <w:szCs w:val="20"/>
          <w:lang w:val="pt-PT"/>
        </w:rPr>
        <w:t>o fazê-lo, terá tempo suficiente para efetuar o check-in e para tratar de qualquer documentação adicional que possa ser exigida pela companhia aérea, garantindo que a bagagem é carregada a tempo do voo.</w:t>
      </w:r>
      <w:r w:rsidRPr="00F767F3">
        <w:rPr>
          <w:rFonts w:ascii="Arial" w:eastAsia="Calibri" w:hAnsi="Arial" w:cs="Arial"/>
          <w:b/>
          <w:sz w:val="20"/>
          <w:szCs w:val="20"/>
          <w:lang w:val="pt-PT"/>
        </w:rPr>
        <w:t xml:space="preserve"> </w:t>
      </w:r>
    </w:p>
    <w:p w14:paraId="3474EB02" w14:textId="77777777" w:rsidR="00F767F3" w:rsidRPr="00F767F3" w:rsidRDefault="00F767F3" w:rsidP="00F767F3">
      <w:pPr>
        <w:spacing w:line="276" w:lineRule="auto"/>
        <w:jc w:val="both"/>
        <w:rPr>
          <w:rFonts w:ascii="Arial" w:eastAsia="Calibri" w:hAnsi="Arial" w:cs="Arial"/>
          <w:b/>
          <w:sz w:val="20"/>
          <w:szCs w:val="20"/>
          <w:lang w:val="pt-PT"/>
        </w:rPr>
      </w:pPr>
    </w:p>
    <w:p w14:paraId="71844E1C" w14:textId="72B078B8" w:rsidR="006072A3" w:rsidRDefault="006072A3" w:rsidP="00F767F3">
      <w:pPr>
        <w:numPr>
          <w:ilvl w:val="0"/>
          <w:numId w:val="3"/>
        </w:numPr>
        <w:spacing w:line="276" w:lineRule="auto"/>
        <w:jc w:val="both"/>
        <w:rPr>
          <w:rFonts w:ascii="Arial" w:eastAsia="Calibri" w:hAnsi="Arial" w:cs="Arial"/>
          <w:bCs/>
          <w:sz w:val="20"/>
          <w:szCs w:val="20"/>
          <w:lang w:val="pt-PT"/>
        </w:rPr>
      </w:pPr>
      <w:r w:rsidRPr="00F767F3">
        <w:rPr>
          <w:rFonts w:ascii="Arial" w:eastAsia="Calibri" w:hAnsi="Arial" w:cs="Arial"/>
          <w:b/>
          <w:sz w:val="20"/>
          <w:szCs w:val="20"/>
          <w:lang w:val="pt-PT"/>
        </w:rPr>
        <w:t xml:space="preserve">Declaração do equipamento no momento do registo: </w:t>
      </w:r>
      <w:r w:rsidR="00F767F3" w:rsidRPr="00F767F3">
        <w:rPr>
          <w:rFonts w:ascii="Arial" w:eastAsia="Calibri" w:hAnsi="Arial" w:cs="Arial"/>
          <w:bCs/>
          <w:sz w:val="20"/>
          <w:szCs w:val="20"/>
          <w:lang w:val="pt-PT"/>
        </w:rPr>
        <w:t>É</w:t>
      </w:r>
      <w:r w:rsidRPr="00F767F3">
        <w:rPr>
          <w:rFonts w:ascii="Arial" w:eastAsia="Calibri" w:hAnsi="Arial" w:cs="Arial"/>
          <w:bCs/>
          <w:sz w:val="20"/>
          <w:szCs w:val="20"/>
          <w:lang w:val="pt-PT"/>
        </w:rPr>
        <w:t xml:space="preserve"> aconselhável informar a companhia aérea com exatidão no momento do registo. O tipo de bagagem, as suas dimensões ou se existem requisitos especiais de manuseamento podem orientar a companhia aérea e evitar possíveis danos. </w:t>
      </w:r>
    </w:p>
    <w:p w14:paraId="5A06B113" w14:textId="77777777" w:rsidR="00F767F3" w:rsidRPr="00F767F3" w:rsidRDefault="00F767F3" w:rsidP="00F767F3">
      <w:pPr>
        <w:spacing w:line="276" w:lineRule="auto"/>
        <w:jc w:val="both"/>
        <w:rPr>
          <w:rFonts w:ascii="Arial" w:eastAsia="Calibri" w:hAnsi="Arial" w:cs="Arial"/>
          <w:bCs/>
          <w:sz w:val="20"/>
          <w:szCs w:val="20"/>
          <w:lang w:val="pt-PT"/>
        </w:rPr>
      </w:pPr>
    </w:p>
    <w:p w14:paraId="5F6CE8F1" w14:textId="6D04677C" w:rsidR="006072A3" w:rsidRDefault="006072A3" w:rsidP="00F767F3">
      <w:pPr>
        <w:numPr>
          <w:ilvl w:val="0"/>
          <w:numId w:val="3"/>
        </w:num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 xml:space="preserve">Embalar com segurança: </w:t>
      </w:r>
      <w:r w:rsidR="00F767F3">
        <w:rPr>
          <w:rFonts w:ascii="Arial" w:eastAsia="Calibri" w:hAnsi="Arial" w:cs="Arial"/>
          <w:bCs/>
          <w:sz w:val="20"/>
          <w:szCs w:val="20"/>
          <w:lang w:val="pt-PT"/>
        </w:rPr>
        <w:t>O embalamento</w:t>
      </w:r>
      <w:r w:rsidRPr="00F767F3">
        <w:rPr>
          <w:rFonts w:ascii="Arial" w:eastAsia="Calibri" w:hAnsi="Arial" w:cs="Arial"/>
          <w:bCs/>
          <w:sz w:val="20"/>
          <w:szCs w:val="20"/>
          <w:lang w:val="pt-PT"/>
        </w:rPr>
        <w:t xml:space="preserve"> com materiais de proteção ou </w:t>
      </w:r>
      <w:r w:rsidR="00F767F3">
        <w:rPr>
          <w:rFonts w:ascii="Arial" w:eastAsia="Calibri" w:hAnsi="Arial" w:cs="Arial"/>
          <w:bCs/>
          <w:sz w:val="20"/>
          <w:szCs w:val="20"/>
          <w:lang w:val="pt-PT"/>
        </w:rPr>
        <w:t xml:space="preserve">a </w:t>
      </w:r>
      <w:r w:rsidRPr="00F767F3">
        <w:rPr>
          <w:rFonts w:ascii="Arial" w:eastAsia="Calibri" w:hAnsi="Arial" w:cs="Arial"/>
          <w:bCs/>
          <w:sz w:val="20"/>
          <w:szCs w:val="20"/>
          <w:lang w:val="pt-PT"/>
        </w:rPr>
        <w:t>separa</w:t>
      </w:r>
      <w:r w:rsidR="00F767F3">
        <w:rPr>
          <w:rFonts w:ascii="Arial" w:eastAsia="Calibri" w:hAnsi="Arial" w:cs="Arial"/>
          <w:bCs/>
          <w:sz w:val="20"/>
          <w:szCs w:val="20"/>
          <w:lang w:val="pt-PT"/>
        </w:rPr>
        <w:t>ção de</w:t>
      </w:r>
      <w:r w:rsidRPr="00F767F3">
        <w:rPr>
          <w:rFonts w:ascii="Arial" w:eastAsia="Calibri" w:hAnsi="Arial" w:cs="Arial"/>
          <w:bCs/>
          <w:sz w:val="20"/>
          <w:szCs w:val="20"/>
          <w:lang w:val="pt-PT"/>
        </w:rPr>
        <w:t xml:space="preserve"> peças de equipamento facilmente removíveis podem contribuir para um transporte seguro.</w:t>
      </w:r>
      <w:r w:rsidRPr="00F767F3">
        <w:rPr>
          <w:rFonts w:ascii="Arial" w:eastAsia="Calibri" w:hAnsi="Arial" w:cs="Arial"/>
          <w:b/>
          <w:sz w:val="20"/>
          <w:szCs w:val="20"/>
          <w:lang w:val="pt-PT"/>
        </w:rPr>
        <w:t xml:space="preserve"> </w:t>
      </w:r>
    </w:p>
    <w:p w14:paraId="67814B30" w14:textId="77777777" w:rsidR="00F767F3" w:rsidRPr="00F767F3" w:rsidRDefault="00F767F3" w:rsidP="00F767F3">
      <w:pPr>
        <w:spacing w:line="276" w:lineRule="auto"/>
        <w:jc w:val="both"/>
        <w:rPr>
          <w:rFonts w:ascii="Arial" w:eastAsia="Calibri" w:hAnsi="Arial" w:cs="Arial"/>
          <w:b/>
          <w:sz w:val="20"/>
          <w:szCs w:val="20"/>
          <w:lang w:val="pt-PT"/>
        </w:rPr>
      </w:pPr>
    </w:p>
    <w:p w14:paraId="6D915BD3" w14:textId="55E2D7CB" w:rsidR="006072A3" w:rsidRDefault="006072A3" w:rsidP="00F767F3">
      <w:pPr>
        <w:numPr>
          <w:ilvl w:val="0"/>
          <w:numId w:val="3"/>
        </w:numPr>
        <w:spacing w:line="276" w:lineRule="auto"/>
        <w:jc w:val="both"/>
        <w:rPr>
          <w:rFonts w:ascii="Arial" w:eastAsia="Calibri" w:hAnsi="Arial" w:cs="Arial"/>
          <w:bCs/>
          <w:sz w:val="20"/>
          <w:szCs w:val="20"/>
          <w:lang w:val="pt-PT"/>
        </w:rPr>
      </w:pPr>
      <w:r w:rsidRPr="00F767F3">
        <w:rPr>
          <w:rFonts w:ascii="Arial" w:eastAsia="Calibri" w:hAnsi="Arial" w:cs="Arial"/>
          <w:b/>
          <w:sz w:val="20"/>
          <w:szCs w:val="20"/>
          <w:lang w:val="pt-PT"/>
        </w:rPr>
        <w:t xml:space="preserve">Fazer um seguro de bagagem: </w:t>
      </w:r>
      <w:r w:rsidR="00F767F3" w:rsidRPr="00F767F3">
        <w:rPr>
          <w:rFonts w:ascii="Arial" w:eastAsia="Calibri" w:hAnsi="Arial" w:cs="Arial"/>
          <w:bCs/>
          <w:sz w:val="20"/>
          <w:szCs w:val="20"/>
          <w:lang w:val="pt-PT"/>
        </w:rPr>
        <w:t>T</w:t>
      </w:r>
      <w:r w:rsidRPr="00F767F3">
        <w:rPr>
          <w:rFonts w:ascii="Arial" w:eastAsia="Calibri" w:hAnsi="Arial" w:cs="Arial"/>
          <w:bCs/>
          <w:sz w:val="20"/>
          <w:szCs w:val="20"/>
          <w:lang w:val="pt-PT"/>
        </w:rPr>
        <w:t>er um seguro de viagem para cobrir perdas, danos ou roubo de qualquer tipo de bagagem pode proporcionar tranquilidade e proteção.</w:t>
      </w:r>
    </w:p>
    <w:p w14:paraId="450AD2B1" w14:textId="77777777" w:rsidR="00F767F3" w:rsidRPr="00F767F3" w:rsidRDefault="00F767F3" w:rsidP="00F767F3">
      <w:pPr>
        <w:spacing w:line="276" w:lineRule="auto"/>
        <w:ind w:left="720"/>
        <w:jc w:val="both"/>
        <w:rPr>
          <w:rFonts w:ascii="Arial" w:eastAsia="Calibri" w:hAnsi="Arial" w:cs="Arial"/>
          <w:bCs/>
          <w:sz w:val="20"/>
          <w:szCs w:val="20"/>
          <w:lang w:val="pt-PT"/>
        </w:rPr>
      </w:pPr>
    </w:p>
    <w:p w14:paraId="7C7C8F0E" w14:textId="7A7D6DB2" w:rsidR="006072A3" w:rsidRDefault="006072A3" w:rsidP="00F767F3">
      <w:pPr>
        <w:spacing w:line="276" w:lineRule="auto"/>
        <w:jc w:val="both"/>
        <w:rPr>
          <w:rFonts w:ascii="Arial" w:eastAsia="Calibri" w:hAnsi="Arial" w:cs="Arial"/>
          <w:bCs/>
          <w:sz w:val="20"/>
          <w:szCs w:val="20"/>
          <w:lang w:val="pt-PT"/>
        </w:rPr>
      </w:pPr>
      <w:r w:rsidRPr="00F767F3">
        <w:rPr>
          <w:rFonts w:ascii="Arial" w:eastAsia="Calibri" w:hAnsi="Arial" w:cs="Arial"/>
          <w:bCs/>
          <w:sz w:val="20"/>
          <w:szCs w:val="20"/>
          <w:lang w:val="pt-PT"/>
        </w:rPr>
        <w:t xml:space="preserve">Seguindo estas orientações, os viajantes podem minimizar os potenciais inconvenientes no transporte do seu equipamento desportivo. Além disso, os passageiros que voam com o seu próprio equipamento já reservaram um pacote de atividades, pelo que um problema com o equipamento significa não as poder realizar e perder o dinheiro que o passe vale. Por este motivo, a AirHelp partilha todas as informações para lidar com a situação, caso todas estas precauções sejam em vão e haja uma complicação no transporte. </w:t>
      </w:r>
    </w:p>
    <w:p w14:paraId="08F67C56" w14:textId="77777777" w:rsidR="00F767F3" w:rsidRPr="00F767F3" w:rsidRDefault="00F767F3" w:rsidP="00F767F3">
      <w:pPr>
        <w:spacing w:line="276" w:lineRule="auto"/>
        <w:jc w:val="both"/>
        <w:rPr>
          <w:rFonts w:ascii="Arial" w:eastAsia="Calibri" w:hAnsi="Arial" w:cs="Arial"/>
          <w:bCs/>
          <w:sz w:val="20"/>
          <w:szCs w:val="20"/>
          <w:lang w:val="pt-PT"/>
        </w:rPr>
      </w:pPr>
    </w:p>
    <w:p w14:paraId="58273637" w14:textId="424C0494" w:rsidR="006072A3" w:rsidRPr="00F767F3" w:rsidRDefault="006072A3" w:rsidP="00F767F3">
      <w:pPr>
        <w:pStyle w:val="ListParagraph"/>
        <w:numPr>
          <w:ilvl w:val="0"/>
          <w:numId w:val="5"/>
        </w:num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lastRenderedPageBreak/>
        <w:t xml:space="preserve">Verifique a sua bagagem à chegada: </w:t>
      </w:r>
      <w:r w:rsidR="00F767F3">
        <w:rPr>
          <w:rFonts w:ascii="Arial" w:eastAsia="Calibri" w:hAnsi="Arial" w:cs="Arial"/>
          <w:bCs/>
          <w:sz w:val="20"/>
          <w:szCs w:val="20"/>
          <w:lang w:val="pt-PT"/>
        </w:rPr>
        <w:t>S</w:t>
      </w:r>
      <w:r w:rsidRPr="00F767F3">
        <w:rPr>
          <w:rFonts w:ascii="Arial" w:eastAsia="Calibri" w:hAnsi="Arial" w:cs="Arial"/>
          <w:bCs/>
          <w:sz w:val="20"/>
          <w:szCs w:val="20"/>
          <w:lang w:val="pt-PT"/>
        </w:rPr>
        <w:t>e houver sinais de danos, deve informar imediatamente o pessoal da companhia aérea - de preferência com fotografias</w:t>
      </w:r>
      <w:r w:rsidR="00F767F3">
        <w:rPr>
          <w:rFonts w:ascii="Arial" w:eastAsia="Calibri" w:hAnsi="Arial" w:cs="Arial"/>
          <w:bCs/>
          <w:sz w:val="20"/>
          <w:szCs w:val="20"/>
          <w:lang w:val="pt-PT"/>
        </w:rPr>
        <w:t>. D</w:t>
      </w:r>
      <w:r w:rsidRPr="00F767F3">
        <w:rPr>
          <w:rFonts w:ascii="Arial" w:eastAsia="Calibri" w:hAnsi="Arial" w:cs="Arial"/>
          <w:bCs/>
          <w:sz w:val="20"/>
          <w:szCs w:val="20"/>
          <w:lang w:val="pt-PT"/>
        </w:rPr>
        <w:t>o mesmo modo, se a bagagem se perder, é importante iniciar os procedimentos à chegada ao destino.</w:t>
      </w:r>
      <w:r w:rsidRPr="00F767F3">
        <w:rPr>
          <w:rFonts w:ascii="Arial" w:eastAsia="Calibri" w:hAnsi="Arial" w:cs="Arial"/>
          <w:b/>
          <w:sz w:val="20"/>
          <w:szCs w:val="20"/>
          <w:lang w:val="pt-PT"/>
        </w:rPr>
        <w:t xml:space="preserve"> </w:t>
      </w:r>
    </w:p>
    <w:p w14:paraId="07EF7F11" w14:textId="77777777" w:rsidR="006072A3" w:rsidRPr="00F767F3" w:rsidRDefault="006072A3" w:rsidP="00F767F3">
      <w:pPr>
        <w:pStyle w:val="ListParagraph"/>
        <w:spacing w:line="276" w:lineRule="auto"/>
        <w:jc w:val="both"/>
        <w:rPr>
          <w:rFonts w:ascii="Arial" w:eastAsia="Calibri" w:hAnsi="Arial" w:cs="Arial"/>
          <w:b/>
          <w:sz w:val="20"/>
          <w:szCs w:val="20"/>
          <w:lang w:val="pt-PT"/>
        </w:rPr>
      </w:pPr>
    </w:p>
    <w:p w14:paraId="4E9C724B" w14:textId="500F7790" w:rsidR="006072A3" w:rsidRPr="00F767F3" w:rsidRDefault="006072A3" w:rsidP="00F767F3">
      <w:pPr>
        <w:pStyle w:val="ListParagraph"/>
        <w:numPr>
          <w:ilvl w:val="0"/>
          <w:numId w:val="5"/>
        </w:numPr>
        <w:spacing w:line="276" w:lineRule="auto"/>
        <w:jc w:val="both"/>
        <w:rPr>
          <w:rFonts w:ascii="Arial" w:eastAsia="Calibri" w:hAnsi="Arial" w:cs="Arial"/>
          <w:bCs/>
          <w:sz w:val="20"/>
          <w:szCs w:val="20"/>
          <w:lang w:val="pt-PT"/>
        </w:rPr>
      </w:pPr>
      <w:r w:rsidRPr="00F767F3">
        <w:rPr>
          <w:rFonts w:ascii="Arial" w:eastAsia="Calibri" w:hAnsi="Arial" w:cs="Arial"/>
          <w:b/>
          <w:sz w:val="20"/>
          <w:szCs w:val="20"/>
          <w:lang w:val="pt-PT"/>
        </w:rPr>
        <w:t xml:space="preserve">Guarde toda a documentação: </w:t>
      </w:r>
      <w:r w:rsidR="00F767F3">
        <w:rPr>
          <w:rFonts w:ascii="Arial" w:eastAsia="Calibri" w:hAnsi="Arial" w:cs="Arial"/>
          <w:bCs/>
          <w:sz w:val="20"/>
          <w:szCs w:val="20"/>
          <w:lang w:val="pt-PT"/>
        </w:rPr>
        <w:t>A</w:t>
      </w:r>
      <w:r w:rsidRPr="00F767F3">
        <w:rPr>
          <w:rFonts w:ascii="Arial" w:eastAsia="Calibri" w:hAnsi="Arial" w:cs="Arial"/>
          <w:bCs/>
          <w:sz w:val="20"/>
          <w:szCs w:val="20"/>
          <w:lang w:val="pt-PT"/>
        </w:rPr>
        <w:t xml:space="preserve">o apresentar uma reclamação, é sempre importante guardar todos os relatórios, referências, documentos e registos de comunicação que tenham sido produzidos entre o passageiro e a companhia aérea relativamente ao incidente. </w:t>
      </w:r>
    </w:p>
    <w:p w14:paraId="62D97997" w14:textId="77777777" w:rsidR="006072A3" w:rsidRPr="00F767F3" w:rsidRDefault="006072A3" w:rsidP="00F767F3">
      <w:pPr>
        <w:pStyle w:val="ListParagraph"/>
        <w:spacing w:line="276" w:lineRule="auto"/>
        <w:rPr>
          <w:rFonts w:ascii="Arial" w:eastAsia="Calibri" w:hAnsi="Arial" w:cs="Arial"/>
          <w:b/>
          <w:sz w:val="20"/>
          <w:szCs w:val="20"/>
          <w:lang w:val="pt-PT"/>
        </w:rPr>
      </w:pPr>
    </w:p>
    <w:p w14:paraId="706ED569" w14:textId="79062340" w:rsidR="006072A3" w:rsidRPr="00F767F3" w:rsidRDefault="006072A3" w:rsidP="00F767F3">
      <w:pPr>
        <w:pStyle w:val="ListParagraph"/>
        <w:numPr>
          <w:ilvl w:val="0"/>
          <w:numId w:val="5"/>
        </w:numPr>
        <w:spacing w:line="276" w:lineRule="auto"/>
        <w:jc w:val="both"/>
        <w:rPr>
          <w:rFonts w:ascii="Arial" w:eastAsia="Calibri" w:hAnsi="Arial" w:cs="Arial"/>
          <w:b/>
          <w:sz w:val="20"/>
          <w:szCs w:val="20"/>
          <w:lang w:val="pt-PT"/>
        </w:rPr>
      </w:pPr>
      <w:r w:rsidRPr="00F767F3">
        <w:rPr>
          <w:rFonts w:ascii="Arial" w:eastAsia="Calibri" w:hAnsi="Arial" w:cs="Arial"/>
          <w:b/>
          <w:sz w:val="20"/>
          <w:szCs w:val="20"/>
          <w:lang w:val="pt-PT"/>
        </w:rPr>
        <w:t xml:space="preserve">Informações sobre indemnizações: </w:t>
      </w:r>
      <w:r w:rsidR="00782A8E" w:rsidRPr="00782A8E">
        <w:rPr>
          <w:rFonts w:ascii="Arial" w:eastAsia="Calibri" w:hAnsi="Arial" w:cs="Arial"/>
          <w:bCs/>
          <w:sz w:val="20"/>
          <w:szCs w:val="20"/>
          <w:lang w:val="pt-PT"/>
        </w:rPr>
        <w:t>Em a</w:t>
      </w:r>
      <w:r w:rsidRPr="00782A8E">
        <w:rPr>
          <w:rFonts w:ascii="Arial" w:eastAsia="Calibri" w:hAnsi="Arial" w:cs="Arial"/>
          <w:bCs/>
          <w:sz w:val="20"/>
          <w:szCs w:val="20"/>
          <w:lang w:val="pt-PT"/>
        </w:rPr>
        <w:t>lgumas</w:t>
      </w:r>
      <w:r w:rsidRPr="00F767F3">
        <w:rPr>
          <w:rFonts w:ascii="Arial" w:eastAsia="Calibri" w:hAnsi="Arial" w:cs="Arial"/>
          <w:bCs/>
          <w:sz w:val="20"/>
          <w:szCs w:val="20"/>
          <w:lang w:val="pt-PT"/>
        </w:rPr>
        <w:t xml:space="preserve"> apólices das companhias aéreas </w:t>
      </w:r>
      <w:r w:rsidR="00782A8E">
        <w:rPr>
          <w:rFonts w:ascii="Arial" w:eastAsia="Calibri" w:hAnsi="Arial" w:cs="Arial"/>
          <w:bCs/>
          <w:sz w:val="20"/>
          <w:szCs w:val="20"/>
          <w:lang w:val="pt-PT"/>
        </w:rPr>
        <w:t>ou n</w:t>
      </w:r>
      <w:r w:rsidRPr="00F767F3">
        <w:rPr>
          <w:rFonts w:ascii="Arial" w:eastAsia="Calibri" w:hAnsi="Arial" w:cs="Arial"/>
          <w:bCs/>
          <w:sz w:val="20"/>
          <w:szCs w:val="20"/>
          <w:lang w:val="pt-PT"/>
        </w:rPr>
        <w:t xml:space="preserve">um seguro de bagagem, a perda ou os danos no equipamento desportivo podem dar origem a uma indemnização financeira. </w:t>
      </w:r>
    </w:p>
    <w:p w14:paraId="66FE00B9" w14:textId="77777777" w:rsidR="006072A3" w:rsidRPr="006072A3" w:rsidRDefault="006072A3" w:rsidP="006072A3">
      <w:pPr>
        <w:spacing w:after="200"/>
        <w:jc w:val="both"/>
        <w:rPr>
          <w:rFonts w:ascii="Calibri" w:eastAsia="Calibri" w:hAnsi="Calibri" w:cs="Calibri"/>
          <w:b/>
          <w:sz w:val="22"/>
          <w:szCs w:val="22"/>
          <w:lang w:val="pt-PT"/>
        </w:rPr>
      </w:pPr>
    </w:p>
    <w:p w14:paraId="35484787" w14:textId="77777777" w:rsidR="006072A3" w:rsidRPr="006072A3" w:rsidRDefault="006072A3" w:rsidP="006072A3">
      <w:pPr>
        <w:spacing w:line="276" w:lineRule="auto"/>
        <w:jc w:val="both"/>
        <w:rPr>
          <w:rFonts w:ascii="Arial" w:eastAsia="Arial" w:hAnsi="Arial" w:cs="Arial"/>
          <w:sz w:val="15"/>
          <w:szCs w:val="15"/>
          <w:lang w:val="pt-PT"/>
        </w:rPr>
      </w:pPr>
      <w:r w:rsidRPr="006072A3">
        <w:rPr>
          <w:rFonts w:ascii="Arial" w:eastAsia="Arial" w:hAnsi="Arial" w:cs="Arial"/>
          <w:b/>
          <w:sz w:val="15"/>
          <w:szCs w:val="15"/>
          <w:u w:val="single"/>
          <w:lang w:val="pt-PT"/>
        </w:rPr>
        <w:t>Sobre AirHelp</w:t>
      </w:r>
    </w:p>
    <w:p w14:paraId="30ECDBC3" w14:textId="77777777" w:rsidR="006072A3" w:rsidRPr="006072A3" w:rsidRDefault="006072A3" w:rsidP="006072A3">
      <w:pPr>
        <w:spacing w:line="276" w:lineRule="auto"/>
        <w:jc w:val="both"/>
        <w:rPr>
          <w:rFonts w:ascii="Arial" w:eastAsia="Arial" w:hAnsi="Arial" w:cs="Arial"/>
          <w:sz w:val="15"/>
          <w:szCs w:val="15"/>
          <w:lang w:val="pt-PT"/>
        </w:rPr>
      </w:pPr>
      <w:r w:rsidRPr="006072A3">
        <w:rPr>
          <w:rFonts w:ascii="Arial" w:eastAsia="Arial" w:hAnsi="Arial" w:cs="Arial"/>
          <w:sz w:val="15"/>
          <w:szCs w:val="15"/>
          <w:lang w:val="pt-PT"/>
        </w:rPr>
        <w:t xml:space="preserve">A </w:t>
      </w:r>
      <w:hyperlink r:id="rId9">
        <w:r w:rsidRPr="006072A3">
          <w:rPr>
            <w:rFonts w:ascii="Arial" w:eastAsia="Arial" w:hAnsi="Arial" w:cs="Arial"/>
            <w:color w:val="0000FF"/>
            <w:sz w:val="15"/>
            <w:szCs w:val="15"/>
            <w:highlight w:val="white"/>
            <w:u w:val="single"/>
            <w:lang w:val="pt-PT"/>
          </w:rPr>
          <w:t>AirHelp</w:t>
        </w:r>
      </w:hyperlink>
      <w:r w:rsidRPr="006072A3">
        <w:rPr>
          <w:rFonts w:ascii="Arial" w:eastAsia="Arial" w:hAnsi="Arial" w:cs="Arial"/>
          <w:color w:val="0000FF"/>
          <w:sz w:val="15"/>
          <w:szCs w:val="15"/>
          <w:u w:val="single"/>
          <w:lang w:val="pt-PT"/>
        </w:rPr>
        <w:t xml:space="preserve"> </w:t>
      </w:r>
      <w:r w:rsidRPr="006072A3">
        <w:rPr>
          <w:rFonts w:ascii="Arial" w:eastAsia="Arial" w:hAnsi="Arial" w:cs="Arial"/>
          <w:sz w:val="15"/>
          <w:szCs w:val="15"/>
          <w:lang w:val="pt-PT"/>
        </w:rPr>
        <w:t xml:space="preserve">é uma empresa de tecnologia de viagens que trabalha para melhorar a experiência dos passageiros aéreos durante uma interrupção de voo. Desde 2013, já indemnizou mais de 2,7 milhões de passageiros com atrasos ou cancelamentos de voos. Mais de oito milhões de passageiros protegeram os seus voos com o AirHelp+, e inúmeros milhões mais beneficiam da informação especializada disponível gratuitamente em airhelp.co.uk. </w:t>
      </w:r>
    </w:p>
    <w:p w14:paraId="09B799E4" w14:textId="77777777" w:rsidR="006072A3" w:rsidRPr="006072A3" w:rsidRDefault="006072A3" w:rsidP="006072A3">
      <w:pPr>
        <w:spacing w:line="276" w:lineRule="auto"/>
        <w:jc w:val="both"/>
        <w:rPr>
          <w:rFonts w:ascii="Arial" w:eastAsia="Arial" w:hAnsi="Arial" w:cs="Arial"/>
          <w:sz w:val="15"/>
          <w:szCs w:val="15"/>
          <w:lang w:val="pt-PT"/>
        </w:rPr>
      </w:pPr>
    </w:p>
    <w:p w14:paraId="63976F55" w14:textId="77777777" w:rsidR="006072A3" w:rsidRPr="006072A3" w:rsidRDefault="006072A3" w:rsidP="006072A3">
      <w:pPr>
        <w:spacing w:line="276" w:lineRule="auto"/>
        <w:jc w:val="both"/>
        <w:rPr>
          <w:rFonts w:ascii="Arial" w:eastAsia="Arial" w:hAnsi="Arial" w:cs="Arial"/>
          <w:sz w:val="15"/>
          <w:szCs w:val="15"/>
          <w:lang w:val="pt-PT"/>
        </w:rPr>
      </w:pPr>
      <w:r w:rsidRPr="006072A3">
        <w:rPr>
          <w:rFonts w:ascii="Arial" w:eastAsia="Arial" w:hAnsi="Arial" w:cs="Arial"/>
          <w:sz w:val="15"/>
          <w:szCs w:val="15"/>
          <w:lang w:val="pt-PT"/>
        </w:rPr>
        <w:t xml:space="preserve">Com uma rede de mais de 50 escritórios de advogados em mais de 35 países, uma IA inovadora que funciona nos bastidores e uma equipa dedicada de mais de 400 </w:t>
      </w:r>
      <w:proofErr w:type="spellStart"/>
      <w:r w:rsidRPr="006072A3">
        <w:rPr>
          <w:rFonts w:ascii="Arial" w:eastAsia="Arial" w:hAnsi="Arial" w:cs="Arial"/>
          <w:sz w:val="15"/>
          <w:szCs w:val="15"/>
          <w:lang w:val="pt-PT"/>
        </w:rPr>
        <w:t>AirHelpers</w:t>
      </w:r>
      <w:proofErr w:type="spellEnd"/>
      <w:r w:rsidRPr="006072A3">
        <w:rPr>
          <w:rFonts w:ascii="Arial" w:eastAsia="Arial" w:hAnsi="Arial" w:cs="Arial"/>
          <w:sz w:val="15"/>
          <w:szCs w:val="15"/>
          <w:lang w:val="pt-PT"/>
        </w:rPr>
        <w:t xml:space="preserve">, a AirHelp facilita a qualquer pessoa que viaje na UE e não só a reivindicação de até 600 euros por atrasos e cancelamentos de voos. </w:t>
      </w:r>
    </w:p>
    <w:p w14:paraId="4396EFDD" w14:textId="77777777" w:rsidR="006072A3" w:rsidRPr="006072A3" w:rsidRDefault="006072A3" w:rsidP="006072A3">
      <w:pPr>
        <w:spacing w:line="276" w:lineRule="auto"/>
        <w:jc w:val="both"/>
        <w:rPr>
          <w:rFonts w:ascii="Arial" w:eastAsia="Arial" w:hAnsi="Arial" w:cs="Arial"/>
          <w:sz w:val="15"/>
          <w:szCs w:val="15"/>
          <w:lang w:val="pt-PT"/>
        </w:rPr>
      </w:pPr>
    </w:p>
    <w:p w14:paraId="107CBEEA" w14:textId="77777777" w:rsidR="006072A3" w:rsidRPr="006072A3" w:rsidRDefault="006072A3" w:rsidP="006072A3">
      <w:pPr>
        <w:spacing w:line="276" w:lineRule="auto"/>
        <w:jc w:val="both"/>
        <w:rPr>
          <w:rFonts w:ascii="Arial" w:eastAsia="Arial" w:hAnsi="Arial" w:cs="Arial"/>
          <w:sz w:val="15"/>
          <w:szCs w:val="15"/>
          <w:lang w:val="pt-PT"/>
        </w:rPr>
      </w:pPr>
      <w:r w:rsidRPr="006072A3">
        <w:rPr>
          <w:rFonts w:ascii="Arial" w:eastAsia="Arial" w:hAnsi="Arial" w:cs="Arial"/>
          <w:sz w:val="15"/>
          <w:szCs w:val="15"/>
          <w:lang w:val="pt-PT"/>
        </w:rPr>
        <w:t>Defensora dos direitos dos passageiros aéreos, a AirHelp está empenhada em cuidar do planeta e em investir num futuro mais verde, plantando uma árvore por cada 100 voos interrompidos e, até à data, já foram plantadas mais de 86 900 árvores.</w:t>
      </w:r>
    </w:p>
    <w:p w14:paraId="1CB4D161" w14:textId="77777777" w:rsidR="006072A3" w:rsidRPr="006072A3" w:rsidRDefault="006072A3" w:rsidP="006072A3">
      <w:pPr>
        <w:spacing w:line="276" w:lineRule="auto"/>
        <w:jc w:val="both"/>
        <w:rPr>
          <w:rFonts w:ascii="Arial" w:eastAsia="Arial" w:hAnsi="Arial" w:cs="Arial"/>
          <w:sz w:val="15"/>
          <w:szCs w:val="15"/>
          <w:lang w:val="pt-PT"/>
        </w:rPr>
      </w:pPr>
    </w:p>
    <w:p w14:paraId="5FD13CD2" w14:textId="77777777" w:rsidR="006072A3" w:rsidRPr="006072A3" w:rsidRDefault="006072A3" w:rsidP="006072A3">
      <w:pPr>
        <w:spacing w:line="276" w:lineRule="auto"/>
        <w:jc w:val="both"/>
        <w:rPr>
          <w:rFonts w:ascii="Arial" w:eastAsia="Arial" w:hAnsi="Arial" w:cs="Arial"/>
          <w:sz w:val="15"/>
          <w:szCs w:val="15"/>
          <w:lang w:val="pt-PT"/>
        </w:rPr>
      </w:pPr>
      <w:r w:rsidRPr="006072A3">
        <w:rPr>
          <w:rFonts w:ascii="Arial" w:eastAsia="Arial" w:hAnsi="Arial" w:cs="Arial"/>
          <w:sz w:val="15"/>
          <w:szCs w:val="15"/>
          <w:lang w:val="pt-PT"/>
        </w:rPr>
        <w:t xml:space="preserve">Mais informações sobre AirHelp em: </w:t>
      </w:r>
      <w:hyperlink r:id="rId10">
        <w:r w:rsidRPr="006072A3">
          <w:rPr>
            <w:rFonts w:ascii="Arial" w:eastAsia="Arial" w:hAnsi="Arial" w:cs="Arial"/>
            <w:color w:val="0000FF"/>
            <w:sz w:val="15"/>
            <w:szCs w:val="15"/>
            <w:u w:val="single"/>
            <w:lang w:val="pt-PT"/>
          </w:rPr>
          <w:t>https://www.airhelp.com/pt-pt/</w:t>
        </w:r>
      </w:hyperlink>
      <w:r w:rsidRPr="006072A3">
        <w:rPr>
          <w:rFonts w:ascii="Arial" w:eastAsia="Arial" w:hAnsi="Arial" w:cs="Arial"/>
          <w:sz w:val="15"/>
          <w:szCs w:val="15"/>
          <w:lang w:val="pt-PT"/>
        </w:rPr>
        <w:t xml:space="preserve"> </w:t>
      </w:r>
    </w:p>
    <w:p w14:paraId="7917222C" w14:textId="77777777" w:rsidR="006072A3" w:rsidRDefault="006072A3" w:rsidP="006072A3">
      <w:pPr>
        <w:spacing w:line="276" w:lineRule="auto"/>
        <w:jc w:val="both"/>
        <w:rPr>
          <w:rFonts w:ascii="Arial" w:eastAsia="Arial" w:hAnsi="Arial" w:cs="Arial"/>
          <w:sz w:val="15"/>
          <w:szCs w:val="15"/>
        </w:rPr>
      </w:pPr>
      <w:r>
        <w:rPr>
          <w:rFonts w:ascii="Arial" w:eastAsia="Arial" w:hAnsi="Arial" w:cs="Arial"/>
          <w:noProof/>
          <w:sz w:val="16"/>
          <w:szCs w:val="16"/>
        </w:rPr>
        <w:drawing>
          <wp:inline distT="114300" distB="114300" distL="114300" distR="114300" wp14:anchorId="1BE09C91" wp14:editId="12E33282">
            <wp:extent cx="407889" cy="689793"/>
            <wp:effectExtent l="0" t="0" r="0" b="0"/>
            <wp:docPr id="758513655" name="image1.png" descr="A close-up of a bad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badge&#10;&#10;Description automatically generated"/>
                    <pic:cNvPicPr preferRelativeResize="0"/>
                  </pic:nvPicPr>
                  <pic:blipFill>
                    <a:blip r:embed="rId11"/>
                    <a:srcRect/>
                    <a:stretch>
                      <a:fillRect/>
                    </a:stretch>
                  </pic:blipFill>
                  <pic:spPr>
                    <a:xfrm>
                      <a:off x="0" y="0"/>
                      <a:ext cx="407889" cy="689793"/>
                    </a:xfrm>
                    <a:prstGeom prst="rect">
                      <a:avLst/>
                    </a:prstGeom>
                    <a:ln/>
                  </pic:spPr>
                </pic:pic>
              </a:graphicData>
            </a:graphic>
          </wp:inline>
        </w:drawing>
      </w:r>
    </w:p>
    <w:p w14:paraId="0786E2AE" w14:textId="77777777" w:rsidR="006072A3" w:rsidRDefault="006072A3" w:rsidP="006072A3">
      <w:pPr>
        <w:spacing w:line="276" w:lineRule="auto"/>
        <w:jc w:val="both"/>
        <w:rPr>
          <w:rFonts w:ascii="Arial" w:eastAsia="Arial" w:hAnsi="Arial" w:cs="Arial"/>
          <w:b/>
          <w:color w:val="000000"/>
          <w:sz w:val="15"/>
          <w:szCs w:val="15"/>
          <w:u w:val="single"/>
        </w:rPr>
      </w:pPr>
    </w:p>
    <w:p w14:paraId="5CB2E7E1" w14:textId="77777777" w:rsidR="006072A3" w:rsidRPr="006072A3" w:rsidRDefault="006072A3" w:rsidP="006072A3">
      <w:pPr>
        <w:spacing w:line="276" w:lineRule="auto"/>
        <w:jc w:val="both"/>
        <w:rPr>
          <w:rFonts w:ascii="Arial" w:eastAsia="Arial" w:hAnsi="Arial" w:cs="Arial"/>
          <w:b/>
          <w:color w:val="000000"/>
          <w:sz w:val="15"/>
          <w:szCs w:val="15"/>
          <w:u w:val="single"/>
          <w:lang w:val="pt-PT"/>
        </w:rPr>
      </w:pPr>
      <w:r w:rsidRPr="006072A3">
        <w:rPr>
          <w:rFonts w:ascii="Arial" w:eastAsia="Arial" w:hAnsi="Arial" w:cs="Arial"/>
          <w:b/>
          <w:color w:val="000000"/>
          <w:sz w:val="15"/>
          <w:szCs w:val="15"/>
          <w:u w:val="single"/>
          <w:lang w:val="pt-PT"/>
        </w:rPr>
        <w:t>Para mais informações, contactar:</w:t>
      </w:r>
    </w:p>
    <w:p w14:paraId="56768531" w14:textId="77777777" w:rsidR="006072A3" w:rsidRPr="006072A3" w:rsidRDefault="006072A3" w:rsidP="006072A3">
      <w:pPr>
        <w:spacing w:line="276" w:lineRule="auto"/>
        <w:jc w:val="both"/>
        <w:rPr>
          <w:rFonts w:ascii="Calibri" w:eastAsia="Calibri" w:hAnsi="Calibri" w:cs="Calibri"/>
          <w:sz w:val="18"/>
          <w:szCs w:val="18"/>
          <w:lang w:val="pt-PT"/>
        </w:rPr>
      </w:pPr>
      <w:r w:rsidRPr="006072A3">
        <w:rPr>
          <w:rFonts w:ascii="Arial" w:eastAsia="Arial" w:hAnsi="Arial" w:cs="Arial"/>
          <w:b/>
          <w:color w:val="000000"/>
          <w:sz w:val="15"/>
          <w:szCs w:val="15"/>
          <w:lang w:val="pt-PT"/>
        </w:rPr>
        <w:t xml:space="preserve">Liliana Lopes </w:t>
      </w:r>
      <w:r w:rsidRPr="006072A3">
        <w:rPr>
          <w:rFonts w:ascii="Arial" w:eastAsia="Arial" w:hAnsi="Arial" w:cs="Arial"/>
          <w:color w:val="000000"/>
          <w:sz w:val="15"/>
          <w:szCs w:val="15"/>
          <w:lang w:val="pt-PT"/>
        </w:rPr>
        <w:t xml:space="preserve">| Tel.: 965 207 359 | </w:t>
      </w:r>
      <w:r w:rsidRPr="006072A3">
        <w:rPr>
          <w:rFonts w:ascii="Arial" w:eastAsia="Arial" w:hAnsi="Arial" w:cs="Arial"/>
          <w:sz w:val="15"/>
          <w:szCs w:val="15"/>
          <w:lang w:val="pt-PT"/>
        </w:rPr>
        <w:t xml:space="preserve">E-Mail: </w:t>
      </w:r>
      <w:hyperlink r:id="rId12">
        <w:r w:rsidRPr="006072A3">
          <w:rPr>
            <w:rFonts w:ascii="Arial" w:eastAsia="Arial" w:hAnsi="Arial" w:cs="Arial"/>
            <w:color w:val="0000FF"/>
            <w:sz w:val="15"/>
            <w:szCs w:val="15"/>
            <w:u w:val="single"/>
            <w:lang w:val="pt-PT"/>
          </w:rPr>
          <w:t>airhelp.portugal@actitud.agency</w:t>
        </w:r>
      </w:hyperlink>
    </w:p>
    <w:p w14:paraId="4B19BBD9" w14:textId="77777777" w:rsidR="006072A3" w:rsidRPr="006072A3" w:rsidRDefault="006072A3" w:rsidP="006072A3">
      <w:pPr>
        <w:spacing w:after="200"/>
        <w:jc w:val="both"/>
        <w:rPr>
          <w:rFonts w:ascii="Calibri" w:eastAsia="Calibri" w:hAnsi="Calibri" w:cs="Calibri"/>
          <w:sz w:val="22"/>
          <w:szCs w:val="22"/>
          <w:lang w:val="pt-PT"/>
        </w:rPr>
      </w:pPr>
    </w:p>
    <w:sectPr w:rsidR="006072A3" w:rsidRPr="006072A3">
      <w:headerReference w:type="default" r:id="rId13"/>
      <w:footerReference w:type="default" r:id="rId14"/>
      <w:pgSz w:w="11909" w:h="16834"/>
      <w:pgMar w:top="1440" w:right="1440" w:bottom="1373" w:left="1440" w:header="0" w:footer="5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971F4" w14:textId="77777777" w:rsidR="00C10043" w:rsidRDefault="00C10043">
      <w:r>
        <w:separator/>
      </w:r>
    </w:p>
  </w:endnote>
  <w:endnote w:type="continuationSeparator" w:id="0">
    <w:p w14:paraId="67F1BDAE" w14:textId="77777777" w:rsidR="00C10043" w:rsidRDefault="00C1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23C4100-DC02-447D-A415-ED4A63E4292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2" w:fontKey="{F719EAD6-78F0-474A-AE66-CBB5E7EBC78A}"/>
  </w:font>
  <w:font w:name="Calibri">
    <w:panose1 w:val="020F0502020204030204"/>
    <w:charset w:val="00"/>
    <w:family w:val="swiss"/>
    <w:pitch w:val="variable"/>
    <w:sig w:usb0="E4002EFF" w:usb1="C000247B" w:usb2="00000009" w:usb3="00000000" w:csb0="000001FF" w:csb1="00000000"/>
    <w:embedRegular r:id="rId3" w:fontKey="{7CFC74B0-3048-42CD-A78C-4C18699AEB64}"/>
    <w:embedBold r:id="rId4" w:fontKey="{97DB86D7-EE9A-40CC-BA64-894875AADDE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8764D229-FE53-4BE4-AA83-A56754429D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D992" w14:textId="77777777" w:rsidR="007E6B5A" w:rsidRDefault="007E6B5A">
    <w:pPr>
      <w:spacing w:after="240"/>
      <w:jc w:val="both"/>
      <w:rPr>
        <w:color w:val="262626"/>
        <w:sz w:val="16"/>
        <w:szCs w:val="16"/>
      </w:rPr>
    </w:pPr>
  </w:p>
  <w:p w14:paraId="08F36480" w14:textId="77777777" w:rsidR="007E6B5A" w:rsidRDefault="007E6B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63231" w14:textId="77777777" w:rsidR="00C10043" w:rsidRDefault="00C10043">
      <w:r>
        <w:separator/>
      </w:r>
    </w:p>
  </w:footnote>
  <w:footnote w:type="continuationSeparator" w:id="0">
    <w:p w14:paraId="42FD6ABA" w14:textId="77777777" w:rsidR="00C10043" w:rsidRDefault="00C1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20C4E" w14:textId="77777777" w:rsidR="007E6B5A" w:rsidRDefault="00000000">
    <w:pPr>
      <w:ind w:right="-1032"/>
      <w:jc w:val="right"/>
    </w:pPr>
    <w:r>
      <w:rPr>
        <w:noProof/>
      </w:rPr>
      <w:drawing>
        <wp:inline distT="114300" distB="114300" distL="114300" distR="114300" wp14:anchorId="78306DBD" wp14:editId="74EEF17B">
          <wp:extent cx="1611397" cy="6286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073" t="-17857"/>
                  <a:stretch>
                    <a:fillRect/>
                  </a:stretch>
                </pic:blipFill>
                <pic:spPr>
                  <a:xfrm>
                    <a:off x="0" y="0"/>
                    <a:ext cx="1611397" cy="628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0B36"/>
    <w:multiLevelType w:val="hybridMultilevel"/>
    <w:tmpl w:val="961EA4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31A0DDC"/>
    <w:multiLevelType w:val="hybridMultilevel"/>
    <w:tmpl w:val="A5CE735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40F4327"/>
    <w:multiLevelType w:val="hybridMultilevel"/>
    <w:tmpl w:val="028877A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C7A3351"/>
    <w:multiLevelType w:val="hybridMultilevel"/>
    <w:tmpl w:val="B30AF4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F48545A"/>
    <w:multiLevelType w:val="hybridMultilevel"/>
    <w:tmpl w:val="97562CA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2B552753"/>
    <w:multiLevelType w:val="hybridMultilevel"/>
    <w:tmpl w:val="922637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2C5034BF"/>
    <w:multiLevelType w:val="multilevel"/>
    <w:tmpl w:val="76307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BD2C4E"/>
    <w:multiLevelType w:val="multilevel"/>
    <w:tmpl w:val="B6822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8B037E"/>
    <w:multiLevelType w:val="multilevel"/>
    <w:tmpl w:val="5B2AB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2F10C3F"/>
    <w:multiLevelType w:val="hybridMultilevel"/>
    <w:tmpl w:val="F566E0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6A1E3C55"/>
    <w:multiLevelType w:val="hybridMultilevel"/>
    <w:tmpl w:val="B45CAA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6CCE6E1E"/>
    <w:multiLevelType w:val="multilevel"/>
    <w:tmpl w:val="AC6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8E14AE"/>
    <w:multiLevelType w:val="hybridMultilevel"/>
    <w:tmpl w:val="3B6629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582333768">
    <w:abstractNumId w:val="8"/>
  </w:num>
  <w:num w:numId="2" w16cid:durableId="1568031135">
    <w:abstractNumId w:val="6"/>
  </w:num>
  <w:num w:numId="3" w16cid:durableId="780611740">
    <w:abstractNumId w:val="7"/>
  </w:num>
  <w:num w:numId="4" w16cid:durableId="551775253">
    <w:abstractNumId w:val="11"/>
  </w:num>
  <w:num w:numId="5" w16cid:durableId="1187406020">
    <w:abstractNumId w:val="2"/>
  </w:num>
  <w:num w:numId="6" w16cid:durableId="2030909443">
    <w:abstractNumId w:val="1"/>
  </w:num>
  <w:num w:numId="7" w16cid:durableId="447821873">
    <w:abstractNumId w:val="10"/>
  </w:num>
  <w:num w:numId="8" w16cid:durableId="1240870127">
    <w:abstractNumId w:val="0"/>
  </w:num>
  <w:num w:numId="9" w16cid:durableId="219941894">
    <w:abstractNumId w:val="9"/>
  </w:num>
  <w:num w:numId="10" w16cid:durableId="132868576">
    <w:abstractNumId w:val="12"/>
  </w:num>
  <w:num w:numId="11" w16cid:durableId="1919243930">
    <w:abstractNumId w:val="3"/>
  </w:num>
  <w:num w:numId="12" w16cid:durableId="816802827">
    <w:abstractNumId w:val="5"/>
  </w:num>
  <w:num w:numId="13" w16cid:durableId="1710683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B5A"/>
    <w:rsid w:val="00025368"/>
    <w:rsid w:val="00107DD8"/>
    <w:rsid w:val="00244F83"/>
    <w:rsid w:val="0026745A"/>
    <w:rsid w:val="003B610B"/>
    <w:rsid w:val="00463D7C"/>
    <w:rsid w:val="006072A3"/>
    <w:rsid w:val="00782A8E"/>
    <w:rsid w:val="007E6B5A"/>
    <w:rsid w:val="009B51AD"/>
    <w:rsid w:val="009E3852"/>
    <w:rsid w:val="00A8548E"/>
    <w:rsid w:val="00B2270D"/>
    <w:rsid w:val="00C10043"/>
    <w:rsid w:val="00DD3109"/>
    <w:rsid w:val="00F767F3"/>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74470"/>
  <w15:docId w15:val="{6CCB9523-608C-40C6-927E-F5F61126D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072A3"/>
    <w:pPr>
      <w:ind w:left="720"/>
      <w:contextualSpacing/>
    </w:pPr>
  </w:style>
  <w:style w:type="character" w:styleId="Hyperlink">
    <w:name w:val="Hyperlink"/>
    <w:basedOn w:val="DefaultParagraphFont"/>
    <w:uiPriority w:val="99"/>
    <w:unhideWhenUsed/>
    <w:rsid w:val="006072A3"/>
    <w:rPr>
      <w:color w:val="0000FF" w:themeColor="hyperlink"/>
      <w:u w:val="single"/>
    </w:rPr>
  </w:style>
  <w:style w:type="character" w:styleId="UnresolvedMention">
    <w:name w:val="Unresolved Mention"/>
    <w:basedOn w:val="DefaultParagraphFont"/>
    <w:uiPriority w:val="99"/>
    <w:semiHidden/>
    <w:unhideWhenUsed/>
    <w:rsid w:val="00607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792316">
      <w:bodyDiv w:val="1"/>
      <w:marLeft w:val="0"/>
      <w:marRight w:val="0"/>
      <w:marTop w:val="0"/>
      <w:marBottom w:val="0"/>
      <w:divBdr>
        <w:top w:val="none" w:sz="0" w:space="0" w:color="auto"/>
        <w:left w:val="none" w:sz="0" w:space="0" w:color="auto"/>
        <w:bottom w:val="none" w:sz="0" w:space="0" w:color="auto"/>
        <w:right w:val="none" w:sz="0" w:space="0" w:color="auto"/>
      </w:divBdr>
    </w:div>
    <w:div w:id="2089038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irhelp.com/pt-p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irhelp.com/pt-pt/" TargetMode="External"/><Relationship Id="rId12" Type="http://schemas.openxmlformats.org/officeDocument/2006/relationships/hyperlink" Target="mailto:airhelp.portugal@actitud.agenc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irhelp.com/pt-pt/" TargetMode="External"/><Relationship Id="rId4" Type="http://schemas.openxmlformats.org/officeDocument/2006/relationships/webSettings" Target="webSettings.xml"/><Relationship Id="rId9" Type="http://schemas.openxmlformats.org/officeDocument/2006/relationships/hyperlink" Target="https://www.airhelp.com/pt-p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1277</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Liliana Lopes</cp:lastModifiedBy>
  <cp:revision>6</cp:revision>
  <dcterms:created xsi:type="dcterms:W3CDTF">2025-02-12T10:17:00Z</dcterms:created>
  <dcterms:modified xsi:type="dcterms:W3CDTF">2025-02-17T16:27:00Z</dcterms:modified>
</cp:coreProperties>
</file>