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El Marketplace Summit regresará a Madrid el 19 de junio</w:t>
      </w:r>
    </w:p>
    <w:p w:rsidR="00000000" w:rsidDel="00000000" w:rsidP="00000000" w:rsidRDefault="00000000" w:rsidRPr="00000000" w14:paraId="00000002">
      <w:pPr>
        <w:spacing w:after="120" w:line="240" w:lineRule="auto"/>
        <w:jc w:val="cente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spacing w:after="120" w:line="312" w:lineRule="auto"/>
        <w:ind w:left="567" w:hanging="360"/>
        <w:rPr>
          <w:rFonts w:ascii="Montserrat" w:cs="Montserrat" w:eastAsia="Montserrat" w:hAnsi="Montserrat"/>
          <w:i w:val="1"/>
          <w:color w:val="000000"/>
        </w:rPr>
      </w:pPr>
      <w:r w:rsidDel="00000000" w:rsidR="00000000" w:rsidRPr="00000000">
        <w:rPr>
          <w:rFonts w:ascii="Montserrat" w:cs="Montserrat" w:eastAsia="Montserrat" w:hAnsi="Montserrat"/>
          <w:i w:val="1"/>
          <w:rtl w:val="0"/>
        </w:rPr>
        <w:t xml:space="preserve">Expertos y líderes</w:t>
      </w:r>
      <w:r w:rsidDel="00000000" w:rsidR="00000000" w:rsidRPr="00000000">
        <w:rPr>
          <w:rFonts w:ascii="Montserrat" w:cs="Montserrat" w:eastAsia="Montserrat" w:hAnsi="Montserrat"/>
          <w:i w:val="1"/>
          <w:color w:val="000000"/>
          <w:rtl w:val="0"/>
        </w:rPr>
        <w:t xml:space="preserve"> del sector se darán cita en Madrid el jueves </w:t>
      </w:r>
      <w:r w:rsidDel="00000000" w:rsidR="00000000" w:rsidRPr="00000000">
        <w:rPr>
          <w:rFonts w:ascii="Montserrat" w:cs="Montserrat" w:eastAsia="Montserrat" w:hAnsi="Montserrat"/>
          <w:i w:val="1"/>
          <w:rtl w:val="0"/>
        </w:rPr>
        <w:t xml:space="preserve">19</w:t>
      </w:r>
      <w:r w:rsidDel="00000000" w:rsidR="00000000" w:rsidRPr="00000000">
        <w:rPr>
          <w:rFonts w:ascii="Montserrat" w:cs="Montserrat" w:eastAsia="Montserrat" w:hAnsi="Montserrat"/>
          <w:i w:val="1"/>
          <w:color w:val="000000"/>
          <w:rtl w:val="0"/>
        </w:rPr>
        <w:t xml:space="preserve"> de junio en </w:t>
      </w:r>
      <w:r w:rsidDel="00000000" w:rsidR="00000000" w:rsidRPr="00000000">
        <w:rPr>
          <w:rFonts w:ascii="Montserrat" w:cs="Montserrat" w:eastAsia="Montserrat" w:hAnsi="Montserrat"/>
          <w:i w:val="1"/>
          <w:rtl w:val="0"/>
        </w:rPr>
        <w:t xml:space="preserve">el principal evento </w:t>
      </w:r>
      <w:r w:rsidDel="00000000" w:rsidR="00000000" w:rsidRPr="00000000">
        <w:rPr>
          <w:rFonts w:ascii="Montserrat" w:cs="Montserrat" w:eastAsia="Montserrat" w:hAnsi="Montserrat"/>
          <w:i w:val="1"/>
          <w:color w:val="000000"/>
          <w:rtl w:val="0"/>
        </w:rPr>
        <w:t xml:space="preserve">sobre Ecommerce y Marketplaces en España.</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pacing w:after="120" w:line="312" w:lineRule="auto"/>
        <w:ind w:left="567" w:hanging="360"/>
        <w:rPr>
          <w:rFonts w:ascii="Montserrat" w:cs="Montserrat" w:eastAsia="Montserrat" w:hAnsi="Montserrat"/>
          <w:i w:val="1"/>
          <w:color w:val="000000"/>
        </w:rPr>
      </w:pPr>
      <w:r w:rsidDel="00000000" w:rsidR="00000000" w:rsidRPr="00000000">
        <w:rPr>
          <w:rFonts w:ascii="Montserrat" w:cs="Montserrat" w:eastAsia="Montserrat" w:hAnsi="Montserrat"/>
          <w:i w:val="1"/>
          <w:color w:val="000000"/>
          <w:rtl w:val="0"/>
        </w:rPr>
        <w:t xml:space="preserve">Reconocidas empresas como </w:t>
      </w:r>
      <w:r w:rsidDel="00000000" w:rsidR="00000000" w:rsidRPr="00000000">
        <w:rPr>
          <w:rFonts w:ascii="Montserrat" w:cs="Montserrat" w:eastAsia="Montserrat" w:hAnsi="Montserrat"/>
          <w:i w:val="1"/>
          <w:rtl w:val="0"/>
        </w:rPr>
        <w:t xml:space="preserve">MediaMarkt, Nuvei</w:t>
      </w:r>
      <w:r w:rsidDel="00000000" w:rsidR="00000000" w:rsidRPr="00000000">
        <w:rPr>
          <w:rFonts w:ascii="Montserrat" w:cs="Montserrat" w:eastAsia="Montserrat" w:hAnsi="Montserrat"/>
          <w:i w:val="1"/>
          <w:color w:val="000000"/>
          <w:rtl w:val="0"/>
        </w:rPr>
        <w:t xml:space="preserve">, CTT Express, Publicis Commerce, Padel Nuestro, </w:t>
      </w:r>
      <w:r w:rsidDel="00000000" w:rsidR="00000000" w:rsidRPr="00000000">
        <w:rPr>
          <w:rFonts w:ascii="Montserrat" w:cs="Montserrat" w:eastAsia="Montserrat" w:hAnsi="Montserrat"/>
          <w:i w:val="1"/>
          <w:rtl w:val="0"/>
        </w:rPr>
        <w:t xml:space="preserve">Shein, Temu, CECOTEC, Decathlon, </w:t>
      </w:r>
      <w:r w:rsidDel="00000000" w:rsidR="00000000" w:rsidRPr="00000000">
        <w:rPr>
          <w:rFonts w:ascii="Montserrat" w:cs="Montserrat" w:eastAsia="Montserrat" w:hAnsi="Montserrat"/>
          <w:i w:val="1"/>
          <w:color w:val="000000"/>
          <w:rtl w:val="0"/>
        </w:rPr>
        <w:t xml:space="preserve">etc. ya han confirmado su presencia en el evento.</w:t>
      </w:r>
    </w:p>
    <w:p w:rsidR="00000000" w:rsidDel="00000000" w:rsidP="00000000" w:rsidRDefault="00000000" w:rsidRPr="00000000" w14:paraId="00000005">
      <w:pPr>
        <w:spacing w:after="120" w:line="312"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spacing w:after="120" w:line="312"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399730" cy="35941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39973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120" w:line="312"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spacing w:after="120" w:line="312" w:lineRule="auto"/>
        <w:jc w:val="both"/>
        <w:rPr>
          <w:rFonts w:ascii="Montserrat" w:cs="Montserrat" w:eastAsia="Montserrat" w:hAnsi="Montserrat"/>
          <w:i w:val="1"/>
        </w:rPr>
      </w:pPr>
      <w:r w:rsidDel="00000000" w:rsidR="00000000" w:rsidRPr="00000000">
        <w:rPr>
          <w:rFonts w:ascii="Montserrat" w:cs="Montserrat" w:eastAsia="Montserrat" w:hAnsi="Montserrat"/>
          <w:i w:val="1"/>
          <w:rtl w:val="0"/>
        </w:rPr>
        <w:t xml:space="preserve">Madrid, 12 de mayo de 2025.</w:t>
      </w:r>
    </w:p>
    <w:p w:rsidR="00000000" w:rsidDel="00000000" w:rsidP="00000000" w:rsidRDefault="00000000" w:rsidRPr="00000000" w14:paraId="00000009">
      <w:pPr>
        <w:spacing w:after="120" w:line="312"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El próximo </w:t>
      </w:r>
      <w:r w:rsidDel="00000000" w:rsidR="00000000" w:rsidRPr="00000000">
        <w:rPr>
          <w:rFonts w:ascii="Montserrat" w:cs="Montserrat" w:eastAsia="Montserrat" w:hAnsi="Montserrat"/>
          <w:b w:val="1"/>
          <w:rtl w:val="0"/>
        </w:rPr>
        <w:t xml:space="preserve">19 de junio</w:t>
      </w:r>
      <w:r w:rsidDel="00000000" w:rsidR="00000000" w:rsidRPr="00000000">
        <w:rPr>
          <w:rFonts w:ascii="Montserrat" w:cs="Montserrat" w:eastAsia="Montserrat" w:hAnsi="Montserrat"/>
          <w:rtl w:val="0"/>
        </w:rPr>
        <w:t xml:space="preserve">, Madrid se convertirá en el epicentro del ecommerce y el mundo de los marketplaces con la celebración de la </w:t>
      </w:r>
      <w:hyperlink r:id="rId8">
        <w:r w:rsidDel="00000000" w:rsidR="00000000" w:rsidRPr="00000000">
          <w:rPr>
            <w:rFonts w:ascii="Montserrat" w:cs="Montserrat" w:eastAsia="Montserrat" w:hAnsi="Montserrat"/>
            <w:b w:val="1"/>
            <w:color w:val="1155cc"/>
            <w:u w:val="single"/>
            <w:rtl w:val="0"/>
          </w:rPr>
          <w:t xml:space="preserve">7ª edición del Marketplace Summit</w:t>
        </w:r>
      </w:hyperlink>
      <w:r w:rsidDel="00000000" w:rsidR="00000000" w:rsidRPr="00000000">
        <w:rPr>
          <w:rFonts w:ascii="Montserrat" w:cs="Montserrat" w:eastAsia="Montserrat" w:hAnsi="Montserrat"/>
          <w:rtl w:val="0"/>
        </w:rPr>
        <w:t xml:space="preserve">, el mayor evento sobre marketplaces en España organizado por </w:t>
      </w:r>
      <w:hyperlink r:id="rId9">
        <w:r w:rsidDel="00000000" w:rsidR="00000000" w:rsidRPr="00000000">
          <w:rPr>
            <w:rFonts w:ascii="Montserrat" w:cs="Montserrat" w:eastAsia="Montserrat" w:hAnsi="Montserrat"/>
            <w:b w:val="1"/>
            <w:color w:val="0000ff"/>
            <w:u w:val="single"/>
            <w:rtl w:val="0"/>
          </w:rPr>
          <w:t xml:space="preserve">Ecommerce News</w:t>
        </w:r>
      </w:hyperlink>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A">
      <w:pPr>
        <w:spacing w:after="120" w:line="312"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w:t>
      </w:r>
      <w:r w:rsidDel="00000000" w:rsidR="00000000" w:rsidRPr="00000000">
        <w:rPr>
          <w:rFonts w:ascii="Montserrat" w:cs="Montserrat" w:eastAsia="Montserrat" w:hAnsi="Montserrat"/>
          <w:b w:val="1"/>
          <w:rtl w:val="0"/>
        </w:rPr>
        <w:t xml:space="preserve">Sala Truss del</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Movistar Arena</w:t>
      </w:r>
      <w:r w:rsidDel="00000000" w:rsidR="00000000" w:rsidRPr="00000000">
        <w:rPr>
          <w:rFonts w:ascii="Montserrat" w:cs="Montserrat" w:eastAsia="Montserrat" w:hAnsi="Montserrat"/>
          <w:rtl w:val="0"/>
        </w:rPr>
        <w:t xml:space="preserve"> será el escenario donde se explorarán las últimas tendencias, estrategias y tecnologías clave para el crecimiento en el ecosistema marketplace.</w:t>
      </w:r>
    </w:p>
    <w:p w:rsidR="00000000" w:rsidDel="00000000" w:rsidP="00000000" w:rsidRDefault="00000000" w:rsidRPr="00000000" w14:paraId="0000000B">
      <w:pPr>
        <w:spacing w:after="120" w:line="312"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Actualmente es difícil imaginar un mundo sin marketplaces. Este nuevo canal de distribución no deja de crecer año tras año y continúa ganando terreno en la venta online. Si analizamos su evolución, resulta más que claro su éxito hasta convertirse hoy en uno de los canales online más utilizados del mundo. Es por ello, que desde Ecommerce News seguimos apostando cada año más fuerte por este evento</w:t>
      </w:r>
      <w:r w:rsidDel="00000000" w:rsidR="00000000" w:rsidRPr="00000000">
        <w:rPr>
          <w:rFonts w:ascii="Montserrat" w:cs="Montserrat" w:eastAsia="Montserrat" w:hAnsi="Montserrat"/>
          <w:rtl w:val="0"/>
        </w:rPr>
        <w:t xml:space="preserve">”, declara </w:t>
      </w:r>
      <w:r w:rsidDel="00000000" w:rsidR="00000000" w:rsidRPr="00000000">
        <w:rPr>
          <w:rFonts w:ascii="Montserrat" w:cs="Montserrat" w:eastAsia="Montserrat" w:hAnsi="Montserrat"/>
          <w:b w:val="1"/>
          <w:rtl w:val="0"/>
        </w:rPr>
        <w:t xml:space="preserve">Samuel Rodríguez</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b w:val="1"/>
          <w:rtl w:val="0"/>
        </w:rPr>
        <w:t xml:space="preserve"> CEO de Ecommerce News</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C">
      <w:pPr>
        <w:spacing w:after="120" w:line="312"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un momento clave para el comercio online, Marketplace Summit se ha consolidado como un evento clave para los profesionales del sector. Durante la jornada, los asistentes podrán asistir tanto a </w:t>
      </w:r>
      <w:r w:rsidDel="00000000" w:rsidR="00000000" w:rsidRPr="00000000">
        <w:rPr>
          <w:rFonts w:ascii="Montserrat" w:cs="Montserrat" w:eastAsia="Montserrat" w:hAnsi="Montserrat"/>
          <w:b w:val="1"/>
          <w:rtl w:val="0"/>
        </w:rPr>
        <w:t xml:space="preserve">charlas, mesas redondas, visitar y conocer diferentes soluciones y marketplaces</w:t>
      </w:r>
      <w:r w:rsidDel="00000000" w:rsidR="00000000" w:rsidRPr="00000000">
        <w:rPr>
          <w:rFonts w:ascii="Montserrat" w:cs="Montserrat" w:eastAsia="Montserrat" w:hAnsi="Montserrat"/>
          <w:rtl w:val="0"/>
        </w:rPr>
        <w:t xml:space="preserve">, así como hacer networking.</w:t>
      </w:r>
    </w:p>
    <w:p w:rsidR="00000000" w:rsidDel="00000000" w:rsidP="00000000" w:rsidRDefault="00000000" w:rsidRPr="00000000" w14:paraId="0000000D">
      <w:pPr>
        <w:spacing w:after="120" w:line="312"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Contenidos de vanguardia y casos de éxito</w:t>
      </w:r>
    </w:p>
    <w:p w:rsidR="00000000" w:rsidDel="00000000" w:rsidP="00000000" w:rsidRDefault="00000000" w:rsidRPr="00000000" w14:paraId="0000000E">
      <w:pPr>
        <w:spacing w:after="120" w:line="312"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Manteniendo el formato de los últimos años, el Marketplace Summit contará con </w:t>
      </w:r>
      <w:r w:rsidDel="00000000" w:rsidR="00000000" w:rsidRPr="00000000">
        <w:rPr>
          <w:rFonts w:ascii="Montserrat" w:cs="Montserrat" w:eastAsia="Montserrat" w:hAnsi="Montserrat"/>
          <w:b w:val="1"/>
          <w:rtl w:val="0"/>
        </w:rPr>
        <w:t xml:space="preserve">dos escenarios de contenidos</w:t>
      </w:r>
      <w:r w:rsidDel="00000000" w:rsidR="00000000" w:rsidRPr="00000000">
        <w:rPr>
          <w:rFonts w:ascii="Montserrat" w:cs="Montserrat" w:eastAsia="Montserrat" w:hAnsi="Montserrat"/>
          <w:rtl w:val="0"/>
        </w:rPr>
        <w:t xml:space="preserve"> en los que los asistentes podrán conocer de primera mano casos de éxito de destacadas empresas del sector como </w:t>
      </w:r>
      <w:r w:rsidDel="00000000" w:rsidR="00000000" w:rsidRPr="00000000">
        <w:rPr>
          <w:rFonts w:ascii="Montserrat" w:cs="Montserrat" w:eastAsia="Montserrat" w:hAnsi="Montserrat"/>
          <w:b w:val="1"/>
          <w:rtl w:val="0"/>
        </w:rPr>
        <w:t xml:space="preserve">MediaMarkt, Decathlon, Padel Nuestro, Foreo</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Showroomprivé, Estrella Galicia, Mahou San Miguel, Shein, Temu, Carwow, Cecotec,</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Nivea</w:t>
      </w:r>
      <w:r w:rsidDel="00000000" w:rsidR="00000000" w:rsidRPr="00000000">
        <w:rPr>
          <w:rFonts w:ascii="Montserrat" w:cs="Montserrat" w:eastAsia="Montserrat" w:hAnsi="Montserrat"/>
          <w:rtl w:val="0"/>
        </w:rPr>
        <w:t xml:space="preserve">, entre otras.</w:t>
      </w:r>
    </w:p>
    <w:p w:rsidR="00000000" w:rsidDel="00000000" w:rsidP="00000000" w:rsidRDefault="00000000" w:rsidRPr="00000000" w14:paraId="0000000F">
      <w:pPr>
        <w:spacing w:after="120" w:line="312"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Durante la jornada, se debatirán sobre temas como rentabilidad en marketplaces, sostenibilidad y auge de la segunda mano, social commerce, estrategias para vender en marketplaces, omnicanalidad, Inteligencia Artificial y nuevas tecnologías, nuevos marketplaces, el poder del gran consumo, y muchos más.</w:t>
      </w:r>
    </w:p>
    <w:p w:rsidR="00000000" w:rsidDel="00000000" w:rsidP="00000000" w:rsidRDefault="00000000" w:rsidRPr="00000000" w14:paraId="00000010">
      <w:pPr>
        <w:spacing w:after="120" w:line="312"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El evento </w:t>
      </w:r>
      <w:r w:rsidDel="00000000" w:rsidR="00000000" w:rsidRPr="00000000">
        <w:rPr>
          <w:rFonts w:ascii="Montserrat" w:cs="Montserrat" w:eastAsia="Montserrat" w:hAnsi="Montserrat"/>
          <w:b w:val="1"/>
          <w:rtl w:val="0"/>
        </w:rPr>
        <w:t xml:space="preserve">cuenta con el patrocinio</w:t>
      </w:r>
      <w:r w:rsidDel="00000000" w:rsidR="00000000" w:rsidRPr="00000000">
        <w:rPr>
          <w:rFonts w:ascii="Montserrat" w:cs="Montserrat" w:eastAsia="Montserrat" w:hAnsi="Montserrat"/>
          <w:rtl w:val="0"/>
        </w:rPr>
        <w:t xml:space="preserve"> de CTT Express, Nuvei, vdSHOP, Reskyt, Publicis Commerce, Bluco, Havas Market, y con la colaboración de Vinopremier, Axicom, Juver, y Actitud de Comunicación.</w:t>
      </w:r>
    </w:p>
    <w:p w:rsidR="00000000" w:rsidDel="00000000" w:rsidP="00000000" w:rsidRDefault="00000000" w:rsidRPr="00000000" w14:paraId="00000011">
      <w:pPr>
        <w:spacing w:after="120" w:line="312"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spacing w:after="120" w:line="312"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spacing w:after="120" w:line="312" w:lineRule="auto"/>
        <w:rPr>
          <w:rFonts w:ascii="Montserrat" w:cs="Montserrat" w:eastAsia="Montserrat" w:hAnsi="Montserrat"/>
        </w:rPr>
      </w:pPr>
      <w:r w:rsidDel="00000000" w:rsidR="00000000" w:rsidRPr="00000000">
        <w:rPr>
          <w:rFonts w:ascii="Montserrat" w:cs="Montserrat" w:eastAsia="Montserrat" w:hAnsi="Montserrat"/>
          <w:rtl w:val="0"/>
        </w:rPr>
        <w:t xml:space="preserve">Puedes adquirir las entradas a través de este link: </w:t>
      </w:r>
    </w:p>
    <w:p w:rsidR="00000000" w:rsidDel="00000000" w:rsidP="00000000" w:rsidRDefault="00000000" w:rsidRPr="00000000" w14:paraId="00000014">
      <w:pPr>
        <w:spacing w:after="120" w:line="312" w:lineRule="auto"/>
        <w:rPr>
          <w:rFonts w:ascii="Montserrat" w:cs="Montserrat" w:eastAsia="Montserrat" w:hAnsi="Montserrat"/>
        </w:rPr>
      </w:pPr>
      <w:hyperlink r:id="rId10">
        <w:r w:rsidDel="00000000" w:rsidR="00000000" w:rsidRPr="00000000">
          <w:rPr>
            <w:rFonts w:ascii="Montserrat" w:cs="Montserrat" w:eastAsia="Montserrat" w:hAnsi="Montserrat"/>
            <w:color w:val="1155cc"/>
            <w:u w:val="single"/>
            <w:rtl w:val="0"/>
          </w:rPr>
          <w:t xml:space="preserve">https://ecommercenewstickets.com/events/marketplace-summit-2025</w:t>
        </w:r>
      </w:hyperlink>
      <w:r w:rsidDel="00000000" w:rsidR="00000000" w:rsidRPr="00000000">
        <w:rPr>
          <w:rtl w:val="0"/>
        </w:rPr>
      </w:r>
    </w:p>
    <w:p w:rsidR="00000000" w:rsidDel="00000000" w:rsidP="00000000" w:rsidRDefault="00000000" w:rsidRPr="00000000" w14:paraId="00000015">
      <w:pPr>
        <w:spacing w:after="120" w:line="312" w:lineRule="auto"/>
        <w:rPr>
          <w:rFonts w:ascii="Montserrat" w:cs="Montserrat" w:eastAsia="Montserrat" w:hAnsi="Montserrat"/>
          <w:color w:val="e26714"/>
        </w:rPr>
      </w:pPr>
      <w:bookmarkStart w:colFirst="0" w:colLast="0" w:name="_heading=h.gjdgxs" w:id="0"/>
      <w:bookmarkEnd w:id="0"/>
      <w:r w:rsidDel="00000000" w:rsidR="00000000" w:rsidRPr="00000000">
        <w:rPr>
          <w:rFonts w:ascii="Montserrat" w:cs="Montserrat" w:eastAsia="Montserrat" w:hAnsi="Montserrat"/>
          <w:rtl w:val="0"/>
        </w:rPr>
        <w:t xml:space="preserve">Para más información: </w:t>
      </w:r>
      <w:hyperlink r:id="rId11">
        <w:r w:rsidDel="00000000" w:rsidR="00000000" w:rsidRPr="00000000">
          <w:rPr>
            <w:rFonts w:ascii="Montserrat" w:cs="Montserrat" w:eastAsia="Montserrat" w:hAnsi="Montserrat"/>
            <w:color w:val="0000ff"/>
            <w:u w:val="single"/>
            <w:rtl w:val="0"/>
          </w:rPr>
          <w:t xml:space="preserve">https://marketplacesummit.es/</w:t>
        </w:r>
      </w:hyperlink>
      <w:r w:rsidDel="00000000" w:rsidR="00000000" w:rsidRPr="00000000">
        <w:rPr>
          <w:rtl w:val="0"/>
        </w:rPr>
      </w:r>
    </w:p>
    <w:p w:rsidR="00000000" w:rsidDel="00000000" w:rsidP="00000000" w:rsidRDefault="00000000" w:rsidRPr="00000000" w14:paraId="00000016">
      <w:pPr>
        <w:spacing w:after="120" w:line="312" w:lineRule="auto"/>
        <w:rPr>
          <w:color w:val="e26714"/>
          <w:sz w:val="36"/>
          <w:szCs w:val="36"/>
        </w:rPr>
      </w:pPr>
      <w:bookmarkStart w:colFirst="0" w:colLast="0" w:name="_heading=h.qszf4cfn1ctk" w:id="1"/>
      <w:bookmarkEnd w:id="1"/>
      <w:r w:rsidDel="00000000" w:rsidR="00000000" w:rsidRPr="00000000">
        <w:rPr>
          <w:rtl w:val="0"/>
        </w:rPr>
      </w:r>
    </w:p>
    <w:p w:rsidR="00000000" w:rsidDel="00000000" w:rsidP="00000000" w:rsidRDefault="00000000" w:rsidRPr="00000000" w14:paraId="00000017">
      <w:pPr>
        <w:spacing w:after="120" w:line="312" w:lineRule="auto"/>
        <w:rPr>
          <w:color w:val="e26714"/>
          <w:sz w:val="36"/>
          <w:szCs w:val="36"/>
        </w:rPr>
      </w:pPr>
      <w:bookmarkStart w:colFirst="0" w:colLast="0" w:name="_heading=h.am5i165teok0" w:id="2"/>
      <w:bookmarkEnd w:id="2"/>
      <w:r w:rsidDel="00000000" w:rsidR="00000000" w:rsidRPr="00000000">
        <w:rPr>
          <w:rtl w:val="0"/>
        </w:rPr>
      </w:r>
    </w:p>
    <w:p w:rsidR="00000000" w:rsidDel="00000000" w:rsidP="00000000" w:rsidRDefault="00000000" w:rsidRPr="00000000" w14:paraId="00000018">
      <w:pPr>
        <w:spacing w:after="120" w:line="312" w:lineRule="auto"/>
        <w:rPr>
          <w:color w:val="e26714"/>
          <w:sz w:val="36"/>
          <w:szCs w:val="36"/>
        </w:rPr>
      </w:pPr>
      <w:bookmarkStart w:colFirst="0" w:colLast="0" w:name="_heading=h.xa4msshdyaxq" w:id="3"/>
      <w:bookmarkEnd w:id="3"/>
      <w:r w:rsidDel="00000000" w:rsidR="00000000" w:rsidRPr="00000000">
        <w:rPr>
          <w:rtl w:val="0"/>
        </w:rPr>
      </w:r>
    </w:p>
    <w:p w:rsidR="00000000" w:rsidDel="00000000" w:rsidP="00000000" w:rsidRDefault="00000000" w:rsidRPr="00000000" w14:paraId="00000019">
      <w:pPr>
        <w:spacing w:line="360" w:lineRule="auto"/>
        <w:jc w:val="both"/>
        <w:rPr>
          <w:rFonts w:ascii="Montserrat" w:cs="Montserrat" w:eastAsia="Montserrat" w:hAnsi="Montserrat"/>
          <w:color w:val="e26714"/>
          <w:sz w:val="18"/>
          <w:szCs w:val="18"/>
        </w:rPr>
      </w:pPr>
      <w:r w:rsidDel="00000000" w:rsidR="00000000" w:rsidRPr="00000000">
        <w:rPr>
          <w:rFonts w:ascii="Montserrat" w:cs="Montserrat" w:eastAsia="Montserrat" w:hAnsi="Montserrat"/>
          <w:color w:val="e26714"/>
          <w:sz w:val="18"/>
          <w:szCs w:val="18"/>
          <w:rtl w:val="0"/>
        </w:rPr>
        <w:t xml:space="preserve">***</w:t>
      </w:r>
    </w:p>
    <w:p w:rsidR="00000000" w:rsidDel="00000000" w:rsidP="00000000" w:rsidRDefault="00000000" w:rsidRPr="00000000" w14:paraId="0000001A">
      <w:pPr>
        <w:spacing w:line="360" w:lineRule="auto"/>
        <w:jc w:val="both"/>
        <w:rPr>
          <w:rFonts w:ascii="Montserrat" w:cs="Montserrat" w:eastAsia="Montserrat" w:hAnsi="Montserrat"/>
          <w:color w:val="5a5a5a"/>
          <w:sz w:val="18"/>
          <w:szCs w:val="18"/>
          <w:shd w:fill="f9fafc" w:val="clear"/>
        </w:rPr>
      </w:pPr>
      <w:r w:rsidDel="00000000" w:rsidR="00000000" w:rsidRPr="00000000">
        <w:rPr>
          <w:rFonts w:ascii="Montserrat" w:cs="Montserrat" w:eastAsia="Montserrat" w:hAnsi="Montserrat"/>
          <w:b w:val="1"/>
          <w:sz w:val="18"/>
          <w:szCs w:val="18"/>
          <w:rtl w:val="0"/>
        </w:rPr>
        <w:t xml:space="preserve">Sobre Ecommerce News</w:t>
      </w:r>
      <w:r w:rsidDel="00000000" w:rsidR="00000000" w:rsidRPr="00000000">
        <w:rPr>
          <w:rtl w:val="0"/>
        </w:rPr>
      </w:r>
    </w:p>
    <w:p w:rsidR="00000000" w:rsidDel="00000000" w:rsidP="00000000" w:rsidRDefault="00000000" w:rsidRPr="00000000" w14:paraId="0000001B">
      <w:pPr>
        <w:spacing w:line="36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Ecommerce News es un medio de comunicación que nace en 2012 para cubrir una necesidad informativa de un sector en auge en nuestro país: el comercio electrónico. Ecommerce News surge con una apuesta seria de información, apostando por la calidad en sus contenidos y con carácter multimedia en cuanto a sus soportes. Por eso, podrás encontrar las últimas novedades del sector, noticias de actualidad, reportajes, entrevistas, columnas de opinión y vídeos en sus diferentes soportes. </w:t>
      </w:r>
    </w:p>
    <w:p w:rsidR="00000000" w:rsidDel="00000000" w:rsidP="00000000" w:rsidRDefault="00000000" w:rsidRPr="00000000" w14:paraId="0000001C">
      <w:pPr>
        <w:spacing w:after="120" w:line="312" w:lineRule="auto"/>
        <w:jc w:val="both"/>
        <w:rPr/>
      </w:pPr>
      <w:r w:rsidDel="00000000" w:rsidR="00000000" w:rsidRPr="00000000">
        <w:rPr>
          <w:b w:val="1"/>
          <w:sz w:val="18"/>
          <w:szCs w:val="18"/>
          <w:rtl w:val="0"/>
        </w:rPr>
        <w:t xml:space="preserve"> </w:t>
      </w: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link w:val="Ttulo2Car"/>
    <w:uiPriority w:val="9"/>
    <w:semiHidden w:val="1"/>
    <w:unhideWhenUsed w:val="1"/>
    <w:qFormat w:val="1"/>
    <w:rsid w:val="00F220F4"/>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character" w:styleId="nfasis">
    <w:name w:val="Emphasis"/>
    <w:basedOn w:val="Fuentedeprrafopredeter"/>
    <w:uiPriority w:val="20"/>
    <w:qFormat w:val="1"/>
    <w:rsid w:val="00B21EE8"/>
    <w:rPr>
      <w:i w:val="1"/>
      <w:iCs w:val="1"/>
    </w:rPr>
  </w:style>
  <w:style w:type="character" w:styleId="Textoennegrita">
    <w:name w:val="Strong"/>
    <w:basedOn w:val="Fuentedeprrafopredeter"/>
    <w:uiPriority w:val="22"/>
    <w:qFormat w:val="1"/>
    <w:rsid w:val="00B21EE8"/>
    <w:rPr>
      <w:b w:val="1"/>
      <w:bCs w:val="1"/>
    </w:rPr>
  </w:style>
  <w:style w:type="character" w:styleId="Hipervnculo">
    <w:name w:val="Hyperlink"/>
    <w:basedOn w:val="Fuentedeprrafopredeter"/>
    <w:uiPriority w:val="99"/>
    <w:unhideWhenUsed w:val="1"/>
    <w:rsid w:val="00B21EE8"/>
    <w:rPr>
      <w:color w:val="0000ff"/>
      <w:u w:val="single"/>
    </w:rPr>
  </w:style>
  <w:style w:type="paragraph" w:styleId="NormalWeb">
    <w:name w:val="Normal (Web)"/>
    <w:basedOn w:val="Normal"/>
    <w:uiPriority w:val="99"/>
    <w:semiHidden w:val="1"/>
    <w:unhideWhenUsed w:val="1"/>
    <w:rsid w:val="00F220F4"/>
    <w:pPr>
      <w:spacing w:after="100" w:afterAutospacing="1" w:before="100" w:beforeAutospacing="1" w:line="240" w:lineRule="auto"/>
    </w:pPr>
    <w:rPr>
      <w:rFonts w:ascii="Times New Roman" w:cs="Times New Roman" w:eastAsia="Times New Roman" w:hAnsi="Times New Roman"/>
      <w:sz w:val="24"/>
      <w:szCs w:val="24"/>
    </w:rPr>
  </w:style>
  <w:style w:type="character" w:styleId="Ttulo2Car" w:customStyle="1">
    <w:name w:val="Título 2 Car"/>
    <w:basedOn w:val="Fuentedeprrafopredeter"/>
    <w:link w:val="Ttulo2"/>
    <w:uiPriority w:val="9"/>
    <w:rsid w:val="00F220F4"/>
    <w:rPr>
      <w:rFonts w:ascii="Times New Roman" w:cs="Times New Roman" w:eastAsia="Times New Roman" w:hAnsi="Times New Roman"/>
      <w:b w:val="1"/>
      <w:bCs w:val="1"/>
      <w:kern w:val="0"/>
      <w:sz w:val="36"/>
      <w:szCs w:val="36"/>
      <w:lang w:eastAsia="es-ES"/>
    </w:rPr>
  </w:style>
  <w:style w:type="character" w:styleId="Mencinsinresolver">
    <w:name w:val="Unresolved Mention"/>
    <w:basedOn w:val="Fuentedeprrafopredeter"/>
    <w:uiPriority w:val="99"/>
    <w:semiHidden w:val="1"/>
    <w:unhideWhenUsed w:val="1"/>
    <w:rsid w:val="00390AB2"/>
    <w:rPr>
      <w:color w:val="605e5c"/>
      <w:shd w:color="auto" w:fill="e1dfdd" w:val="clear"/>
    </w:rPr>
  </w:style>
  <w:style w:type="paragraph" w:styleId="Sinespaciado">
    <w:name w:val="No Spacing"/>
    <w:uiPriority w:val="1"/>
    <w:qFormat w:val="1"/>
    <w:rsid w:val="005F7881"/>
    <w:pPr>
      <w:spacing w:after="0" w:line="240" w:lineRule="auto"/>
    </w:pPr>
  </w:style>
  <w:style w:type="paragraph" w:styleId="Encabezado">
    <w:name w:val="header"/>
    <w:basedOn w:val="Normal"/>
    <w:link w:val="EncabezadoCar"/>
    <w:uiPriority w:val="99"/>
    <w:unhideWhenUsed w:val="1"/>
    <w:rsid w:val="008E779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8E7795"/>
  </w:style>
  <w:style w:type="paragraph" w:styleId="Piedepgina">
    <w:name w:val="footer"/>
    <w:basedOn w:val="Normal"/>
    <w:link w:val="PiedepginaCar"/>
    <w:uiPriority w:val="99"/>
    <w:unhideWhenUsed w:val="1"/>
    <w:rsid w:val="008E779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8E7795"/>
  </w:style>
  <w:style w:type="character" w:styleId="Hipervnculovisitado">
    <w:name w:val="FollowedHyperlink"/>
    <w:basedOn w:val="Fuentedeprrafopredeter"/>
    <w:uiPriority w:val="99"/>
    <w:semiHidden w:val="1"/>
    <w:unhideWhenUsed w:val="1"/>
    <w:rsid w:val="00DC3935"/>
    <w:rPr>
      <w:color w:val="954f72" w:themeColor="followedHyperlink"/>
      <w:u w:val="single"/>
    </w:rPr>
  </w:style>
  <w:style w:type="paragraph" w:styleId="paragraph" w:customStyle="1">
    <w:name w:val="paragraph"/>
    <w:basedOn w:val="Normal"/>
    <w:rsid w:val="00DC3935"/>
    <w:pPr>
      <w:spacing w:after="100" w:afterAutospacing="1" w:before="100" w:beforeAutospacing="1" w:line="240" w:lineRule="auto"/>
    </w:pPr>
    <w:rPr>
      <w:rFonts w:ascii="Times New Roman" w:cs="Times New Roman" w:hAnsi="Times New Roman" w:eastAsiaTheme="minorEastAsia"/>
      <w:sz w:val="24"/>
      <w:szCs w:val="24"/>
      <w:lang w:eastAsia="zh-CN"/>
    </w:rPr>
  </w:style>
  <w:style w:type="character" w:styleId="normaltextrun" w:customStyle="1">
    <w:name w:val="normaltextrun"/>
    <w:basedOn w:val="Fuentedeprrafopredeter"/>
    <w:rsid w:val="00DC3935"/>
  </w:style>
  <w:style w:type="character" w:styleId="eop" w:customStyle="1">
    <w:name w:val="eop"/>
    <w:basedOn w:val="Fuentedeprrafopredeter"/>
    <w:rsid w:val="00DC3935"/>
  </w:style>
  <w:style w:type="character" w:styleId="Mencionar">
    <w:name w:val="Mention"/>
    <w:basedOn w:val="Fuentedeprrafopredeter"/>
    <w:uiPriority w:val="99"/>
    <w:unhideWhenUsed w:val="1"/>
    <w:rPr>
      <w:color w:val="2b579a"/>
      <w:shd w:color="auto" w:fill="e6e6e6" w:val="clear"/>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Asuntodelcomentario">
    <w:name w:val="annotation subject"/>
    <w:basedOn w:val="Textocomentario"/>
    <w:next w:val="Textocomentario"/>
    <w:link w:val="AsuntodelcomentarioCar"/>
    <w:uiPriority w:val="99"/>
    <w:semiHidden w:val="1"/>
    <w:unhideWhenUsed w:val="1"/>
    <w:rsid w:val="00314B3A"/>
    <w:rPr>
      <w:b w:val="1"/>
      <w:bCs w:val="1"/>
    </w:rPr>
  </w:style>
  <w:style w:type="character" w:styleId="AsuntodelcomentarioCar" w:customStyle="1">
    <w:name w:val="Asunto del comentario Car"/>
    <w:basedOn w:val="TextocomentarioCar"/>
    <w:link w:val="Asuntodelcomentario"/>
    <w:uiPriority w:val="99"/>
    <w:semiHidden w:val="1"/>
    <w:rsid w:val="00314B3A"/>
    <w:rPr>
      <w:b w:val="1"/>
      <w:bCs w:val="1"/>
      <w:sz w:val="20"/>
      <w:szCs w:val="20"/>
    </w:rPr>
  </w:style>
  <w:style w:type="paragraph" w:styleId="Prrafodelista">
    <w:name w:val="List Paragraph"/>
    <w:basedOn w:val="Normal"/>
    <w:uiPriority w:val="34"/>
    <w:qFormat w:val="1"/>
    <w:rsid w:val="00B5091A"/>
    <w:pPr>
      <w:ind w:left="720"/>
      <w:contextualSpacing w:val="1"/>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marketplacesummit.es/" TargetMode="External"/><Relationship Id="rId10" Type="http://schemas.openxmlformats.org/officeDocument/2006/relationships/hyperlink" Target="https://ecommercenewstickets.com/events/marketplace-summit-2025" TargetMode="External"/><Relationship Id="rId9" Type="http://schemas.openxmlformats.org/officeDocument/2006/relationships/hyperlink" Target="https://ecommerce-news.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marketplacesummit.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8W1hoAKZ+jVker0pi29gibkRgg==">CgMxLjAyCGguZ2pkZ3hzMg5oLnFzemY0Y2ZuMWN0azIOaC5hbTVpMTY1dGVvazAyDmgueGE0bXNzaGR5YXhxOAByITFDSTFlY2JaRU4zLUVSWWhteDF4OHdleVlXSXdHWmR1VQ==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2024-05-31T10:02:00Z</dcterms:created>
  <dc:creator>Lorena García Pizarro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0x0101007ACF02303E1B1C468EAB36A97731ED71</vt:lpwstr>
  </property>
  <property fmtid="{D5CDD505-2E9C-101B-9397-08002B2CF9AE}" pid="3" name="MediaServiceImageTags">
    <vt:lpwstr>MediaServiceImageTags</vt:lpwstr>
  </property>
</Properties>
</file>