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B904FB" w14:textId="77777777" w:rsidR="00C21700" w:rsidRDefault="009145CE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Samuel </w:t>
      </w:r>
      <w:proofErr w:type="spellStart"/>
      <w:r>
        <w:rPr>
          <w:rFonts w:ascii="Roboto" w:eastAsia="Roboto" w:hAnsi="Roboto" w:cs="Roboto"/>
          <w:color w:val="666666"/>
        </w:rPr>
        <w:t>Biener</w:t>
      </w:r>
      <w:proofErr w:type="spellEnd"/>
      <w:r>
        <w:rPr>
          <w:rFonts w:ascii="Roboto" w:eastAsia="Roboto" w:hAnsi="Roboto" w:cs="Roboto"/>
          <w:color w:val="666666"/>
        </w:rPr>
        <w:t xml:space="preserve">, experto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</w:rPr>
          <w:t xml:space="preserve"> (tiempo.com)</w:t>
        </w:r>
      </w:hyperlink>
      <w:r>
        <w:rPr>
          <w:rFonts w:ascii="Roboto" w:eastAsia="Roboto" w:hAnsi="Roboto" w:cs="Roboto"/>
          <w:color w:val="666666"/>
        </w:rPr>
        <w:t xml:space="preserve">, explica el nuevo episodio de temperaturas altas de esta semana </w:t>
      </w:r>
    </w:p>
    <w:p w14:paraId="4E00E255" w14:textId="77777777" w:rsidR="00C21700" w:rsidRDefault="009145CE">
      <w:pPr>
        <w:spacing w:before="240" w:after="320"/>
        <w:jc w:val="center"/>
        <w:rPr>
          <w:rFonts w:ascii="Roboto" w:eastAsia="Roboto" w:hAnsi="Roboto" w:cs="Roboto"/>
          <w:b/>
          <w:color w:val="444444"/>
          <w:sz w:val="50"/>
          <w:szCs w:val="50"/>
        </w:rPr>
      </w:pPr>
      <w:r>
        <w:rPr>
          <w:rFonts w:ascii="Roboto" w:eastAsia="Roboto" w:hAnsi="Roboto" w:cs="Roboto"/>
          <w:b/>
          <w:color w:val="444444"/>
          <w:sz w:val="50"/>
          <w:szCs w:val="50"/>
        </w:rPr>
        <w:t xml:space="preserve">El aviso de </w:t>
      </w:r>
      <w:proofErr w:type="spellStart"/>
      <w:r>
        <w:rPr>
          <w:rFonts w:ascii="Roboto" w:eastAsia="Roboto" w:hAnsi="Roboto" w:cs="Roboto"/>
          <w:b/>
          <w:color w:val="444444"/>
          <w:sz w:val="50"/>
          <w:szCs w:val="50"/>
        </w:rPr>
        <w:t>Meteored</w:t>
      </w:r>
      <w:proofErr w:type="spellEnd"/>
      <w:r>
        <w:rPr>
          <w:rFonts w:ascii="Roboto" w:eastAsia="Roboto" w:hAnsi="Roboto" w:cs="Roboto"/>
          <w:b/>
          <w:color w:val="444444"/>
          <w:sz w:val="50"/>
          <w:szCs w:val="50"/>
        </w:rPr>
        <w:t xml:space="preserve">: llega el “horno ibérico” con temperaturas superiores a los 40 </w:t>
      </w:r>
      <w:proofErr w:type="spellStart"/>
      <w:r>
        <w:rPr>
          <w:rFonts w:ascii="Roboto" w:eastAsia="Roboto" w:hAnsi="Roboto" w:cs="Roboto"/>
          <w:b/>
          <w:color w:val="444444"/>
          <w:sz w:val="50"/>
          <w:szCs w:val="50"/>
        </w:rPr>
        <w:t>ºC</w:t>
      </w:r>
      <w:proofErr w:type="spellEnd"/>
    </w:p>
    <w:p w14:paraId="12F7A5DB" w14:textId="77777777" w:rsidR="00C21700" w:rsidRDefault="009145CE">
      <w:pPr>
        <w:numPr>
          <w:ilvl w:val="0"/>
          <w:numId w:val="1"/>
        </w:numPr>
        <w:spacing w:before="240" w:after="320"/>
        <w:rPr>
          <w:rFonts w:ascii="Roboto" w:eastAsia="Roboto" w:hAnsi="Roboto" w:cs="Roboto"/>
          <w:b/>
          <w:i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sz w:val="24"/>
          <w:szCs w:val="24"/>
          <w:highlight w:val="white"/>
        </w:rPr>
        <w:t xml:space="preserve">Las máximas podrían superar los 42 </w:t>
      </w:r>
      <w:proofErr w:type="spellStart"/>
      <w:r>
        <w:rPr>
          <w:rFonts w:ascii="Roboto" w:eastAsia="Roboto" w:hAnsi="Roboto" w:cs="Roboto"/>
          <w:b/>
          <w:i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b/>
          <w:i/>
          <w:sz w:val="24"/>
          <w:szCs w:val="24"/>
          <w:highlight w:val="white"/>
        </w:rPr>
        <w:t xml:space="preserve"> en puntos de Extremadura, Castilla-La Mancha y las provincias de Sevilla, Córdoba y Jaén</w:t>
      </w:r>
    </w:p>
    <w:p w14:paraId="41A28745" w14:textId="77777777" w:rsidR="00C21700" w:rsidRDefault="009145CE">
      <w:pPr>
        <w:numPr>
          <w:ilvl w:val="0"/>
          <w:numId w:val="1"/>
        </w:numPr>
        <w:spacing w:before="240" w:after="320"/>
        <w:rPr>
          <w:rFonts w:ascii="Roboto" w:eastAsia="Roboto" w:hAnsi="Roboto" w:cs="Roboto"/>
          <w:b/>
          <w:i/>
          <w:sz w:val="24"/>
          <w:szCs w:val="24"/>
          <w:highlight w:val="white"/>
        </w:rPr>
      </w:pPr>
      <w:r>
        <w:rPr>
          <w:rFonts w:ascii="Roboto" w:eastAsia="Roboto" w:hAnsi="Roboto" w:cs="Roboto"/>
          <w:b/>
          <w:i/>
          <w:sz w:val="24"/>
          <w:szCs w:val="24"/>
          <w:highlight w:val="white"/>
        </w:rPr>
        <w:t>Las noches serán duras, con mínimas que no</w:t>
      </w:r>
      <w:r>
        <w:rPr>
          <w:rFonts w:ascii="Roboto" w:eastAsia="Roboto" w:hAnsi="Roboto" w:cs="Roboto"/>
          <w:b/>
          <w:i/>
          <w:sz w:val="24"/>
          <w:szCs w:val="24"/>
          <w:highlight w:val="white"/>
        </w:rPr>
        <w:t xml:space="preserve"> bajarán de los 25 </w:t>
      </w:r>
      <w:proofErr w:type="spellStart"/>
      <w:r>
        <w:rPr>
          <w:rFonts w:ascii="Roboto" w:eastAsia="Roboto" w:hAnsi="Roboto" w:cs="Roboto"/>
          <w:b/>
          <w:i/>
          <w:sz w:val="24"/>
          <w:szCs w:val="24"/>
          <w:highlight w:val="white"/>
        </w:rPr>
        <w:t>ºC</w:t>
      </w:r>
      <w:proofErr w:type="spellEnd"/>
      <w:r>
        <w:rPr>
          <w:rFonts w:ascii="Roboto" w:eastAsia="Roboto" w:hAnsi="Roboto" w:cs="Roboto"/>
          <w:b/>
          <w:i/>
          <w:sz w:val="24"/>
          <w:szCs w:val="24"/>
          <w:highlight w:val="white"/>
        </w:rPr>
        <w:t xml:space="preserve"> en varias regiones</w:t>
      </w:r>
    </w:p>
    <w:p w14:paraId="132C2B33" w14:textId="77777777" w:rsidR="00C21700" w:rsidRDefault="009145CE">
      <w:pPr>
        <w:spacing w:after="200" w:line="240" w:lineRule="auto"/>
        <w:jc w:val="center"/>
        <w:rPr>
          <w:color w:val="222222"/>
          <w:sz w:val="14"/>
          <w:szCs w:val="14"/>
        </w:rPr>
      </w:pPr>
      <w:r>
        <w:rPr>
          <w:noProof/>
          <w:color w:val="222222"/>
          <w:sz w:val="14"/>
          <w:szCs w:val="14"/>
        </w:rPr>
        <w:drawing>
          <wp:inline distT="114300" distB="114300" distL="114300" distR="114300" wp14:anchorId="538081AD" wp14:editId="03FBA8A3">
            <wp:extent cx="5731200" cy="4038600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8201CC" w14:textId="77777777" w:rsidR="00C21700" w:rsidRDefault="009145CE">
      <w:pPr>
        <w:spacing w:after="200" w:line="240" w:lineRule="auto"/>
        <w:jc w:val="center"/>
        <w:rPr>
          <w:color w:val="222222"/>
          <w:sz w:val="18"/>
          <w:szCs w:val="18"/>
        </w:rPr>
      </w:pPr>
      <w:r>
        <w:rPr>
          <w:color w:val="222222"/>
          <w:sz w:val="18"/>
          <w:szCs w:val="18"/>
        </w:rPr>
        <w:t xml:space="preserve">En este nuevo episodio de calor muy intenso se esperan máximas de hasta 44 </w:t>
      </w:r>
      <w:proofErr w:type="spellStart"/>
      <w:r>
        <w:rPr>
          <w:color w:val="222222"/>
          <w:sz w:val="18"/>
          <w:szCs w:val="18"/>
        </w:rPr>
        <w:t>ºC</w:t>
      </w:r>
      <w:proofErr w:type="spellEnd"/>
      <w:r>
        <w:rPr>
          <w:color w:val="222222"/>
          <w:sz w:val="18"/>
          <w:szCs w:val="18"/>
        </w:rPr>
        <w:t xml:space="preserve"> en puntos del sur peninsular.</w:t>
      </w:r>
    </w:p>
    <w:p w14:paraId="368BA06A" w14:textId="77777777" w:rsidR="00C21700" w:rsidRDefault="00C21700">
      <w:pPr>
        <w:spacing w:after="200" w:line="240" w:lineRule="auto"/>
        <w:jc w:val="center"/>
        <w:rPr>
          <w:color w:val="222222"/>
          <w:sz w:val="18"/>
          <w:szCs w:val="18"/>
        </w:rPr>
      </w:pPr>
    </w:p>
    <w:p w14:paraId="2595C9EB" w14:textId="77777777" w:rsidR="00C21700" w:rsidRDefault="009145CE">
      <w:pPr>
        <w:spacing w:after="160"/>
        <w:rPr>
          <w:rFonts w:ascii="Roboto" w:eastAsia="Roboto" w:hAnsi="Roboto" w:cs="Roboto"/>
          <w:b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4"/>
          <w:szCs w:val="24"/>
        </w:rPr>
        <w:t>Madrid, 22 de julio de 2024.</w:t>
      </w:r>
      <w:proofErr w:type="gramStart"/>
      <w:r>
        <w:rPr>
          <w:rFonts w:ascii="Roboto" w:eastAsia="Roboto" w:hAnsi="Roboto" w:cs="Roboto"/>
          <w:b/>
          <w:color w:val="444444"/>
          <w:sz w:val="24"/>
          <w:szCs w:val="24"/>
        </w:rPr>
        <w:t>-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 Tras</w:t>
      </w:r>
      <w:proofErr w:type="gramEnd"/>
      <w:r>
        <w:rPr>
          <w:rFonts w:ascii="Roboto" w:eastAsia="Roboto" w:hAnsi="Roboto" w:cs="Roboto"/>
          <w:color w:val="444444"/>
          <w:sz w:val="24"/>
          <w:szCs w:val="24"/>
        </w:rPr>
        <w:t xml:space="preserve"> la primera ola de calor, el domingo gran parte del país sufrió un descenso de las temperaturas generalizado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acompañado de tormentas fuertes en algunas zonas como Cataluña.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Sin embargo, tal y como </w:t>
      </w:r>
      <w:r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adelanta Samuel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>, experto de</w:t>
      </w:r>
      <w:hyperlink r:id="rId9">
        <w:r>
          <w:rPr>
            <w:rFonts w:ascii="Roboto" w:eastAsia="Roboto" w:hAnsi="Roboto" w:cs="Roboto"/>
            <w:color w:val="00B0F0"/>
            <w:sz w:val="24"/>
            <w:szCs w:val="24"/>
          </w:rPr>
          <w:t xml:space="preserve"> </w:t>
        </w:r>
      </w:hyperlink>
      <w:hyperlink r:id="rId10">
        <w:proofErr w:type="spellStart"/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Meteored</w:t>
        </w:r>
        <w:proofErr w:type="spellEnd"/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 xml:space="preserve"> (tiempo.com)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en su previsión de la semana, se espera un nuevo episodio de temperaturas muy altas, que podría </w:t>
      </w:r>
      <w:proofErr w:type="gramStart"/>
      <w:r>
        <w:rPr>
          <w:rFonts w:ascii="Roboto" w:eastAsia="Roboto" w:hAnsi="Roboto" w:cs="Roboto"/>
          <w:color w:val="444444"/>
          <w:sz w:val="24"/>
          <w:szCs w:val="24"/>
        </w:rPr>
        <w:t>acabar  finalmente</w:t>
      </w:r>
      <w:proofErr w:type="gramEnd"/>
      <w:r>
        <w:rPr>
          <w:rFonts w:ascii="Roboto" w:eastAsia="Roboto" w:hAnsi="Roboto" w:cs="Roboto"/>
          <w:color w:val="444444"/>
          <w:sz w:val="24"/>
          <w:szCs w:val="24"/>
        </w:rPr>
        <w:t xml:space="preserve"> considerado una nueva ola de calor.</w:t>
      </w:r>
    </w:p>
    <w:p w14:paraId="7E6FF3D1" w14:textId="77777777" w:rsidR="00C21700" w:rsidRDefault="00C21700">
      <w:pPr>
        <w:spacing w:after="160"/>
        <w:rPr>
          <w:rFonts w:ascii="Roboto" w:eastAsia="Roboto" w:hAnsi="Roboto" w:cs="Roboto"/>
          <w:color w:val="444444"/>
          <w:sz w:val="24"/>
          <w:szCs w:val="24"/>
        </w:rPr>
      </w:pPr>
    </w:p>
    <w:p w14:paraId="27E982A7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0" w:name="_vcjxthktmz3k" w:colFirst="0" w:colLast="0"/>
      <w:bookmarkEnd w:id="0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Análisis de Samuel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Biener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, experto de </w:t>
      </w:r>
      <w:proofErr w:type="spellStart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>Meteored</w:t>
      </w:r>
      <w:proofErr w:type="spellEnd"/>
      <w:r>
        <w:rPr>
          <w:rFonts w:ascii="Roboto" w:eastAsia="Roboto" w:hAnsi="Roboto" w:cs="Roboto"/>
          <w:b/>
          <w:i/>
          <w:color w:val="444444"/>
          <w:sz w:val="26"/>
          <w:szCs w:val="26"/>
        </w:rPr>
        <w:t xml:space="preserve"> (tiempo.com)</w:t>
      </w:r>
      <w:r>
        <w:pict w14:anchorId="68812012">
          <v:rect id="_x0000_i1025" style="width:0;height:1.5pt" o:hralign="center" o:hrstd="t" o:hr="t" fillcolor="#a0a0a0" stroked="f"/>
        </w:pict>
      </w:r>
      <w:r>
        <w:rPr>
          <w:rFonts w:ascii="Roboto" w:eastAsia="Roboto" w:hAnsi="Roboto" w:cs="Roboto"/>
          <w:i/>
          <w:color w:val="444444"/>
          <w:sz w:val="24"/>
          <w:szCs w:val="24"/>
        </w:rPr>
        <w:t xml:space="preserve">S. </w:t>
      </w:r>
      <w:proofErr w:type="spellStart"/>
      <w:proofErr w:type="gramStart"/>
      <w:r>
        <w:rPr>
          <w:rFonts w:ascii="Roboto" w:eastAsia="Roboto" w:hAnsi="Roboto" w:cs="Roboto"/>
          <w:i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i/>
          <w:color w:val="444444"/>
          <w:sz w:val="24"/>
          <w:szCs w:val="24"/>
        </w:rPr>
        <w:t>.-</w:t>
      </w:r>
      <w:proofErr w:type="gram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 En zonas del este y sureste de la Península, las temperaturas diurnas han sufrido este lunes un descenso notable, mientras que en el resto irán en ascenso y predominará el ambiente soleado.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En Extremadura, va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lle del Guadalquivir, hoya de Granada y en el oeste de Castilla-La Mancha podrían alcanzar los 40ºC. </w:t>
      </w:r>
    </w:p>
    <w:p w14:paraId="4445FF88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" w:name="_2ksd4zpktffi" w:colFirst="0" w:colLast="0"/>
      <w:bookmarkEnd w:id="1"/>
      <w:r>
        <w:rPr>
          <w:rFonts w:ascii="Roboto" w:eastAsia="Roboto" w:hAnsi="Roboto" w:cs="Roboto"/>
          <w:color w:val="444444"/>
          <w:sz w:val="24"/>
          <w:szCs w:val="24"/>
        </w:rPr>
        <w:t xml:space="preserve">A partir de mañana y hasta el jueves, una masa de aire muy cálida afectará a España debido a una dorsal norteafricana que se irá imponiendo sobre nuestra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vertical. Según el modelo de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Meteored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>, se prevén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temperaturas de hasta 28ºC a unos 1500 metros en el centro y sur peninsular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e incluso 30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 en Canarias, donde también se espera calor intenso.</w:t>
      </w:r>
    </w:p>
    <w:p w14:paraId="4C68ED75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2" w:name="_lfyz0ga6i4oj" w:colFirst="0" w:colLast="0"/>
      <w:bookmarkEnd w:id="2"/>
      <w:r>
        <w:rPr>
          <w:rFonts w:ascii="Roboto" w:eastAsia="Roboto" w:hAnsi="Roboto" w:cs="Roboto"/>
          <w:b/>
          <w:color w:val="444444"/>
          <w:sz w:val="24"/>
          <w:szCs w:val="24"/>
        </w:rPr>
        <w:t>En estas situaciones la Península funciona como un pequeño continente, generando su propio calor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situación favorecida por las altas temperaturas, alta radiación y vientos débiles típicos de la época: esto es lo que se conoce como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“horno ibérico”.</w:t>
      </w:r>
    </w:p>
    <w:p w14:paraId="706A6E4E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r>
        <w:rPr>
          <w:rFonts w:ascii="Roboto" w:eastAsia="Roboto" w:hAnsi="Roboto" w:cs="Roboto"/>
          <w:b/>
          <w:color w:val="444444"/>
          <w:sz w:val="28"/>
          <w:szCs w:val="28"/>
        </w:rPr>
        <w:t>Se encie</w:t>
      </w:r>
      <w:r>
        <w:rPr>
          <w:rFonts w:ascii="Roboto" w:eastAsia="Roboto" w:hAnsi="Roboto" w:cs="Roboto"/>
          <w:b/>
          <w:color w:val="444444"/>
          <w:sz w:val="28"/>
          <w:szCs w:val="28"/>
        </w:rPr>
        <w:t>nde el “horno ibérico”</w:t>
      </w:r>
    </w:p>
    <w:p w14:paraId="3E168725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3" w:name="_ldfi0fg3kzov" w:colFirst="0" w:colLast="0"/>
      <w:bookmarkEnd w:id="3"/>
      <w:r>
        <w:rPr>
          <w:rFonts w:ascii="Roboto" w:eastAsia="Roboto" w:hAnsi="Roboto" w:cs="Roboto"/>
          <w:color w:val="444444"/>
          <w:sz w:val="24"/>
          <w:szCs w:val="24"/>
        </w:rPr>
        <w:t>De mantenerse este escenario,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algunas zonas de Extremadura, mitad oeste de Castilla-La Mancha y las provincias de Sevilla, Córdoba y Jaén podrían superar los 42ºC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en estas próximas jornadas. Otras que se quedarían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cerca de los 40º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C serían el interior, sur, meseta norte, depresión del Ebro y valle del Miño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. En Canarias, se espera que sobrepasen este valor en algunas zonas. </w:t>
      </w:r>
    </w:p>
    <w:p w14:paraId="014B63FF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uouquq42753m" w:colFirst="0" w:colLast="0"/>
      <w:bookmarkEnd w:id="4"/>
      <w:r>
        <w:rPr>
          <w:rFonts w:ascii="Roboto" w:eastAsia="Roboto" w:hAnsi="Roboto" w:cs="Roboto"/>
          <w:b/>
          <w:color w:val="444444"/>
          <w:sz w:val="24"/>
          <w:szCs w:val="24"/>
        </w:rPr>
        <w:t>Por el contrario, en las costas del extremo septentrional, las máximas se quedarán por debajo de los 25ºC.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Tam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poco serán muy altas en las del Mediterráneo, aunque la sensación de bochorno por la alta humedad será muy acusada. </w:t>
      </w:r>
    </w:p>
    <w:p w14:paraId="4447E10A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5" w:name="_fnxr2w4uhb0t" w:colFirst="0" w:colLast="0"/>
      <w:bookmarkEnd w:id="5"/>
      <w:r>
        <w:rPr>
          <w:rFonts w:ascii="Roboto" w:eastAsia="Roboto" w:hAnsi="Roboto" w:cs="Roboto"/>
          <w:color w:val="444444"/>
          <w:sz w:val="24"/>
          <w:szCs w:val="24"/>
        </w:rPr>
        <w:t>En cuanto a las noches, seguirán siendo tropicales durante buena parte de la semana en el litoral mediterráneo, sur de Canarias, Castilla-L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a Mancha y zonas de la Comunidad de Madrid.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El miércoles y jueves se prevén noches muy duras, con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lastRenderedPageBreak/>
        <w:t xml:space="preserve">mínimas que no bajarán de los 25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ºC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en varias regiones del sur, este y en puntos de Canarias.</w:t>
      </w:r>
    </w:p>
    <w:p w14:paraId="14910757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4"/>
          <w:szCs w:val="24"/>
        </w:rPr>
      </w:pPr>
      <w:bookmarkStart w:id="6" w:name="_p3a7ccaij3i0" w:colFirst="0" w:colLast="0"/>
      <w:bookmarkEnd w:id="6"/>
      <w:r>
        <w:rPr>
          <w:rFonts w:ascii="Roboto" w:eastAsia="Roboto" w:hAnsi="Roboto" w:cs="Roboto"/>
          <w:b/>
          <w:color w:val="444444"/>
          <w:sz w:val="28"/>
          <w:szCs w:val="28"/>
        </w:rPr>
        <w:t>¿Se esperan más tormentas esta semana?</w:t>
      </w:r>
    </w:p>
    <w:p w14:paraId="1AD35738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d38ez9zd3d02" w:colFirst="0" w:colLast="0"/>
      <w:bookmarkEnd w:id="7"/>
      <w:r>
        <w:rPr>
          <w:rFonts w:ascii="Roboto" w:eastAsia="Roboto" w:hAnsi="Roboto" w:cs="Roboto"/>
          <w:color w:val="444444"/>
          <w:sz w:val="24"/>
          <w:szCs w:val="24"/>
        </w:rPr>
        <w:t xml:space="preserve">Aunque apenas lloverá en </w:t>
      </w:r>
      <w:r>
        <w:rPr>
          <w:rFonts w:ascii="Roboto" w:eastAsia="Roboto" w:hAnsi="Roboto" w:cs="Roboto"/>
          <w:color w:val="444444"/>
          <w:sz w:val="24"/>
          <w:szCs w:val="24"/>
        </w:rPr>
        <w:t>esta semana, exceptuando algunos chubascos en el norte y en áreas montañosas, el viernes podrían desarrollarse tormentas en el Pirineo y en zonas de montaña del este, mientras que el fin de semana quedarían restringidas a la vertiente cantábrica.</w:t>
      </w:r>
    </w:p>
    <w:p w14:paraId="38C5C52D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</w:pPr>
      <w:bookmarkStart w:id="8" w:name="_qyowxvwj9yn4" w:colFirst="0" w:colLast="0"/>
      <w:bookmarkEnd w:id="8"/>
      <w:r>
        <w:rPr>
          <w:rFonts w:ascii="Roboto" w:eastAsia="Roboto" w:hAnsi="Roboto" w:cs="Roboto"/>
          <w:color w:val="444444"/>
          <w:sz w:val="24"/>
          <w:szCs w:val="24"/>
        </w:rPr>
        <w:t xml:space="preserve">  </w:t>
      </w:r>
      <w:r>
        <w:rPr>
          <w:rFonts w:ascii="Roboto" w:eastAsia="Roboto" w:hAnsi="Roboto" w:cs="Roboto"/>
          <w:b/>
          <w:noProof/>
          <w:color w:val="00B0F0"/>
          <w:sz w:val="28"/>
          <w:szCs w:val="28"/>
        </w:rPr>
        <w:drawing>
          <wp:inline distT="114300" distB="114300" distL="114300" distR="114300" wp14:anchorId="3CB84ED8" wp14:editId="05B59B6D">
            <wp:extent cx="190500" cy="190500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00B0F0"/>
          <w:sz w:val="28"/>
          <w:szCs w:val="28"/>
        </w:rPr>
        <w:t xml:space="preserve"> Sígue</w:t>
      </w:r>
      <w:r>
        <w:rPr>
          <w:rFonts w:ascii="Roboto" w:eastAsia="Roboto" w:hAnsi="Roboto" w:cs="Roboto"/>
          <w:b/>
          <w:color w:val="00B0F0"/>
          <w:sz w:val="28"/>
          <w:szCs w:val="28"/>
        </w:rPr>
        <w:t>nos en</w:t>
      </w:r>
      <w:hyperlink r:id="rId12">
        <w:r>
          <w:rPr>
            <w:rFonts w:ascii="Roboto" w:eastAsia="Roboto" w:hAnsi="Roboto" w:cs="Roboto"/>
            <w:b/>
            <w:color w:val="00B0F0"/>
            <w:sz w:val="28"/>
            <w:szCs w:val="28"/>
          </w:rPr>
          <w:t xml:space="preserve"> </w:t>
        </w:r>
      </w:hyperlink>
      <w:hyperlink r:id="rId13"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Telegram</w:t>
        </w:r>
      </w:hyperlink>
      <w:r>
        <w:rPr>
          <w:rFonts w:ascii="Roboto" w:eastAsia="Roboto" w:hAnsi="Roboto" w:cs="Roboto"/>
          <w:b/>
          <w:color w:val="00B0F0"/>
          <w:sz w:val="28"/>
          <w:szCs w:val="28"/>
        </w:rPr>
        <w:t xml:space="preserve">  y en</w:t>
      </w:r>
      <w:hyperlink r:id="rId14">
        <w:r>
          <w:rPr>
            <w:rFonts w:ascii="Roboto" w:eastAsia="Roboto" w:hAnsi="Roboto" w:cs="Roboto"/>
            <w:b/>
            <w:color w:val="00B0F0"/>
            <w:sz w:val="28"/>
            <w:szCs w:val="28"/>
          </w:rPr>
          <w:t xml:space="preserve"> </w:t>
        </w:r>
      </w:hyperlink>
      <w:r>
        <w:rPr>
          <w:rFonts w:ascii="Roboto" w:eastAsia="Roboto" w:hAnsi="Roboto" w:cs="Roboto"/>
          <w:b/>
          <w:color w:val="00B0F0"/>
          <w:sz w:val="28"/>
          <w:szCs w:val="28"/>
        </w:rPr>
        <w:t xml:space="preserve">nuestro canal de </w:t>
      </w:r>
      <w:hyperlink r:id="rId15">
        <w:proofErr w:type="spellStart"/>
        <w:r>
          <w:rPr>
            <w:rFonts w:ascii="Roboto" w:eastAsia="Roboto" w:hAnsi="Roboto" w:cs="Roboto"/>
            <w:b/>
            <w:color w:val="00B0F0"/>
            <w:sz w:val="28"/>
            <w:szCs w:val="28"/>
            <w:u w:val="single"/>
          </w:rPr>
          <w:t>Whatsapp</w:t>
        </w:r>
        <w:proofErr w:type="spellEnd"/>
      </w:hyperlink>
    </w:p>
    <w:p w14:paraId="162A3447" w14:textId="77777777" w:rsidR="00C21700" w:rsidRDefault="009145CE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color w:val="00B0F0"/>
          <w:u w:val="single"/>
        </w:rPr>
      </w:pPr>
      <w:bookmarkStart w:id="9" w:name="_9ar1dk6yzega" w:colFirst="0" w:colLast="0"/>
      <w:bookmarkEnd w:id="9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Amplía información con el artículo completo en:</w:t>
      </w:r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br/>
      </w:r>
      <w:hyperlink r:id="rId16">
        <w:r>
          <w:rPr>
            <w:rFonts w:ascii="Roboto" w:eastAsia="Roboto" w:hAnsi="Roboto" w:cs="Roboto"/>
            <w:b/>
            <w:color w:val="00B0F0"/>
            <w:sz w:val="30"/>
            <w:szCs w:val="30"/>
            <w:u w:val="single"/>
          </w:rPr>
          <w:t>"El tiempo en España esta semana: en unas horas se activará el 'horno ibérico</w:t>
        </w:r>
        <w:r>
          <w:rPr>
            <w:rFonts w:ascii="Roboto" w:eastAsia="Roboto" w:hAnsi="Roboto" w:cs="Roboto"/>
            <w:b/>
            <w:color w:val="00B0F0"/>
            <w:sz w:val="30"/>
            <w:szCs w:val="30"/>
            <w:u w:val="single"/>
          </w:rPr>
          <w:t xml:space="preserve">' con 44º en varias zonas, avisa </w:t>
        </w:r>
        <w:proofErr w:type="spellStart"/>
        <w:r>
          <w:rPr>
            <w:rFonts w:ascii="Roboto" w:eastAsia="Roboto" w:hAnsi="Roboto" w:cs="Roboto"/>
            <w:b/>
            <w:color w:val="00B0F0"/>
            <w:sz w:val="30"/>
            <w:szCs w:val="30"/>
            <w:u w:val="single"/>
          </w:rPr>
          <w:t>Biener</w:t>
        </w:r>
        <w:proofErr w:type="spellEnd"/>
        <w:r>
          <w:rPr>
            <w:rFonts w:ascii="Roboto" w:eastAsia="Roboto" w:hAnsi="Roboto" w:cs="Roboto"/>
            <w:b/>
            <w:color w:val="00B0F0"/>
            <w:sz w:val="30"/>
            <w:szCs w:val="30"/>
            <w:u w:val="single"/>
          </w:rPr>
          <w:t>”</w:t>
        </w:r>
      </w:hyperlink>
    </w:p>
    <w:tbl>
      <w:tblPr>
        <w:tblStyle w:val="a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C21700" w14:paraId="3245E16F" w14:textId="77777777">
        <w:trPr>
          <w:trHeight w:val="1215"/>
        </w:trPr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454F7" w14:textId="77777777" w:rsidR="00C21700" w:rsidRDefault="009145CE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231847BE" wp14:editId="7584FEC4">
                  <wp:extent cx="695325" cy="698500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C8B61" w14:textId="77777777" w:rsidR="00C21700" w:rsidRDefault="009145CE">
            <w:pPr>
              <w:rPr>
                <w:b/>
                <w:color w:val="009EE2"/>
                <w:sz w:val="20"/>
                <w:szCs w:val="20"/>
              </w:rPr>
            </w:pPr>
            <w:hyperlink r:id="rId18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14:paraId="4FDBE79F" w14:textId="77777777" w:rsidR="00C21700" w:rsidRDefault="009145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51A15E" w14:textId="77777777" w:rsidR="00C21700" w:rsidRDefault="009145CE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0A2E8EA1" wp14:editId="37227FD8">
                  <wp:extent cx="666750" cy="6731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86E7C" w14:textId="77777777" w:rsidR="00C21700" w:rsidRDefault="009145CE">
            <w:pPr>
              <w:rPr>
                <w:b/>
                <w:color w:val="009EE2"/>
                <w:sz w:val="20"/>
                <w:szCs w:val="20"/>
              </w:rPr>
            </w:pPr>
            <w:hyperlink r:id="rId20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14:paraId="68A374FE" w14:textId="77777777" w:rsidR="00C21700" w:rsidRDefault="009145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</w:t>
            </w:r>
            <w:r>
              <w:rPr>
                <w:sz w:val="20"/>
                <w:szCs w:val="20"/>
              </w:rPr>
              <w:t>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C2E54" w14:textId="77777777" w:rsidR="00C21700" w:rsidRDefault="009145CE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inline distT="114300" distB="114300" distL="114300" distR="114300" wp14:anchorId="418F54A4" wp14:editId="32AEE2E2">
                  <wp:extent cx="666750" cy="6731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A4898" w14:textId="77777777" w:rsidR="00C21700" w:rsidRDefault="009145CE">
            <w:pPr>
              <w:rPr>
                <w:b/>
                <w:color w:val="009EE2"/>
                <w:sz w:val="20"/>
                <w:szCs w:val="20"/>
              </w:rPr>
            </w:pPr>
            <w:hyperlink r:id="rId22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14:paraId="185FE7A2" w14:textId="77777777" w:rsidR="00C21700" w:rsidRDefault="009145C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C21700" w14:paraId="40631D83" w14:textId="77777777">
        <w:trPr>
          <w:trHeight w:val="270"/>
        </w:trPr>
        <w:tc>
          <w:tcPr>
            <w:tcW w:w="879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61FEA" w14:textId="77777777" w:rsidR="00C21700" w:rsidRDefault="009145CE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3" w:anchor="news_team">
              <w:r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C21700" w14:paraId="7F5FA5F7" w14:textId="77777777">
        <w:trPr>
          <w:trHeight w:val="1230"/>
        </w:trPr>
        <w:tc>
          <w:tcPr>
            <w:tcW w:w="454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00BB3" w14:textId="77777777" w:rsidR="00C21700" w:rsidRDefault="009145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14:paraId="267D9517" w14:textId="77777777" w:rsidR="00C21700" w:rsidRDefault="009145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14:paraId="3ACD5CA3" w14:textId="77777777" w:rsidR="00C21700" w:rsidRDefault="009145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7A56A" w14:textId="77777777" w:rsidR="00C21700" w:rsidRDefault="009145CE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14:paraId="6A41C94B" w14:textId="77777777" w:rsidR="00C21700" w:rsidRDefault="009145CE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14:paraId="78D430C3" w14:textId="77777777" w:rsidR="00C21700" w:rsidRDefault="009145C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14:paraId="136F0220" w14:textId="77777777" w:rsidR="00C21700" w:rsidRDefault="00C21700">
      <w:pPr>
        <w:spacing w:after="160"/>
        <w:rPr>
          <w:b/>
          <w:sz w:val="20"/>
          <w:szCs w:val="20"/>
        </w:rPr>
      </w:pPr>
    </w:p>
    <w:tbl>
      <w:tblPr>
        <w:tblStyle w:val="a0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C21700" w14:paraId="31B6CFF7" w14:textId="77777777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0" w:name="_cziy88jicp25" w:colFirst="0" w:colLast="0"/>
          <w:bookmarkEnd w:id="10"/>
          <w:p w14:paraId="24B12FD0" w14:textId="77777777" w:rsidR="00C21700" w:rsidRDefault="009145CE">
            <w:pPr>
              <w:pStyle w:val="Ttulo1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Sobr</w:t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14:paraId="3C83FC27" w14:textId="77777777" w:rsidR="00C21700" w:rsidRDefault="009145CE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14:paraId="2E6D49D9" w14:textId="77777777" w:rsidR="00C21700" w:rsidRDefault="009145CE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</w:t>
            </w:r>
            <w:r>
              <w:rPr>
                <w:rFonts w:ascii="Roboto" w:eastAsia="Roboto" w:hAnsi="Roboto" w:cs="Roboto"/>
                <w:sz w:val="24"/>
                <w:szCs w:val="24"/>
              </w:rPr>
              <w:t>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importante</w:t>
            </w:r>
            <w:r>
              <w:rPr>
                <w:rFonts w:ascii="Roboto" w:eastAsia="Roboto" w:hAnsi="Roboto" w:cs="Roboto"/>
                <w:sz w:val="24"/>
                <w:szCs w:val="24"/>
              </w:rPr>
              <w:t>s de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14:paraId="4D55112B" w14:textId="77777777" w:rsidR="00C21700" w:rsidRDefault="00C21700"/>
    <w:sectPr w:rsidR="00C21700">
      <w:headerReference w:type="default" r:id="rId2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0CB04D" w14:textId="77777777" w:rsidR="009145CE" w:rsidRDefault="009145CE">
      <w:pPr>
        <w:spacing w:line="240" w:lineRule="auto"/>
      </w:pPr>
      <w:r>
        <w:separator/>
      </w:r>
    </w:p>
  </w:endnote>
  <w:endnote w:type="continuationSeparator" w:id="0">
    <w:p w14:paraId="796CBD94" w14:textId="77777777" w:rsidR="009145CE" w:rsidRDefault="009145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4D63B" w14:textId="77777777" w:rsidR="009145CE" w:rsidRDefault="009145CE">
      <w:pPr>
        <w:spacing w:line="240" w:lineRule="auto"/>
      </w:pPr>
      <w:r>
        <w:separator/>
      </w:r>
    </w:p>
  </w:footnote>
  <w:footnote w:type="continuationSeparator" w:id="0">
    <w:p w14:paraId="33519295" w14:textId="77777777" w:rsidR="009145CE" w:rsidRDefault="009145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5A420" w14:textId="77777777" w:rsidR="00C21700" w:rsidRDefault="009145CE">
    <w:pPr>
      <w:spacing w:line="240" w:lineRule="auto"/>
      <w:jc w:val="right"/>
    </w:pPr>
    <w:r>
      <w:rPr>
        <w:noProof/>
      </w:rPr>
      <w:drawing>
        <wp:inline distT="114300" distB="114300" distL="114300" distR="114300" wp14:anchorId="2E853D17" wp14:editId="4885774B">
          <wp:extent cx="1900238" cy="403800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20837"/>
    <w:multiLevelType w:val="multilevel"/>
    <w:tmpl w:val="91A25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700"/>
    <w:rsid w:val="009145CE"/>
    <w:rsid w:val="00930EDE"/>
    <w:rsid w:val="00C2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51012"/>
  <w15:docId w15:val="{10A0E2DD-765B-4B4C-894F-4123C0A8F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2F2F2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.me/meteored_espana" TargetMode="External"/><Relationship Id="rId18" Type="http://schemas.openxmlformats.org/officeDocument/2006/relationships/hyperlink" Target="https://www.tiempo.com/autor/maldonado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t.me/meteored_espana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tiempo.com/noticias/prediccion/el-tiempo-en-espana-esta-semana-en-unas-horas-se-activara-el-horno-iberico-hasta-44-c-en-estas-zonas-avisa-biener.html" TargetMode="External"/><Relationship Id="rId20" Type="http://schemas.openxmlformats.org/officeDocument/2006/relationships/hyperlink" Target="https://www.tiempo.com/autor/jose-miguel-vina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hatsapp.com/channel/0029Va9c6InCBtxDfkX5hH1F" TargetMode="External"/><Relationship Id="rId23" Type="http://schemas.openxmlformats.org/officeDocument/2006/relationships/hyperlink" Target="https://www.tiempo.com/sobre-nosotros/equipo" TargetMode="External"/><Relationship Id="rId10" Type="http://schemas.openxmlformats.org/officeDocument/2006/relationships/hyperlink" Target="http://tiempo.com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tiempo.com" TargetMode="External"/><Relationship Id="rId14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autor/francisco-marti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819</Words>
  <Characters>4506</Characters>
  <Application>Microsoft Office Word</Application>
  <DocSecurity>0</DocSecurity>
  <Lines>37</Lines>
  <Paragraphs>10</Paragraphs>
  <ScaleCrop>false</ScaleCrop>
  <Company>Hewlett-Packard Company</Company>
  <LinksUpToDate>false</LinksUpToDate>
  <CharactersWithSpaces>5315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 pc</dc:creator>
  <cp:lastModifiedBy>actitud</cp:lastModifiedBy>
  <cp:revision>2</cp:revision>
  <dcterms:created xsi:type="dcterms:W3CDTF">2024-07-22T12:13:00Z</dcterms:created>
  <dcterms:modified xsi:type="dcterms:W3CDTF">2024-07-22T12:13:00Z</dcterms:modified>
</cp:coreProperties>
</file>