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rtl w:val="0"/>
          </w:rPr>
          <w:t xml:space="preserve">Meteored (</w:t>
        </w:r>
      </w:hyperlink>
      <w:hyperlink r:id="rId7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Tiempo.com</w:t>
        </w:r>
      </w:hyperlink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rtl w:val="0"/>
          </w:rPr>
          <w:t xml:space="preserve">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informa de que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8"/>
          <w:szCs w:val="48"/>
          <w:rtl w:val="0"/>
        </w:rPr>
        <w:t xml:space="preserve">Los mapas de Meteored insisten: el chorro polar volverá a pasar sobre España antes del puente de diciembre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Se esperan precipitaciones asociadas al paso de a al menos dos vaguadas en los próximos 10 días, con algunas nevadas en las principales cordilleras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Los primeros días de diciembre serán más suaves, con temperaturas que estarán por encima de la media en gran parte del país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jc w:val="both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</w:rPr>
        <w:drawing>
          <wp:inline distB="114300" distT="114300" distL="114300" distR="114300">
            <wp:extent cx="4881563" cy="3405741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1563" cy="34057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El modelo de referencia de Metered anticipa la llegada de varias vaguadas (lenguas de aire frío en altura) debido a un chorro polar que presentará ondulaciones en nuestras latitudes.</w:t>
      </w:r>
    </w:p>
    <w:p w:rsidR="00000000" w:rsidDel="00000000" w:rsidP="00000000" w:rsidRDefault="00000000" w:rsidRPr="00000000" w14:paraId="00000009">
      <w:pPr>
        <w:pageBreakBefore w:val="0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27 de noviembre de 2025.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los próximos días, el chorro polar experimentará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intensificación y subirá ligeramente de latitud,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pero seguirá presentando ondulaciones, lo que favorecerá la llegada de varias vaguadas que afectarán a España, condicionando el tiempo a corto y medio plazo. Aunque el último descuelgue frío,  responsable de la inestabilidad reciente en el norte y Baleares, comienza a retirarse y las altas presiones avanzan desde el Atlántico,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el escenario atmosférico no será plenamente estable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B">
      <w:pPr>
        <w:pageBreakBefore w:val="0"/>
        <w:spacing w:after="1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after="160" w:lineRule="auto"/>
        <w:rPr>
          <w:rFonts w:ascii="Roboto" w:cs="Roboto" w:eastAsia="Roboto" w:hAnsi="Roboto"/>
          <w:b w:val="1"/>
          <w:bCs w:val="1"/>
          <w:i w:val="1"/>
          <w:iCs w:val="1"/>
          <w:color w:val="00b0f0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Samuel Biener, climatólogo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color w:val="00b0f0"/>
          <w:sz w:val="26"/>
          <w:szCs w:val="26"/>
          <w:rtl w:val="0"/>
        </w:rPr>
        <w:t xml:space="preserve">Meteored (T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rtl w:val="0"/>
          </w:rPr>
          <w:t xml:space="preserve">iempo.com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color w:val="00b0f0"/>
          <w:sz w:val="26"/>
          <w:szCs w:val="26"/>
          <w:rtl w:val="0"/>
        </w:rPr>
        <w:t xml:space="preserve">)</w:t>
      </w:r>
    </w:p>
    <w:p w:rsidR="00000000" w:rsidDel="00000000" w:rsidP="00000000" w:rsidRDefault="00000000" w:rsidRPr="00000000" w14:paraId="0000000D">
      <w:pPr>
        <w:spacing w:after="160" w:lineRule="auto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Un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nuevo sistema frontal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barrerá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la Península y Baleares este fin de semana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en un contexto marcado por un cambio sinóptico hacia un chorro polar más vigoroso y desplazado al norte, propio de una configuración NAO+, que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desviará las borrascas hacia latitudes más altas.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Las ondulaciones en el chorro polar marcarán la evolución del tiempo en España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 se prevé un periodo prolongado sin lluvias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los modelos europeo y americano anticipan la llegada de varias vaguadas hasta el puente de diciembre. Estos descuelgues traerán bajadas térmicas puntuales y precipitaciones en numerosas regiones,  más abundantes en el noroeste. 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Los sistemas frontales asociados podrían dejar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lluvias en buena parte del país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y, si alguna onda se desplaza más al sur, no se descarta una reactivación de los chubascos en zonas del Mediterráneo, un escenario que aún deberá confirmarse.</w:t>
      </w:r>
    </w:p>
    <w:tbl>
      <w:tblPr>
        <w:tblStyle w:val="Table1"/>
        <w:tblW w:w="9029.0" w:type="dxa"/>
        <w:jc w:val="left"/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  <w:rtl w:val="0"/>
              </w:rPr>
              <w:t xml:space="preserve">¿Qué es el chorro polar?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También se conoce como corriente en chorro o “jet stream”. Se trata de un canal de vientos muy fuertes en forma de tubo que discurre a unos 9-16 km sobre la superficie terrestre. Lo podemos ver como un río donde el aire discurre a velocidades de 100-250 km/h, con longitudes de miles de kilómetros, pero sólo unos pocos de ancho. 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 pesar de su nombre no se trata de un chorro de aire procedente del polo, sino que es el elemento que dirige la circulación atmosférica en nuestras latitudes.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Estos meandros de la corriente en chorro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cruzarán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el país, aunque serán episodios de carácter transitorio. Con una circulación atlántica tan activa,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 parece probable a corto y medio plazo una irrupción de aire frío de gran magnitud que deje nevadas generalizadas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Sí se esperan nevadas, pero en principio en cotas relativamente altas y con descensos momentáneos durante el paso de estos descuelgues de aire frío</w:t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El inicio del invierno climatológico no traerá episodios de frío intenso</w:t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Más allá de estas bajadas térmicas puntuales, los flujos atlánticos del oeste o suroeste pueden hacer que las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temperaturas se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sitúen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entre 1 y 3 ºC por encima de la media en el centro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el tercio norte y zonas mediterráneas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durante buena parte de la primera quincena de diciembre. En Canarias y en el sur peninsular, por ahora, no se esperan anomalías térmicas relevantes para la época. </w:t>
      </w:r>
    </w:p>
    <w:p w:rsidR="00000000" w:rsidDel="00000000" w:rsidP="00000000" w:rsidRDefault="00000000" w:rsidRPr="00000000" w14:paraId="0000001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jc w:val="both"/>
        <w:rPr>
          <w:rFonts w:ascii="Roboto" w:cs="Roboto" w:eastAsia="Roboto" w:hAnsi="Roboto"/>
          <w:sz w:val="24"/>
          <w:szCs w:val="24"/>
        </w:rPr>
      </w:pPr>
      <w:bookmarkStart w:colFirst="0" w:colLast="0" w:name="_qyowxvwj9yn4" w:id="0"/>
      <w:bookmarkEnd w:id="0"/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primeros días del invierno climatológico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que comienza este 1 de diciembre, se prevé que transcurran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sin episodios de frío intenso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Se espera que el patrón de NAO + prevalezca al menos hasta entre el 8 y el 10 de diciembre. A partir de entonces, la previsión se vuelve más incierta y los modelos presentan diferentes escenarios posibles. </w:t>
      </w:r>
    </w:p>
    <w:p w:rsidR="00000000" w:rsidDel="00000000" w:rsidP="00000000" w:rsidRDefault="00000000" w:rsidRPr="00000000" w14:paraId="0000001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dcuhvudsf5an" w:id="1"/>
      <w:bookmarkEnd w:id="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9ar1dk6yzega" w:id="2"/>
      <w:bookmarkEnd w:id="2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Los modelos europeo y GFS insisten: el chorro polar seguirá curvado 10 días más y cruzará España</w:t>
        </w:r>
      </w:hyperlink>
      <w:r w:rsidDel="00000000" w:rsidR="00000000" w:rsidRPr="00000000">
        <w:rPr>
          <w:rtl w:val="0"/>
        </w:rPr>
      </w:r>
    </w:p>
    <w:tbl>
      <w:tblPr>
        <w:tblStyle w:val="Table2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4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5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8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3"/>
            <w:bookmarkEnd w:id="3"/>
            <w:hyperlink r:id="rId23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C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hyperlink" Target="https://www.tiempo.com/sobre-nosotros/equipo#news_team" TargetMode="External"/><Relationship Id="rId21" Type="http://schemas.openxmlformats.org/officeDocument/2006/relationships/hyperlink" Target="https://www.tiempo.com/autor/francisco-martin/" TargetMode="External"/><Relationship Id="rId24" Type="http://schemas.openxmlformats.org/officeDocument/2006/relationships/header" Target="header1.xml"/><Relationship Id="rId23" Type="http://schemas.openxmlformats.org/officeDocument/2006/relationships/hyperlink" Target="https://www.tiempo.com/sobre-nosotro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hyperlink" Target="http://tiempo.com" TargetMode="External"/><Relationship Id="rId8" Type="http://schemas.openxmlformats.org/officeDocument/2006/relationships/hyperlink" Target="https://www.tiempo.com/" TargetMode="External"/><Relationship Id="rId11" Type="http://schemas.openxmlformats.org/officeDocument/2006/relationships/image" Target="media/image3.png"/><Relationship Id="rId10" Type="http://schemas.openxmlformats.org/officeDocument/2006/relationships/hyperlink" Target="http://tiempo.com" TargetMode="External"/><Relationship Id="rId13" Type="http://schemas.openxmlformats.org/officeDocument/2006/relationships/hyperlink" Target="https://t.me/meteored_espana" TargetMode="External"/><Relationship Id="rId12" Type="http://schemas.openxmlformats.org/officeDocument/2006/relationships/hyperlink" Target="https://t.me/meteored_espana" TargetMode="External"/><Relationship Id="rId15" Type="http://schemas.openxmlformats.org/officeDocument/2006/relationships/hyperlink" Target="https://whatsapp.com/channel/0029Va9c6InCBtxDfkX5hH1F" TargetMode="External"/><Relationship Id="rId14" Type="http://schemas.openxmlformats.org/officeDocument/2006/relationships/hyperlink" Target="https://t.me/meteored_espana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www.tiempo.com/noticias/prediccion/los-modelos-europeo-y-gfs-insisten-el-chorro-polar-seguira-curvado-10-dias-mas-y-cruzara-espana.html" TargetMode="External"/><Relationship Id="rId19" Type="http://schemas.openxmlformats.org/officeDocument/2006/relationships/hyperlink" Target="https://www.tiempo.com/autor/jose-miguel-vinas/" TargetMode="External"/><Relationship Id="rId1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