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Roboto" w:cs="Roboto" w:eastAsia="Roboto" w:hAnsi="Roboto"/>
          <w:b w:val="1"/>
          <w:sz w:val="16"/>
          <w:szCs w:val="16"/>
        </w:rPr>
      </w:pPr>
      <w:r w:rsidDel="00000000" w:rsidR="00000000" w:rsidRPr="00000000">
        <w:rPr>
          <w:rFonts w:ascii="Roboto" w:cs="Roboto" w:eastAsia="Roboto" w:hAnsi="Roboto"/>
          <w:b w:val="1"/>
          <w:rtl w:val="0"/>
        </w:rPr>
        <w:t xml:space="preserve">El fin de la inestabilidad dará paso a un calor intenso y persistente,</w:t>
      </w:r>
      <w:r w:rsidDel="00000000" w:rsidR="00000000" w:rsidRPr="00000000">
        <w:rPr>
          <w:rFonts w:ascii="Roboto" w:cs="Roboto" w:eastAsia="Roboto" w:hAnsi="Roboto"/>
          <w:b w:val="1"/>
          <w:rtl w:val="0"/>
        </w:rPr>
        <w:br w:type="textWrapp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Roboto" w:cs="Roboto" w:eastAsia="Roboto" w:hAnsi="Roboto"/>
          <w:b w:val="1"/>
          <w:sz w:val="44"/>
          <w:szCs w:val="44"/>
          <w:rtl w:val="0"/>
        </w:rPr>
        <w:t xml:space="preserve">Una potente dorsal traerá temperaturas de julio a España la semana que viene, según Meteored</w:t>
        <w:br w:type="textWrapping"/>
      </w:r>
      <w:r w:rsidDel="00000000" w:rsidR="00000000" w:rsidRPr="00000000">
        <w:rPr>
          <w:rtl w:val="0"/>
        </w:rPr>
      </w:r>
    </w:p>
    <w:p w:rsidR="00000000" w:rsidDel="00000000" w:rsidP="00000000" w:rsidRDefault="00000000" w:rsidRPr="00000000" w14:paraId="00000003">
      <w:pPr>
        <w:pageBreakBefore w:val="0"/>
        <w:numPr>
          <w:ilvl w:val="0"/>
          <w:numId w:val="1"/>
        </w:numPr>
        <w:ind w:left="720" w:hanging="360"/>
        <w:jc w:val="both"/>
        <w:rPr>
          <w:rFonts w:ascii="Roboto" w:cs="Roboto" w:eastAsia="Roboto" w:hAnsi="Roboto"/>
          <w:b w:val="1"/>
          <w:i w:val="1"/>
          <w:sz w:val="24"/>
          <w:szCs w:val="24"/>
        </w:rPr>
      </w:pPr>
      <w:r w:rsidDel="00000000" w:rsidR="00000000" w:rsidRPr="00000000">
        <w:rPr>
          <w:rFonts w:ascii="Roboto" w:cs="Roboto" w:eastAsia="Roboto" w:hAnsi="Roboto"/>
          <w:b w:val="1"/>
          <w:i w:val="1"/>
          <w:sz w:val="24"/>
          <w:szCs w:val="24"/>
          <w:rtl w:val="0"/>
        </w:rPr>
        <w:t xml:space="preserve">Una vaguada provocará tormentas en el sureste, pero el anticiclón de las Azores llegará para estabilizar el tiempo y elevar las temperaturas en toda España</w:t>
      </w:r>
      <w:r w:rsidDel="00000000" w:rsidR="00000000" w:rsidRPr="00000000">
        <w:rPr>
          <w:rtl w:val="0"/>
        </w:rPr>
      </w:r>
    </w:p>
    <w:p w:rsidR="00000000" w:rsidDel="00000000" w:rsidP="00000000" w:rsidRDefault="00000000" w:rsidRPr="00000000" w14:paraId="00000004">
      <w:pPr>
        <w:pageBreakBefore w:val="0"/>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5">
      <w:pPr>
        <w:pageBreakBefore w:val="0"/>
        <w:numPr>
          <w:ilvl w:val="0"/>
          <w:numId w:val="2"/>
        </w:numPr>
        <w:ind w:left="720" w:hanging="360"/>
        <w:jc w:val="both"/>
        <w:rPr>
          <w:rFonts w:ascii="Roboto" w:cs="Roboto" w:eastAsia="Roboto" w:hAnsi="Roboto"/>
          <w:b w:val="1"/>
          <w:i w:val="1"/>
          <w:sz w:val="24"/>
          <w:szCs w:val="24"/>
          <w:u w:val="none"/>
        </w:rPr>
      </w:pPr>
      <w:r w:rsidDel="00000000" w:rsidR="00000000" w:rsidRPr="00000000">
        <w:rPr>
          <w:rFonts w:ascii="Roboto" w:cs="Roboto" w:eastAsia="Roboto" w:hAnsi="Roboto"/>
          <w:b w:val="1"/>
          <w:i w:val="1"/>
          <w:sz w:val="24"/>
          <w:szCs w:val="24"/>
          <w:rtl w:val="0"/>
        </w:rPr>
        <w:t xml:space="preserve">A partir del lunes, se esperan temperaturas caniculares en muchas zonas, con calor intenso y persistente que podría continuar durante junio</w:t>
      </w:r>
    </w:p>
    <w:p w:rsidR="00000000" w:rsidDel="00000000" w:rsidP="00000000" w:rsidRDefault="00000000" w:rsidRPr="00000000" w14:paraId="00000006">
      <w:pPr>
        <w:pageBreakBefore w:val="0"/>
        <w:ind w:left="720" w:firstLine="0"/>
        <w:jc w:val="both"/>
        <w:rPr>
          <w:rFonts w:ascii="Roboto" w:cs="Roboto" w:eastAsia="Roboto" w:hAnsi="Roboto"/>
          <w:b w:val="1"/>
          <w:i w:val="1"/>
          <w:sz w:val="24"/>
          <w:szCs w:val="24"/>
        </w:rPr>
      </w:pPr>
      <w:r w:rsidDel="00000000" w:rsidR="00000000" w:rsidRPr="00000000">
        <w:rPr>
          <w:rtl w:val="0"/>
        </w:rPr>
      </w:r>
    </w:p>
    <w:p w:rsidR="00000000" w:rsidDel="00000000" w:rsidP="00000000" w:rsidRDefault="00000000" w:rsidRPr="00000000" w14:paraId="00000007">
      <w:pPr>
        <w:pageBreakBefore w:val="0"/>
        <w:ind w:left="0" w:firstLine="0"/>
        <w:jc w:val="center"/>
        <w:rPr>
          <w:rFonts w:ascii="Roboto" w:cs="Roboto" w:eastAsia="Roboto" w:hAnsi="Roboto"/>
          <w:sz w:val="20"/>
          <w:szCs w:val="20"/>
        </w:rPr>
      </w:pPr>
      <w:r w:rsidDel="00000000" w:rsidR="00000000" w:rsidRPr="00000000">
        <w:rPr>
          <w:rFonts w:ascii="Roboto" w:cs="Roboto" w:eastAsia="Roboto" w:hAnsi="Roboto"/>
          <w:i w:val="1"/>
          <w:sz w:val="24"/>
          <w:szCs w:val="24"/>
        </w:rPr>
        <w:drawing>
          <wp:inline distB="114300" distT="114300" distL="114300" distR="114300">
            <wp:extent cx="5731200" cy="3721100"/>
            <wp:effectExtent b="0" l="0" r="0" t="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3721100"/>
                    </a:xfrm>
                    <a:prstGeom prst="rect"/>
                    <a:ln/>
                  </pic:spPr>
                </pic:pic>
              </a:graphicData>
            </a:graphic>
          </wp:inline>
        </w:drawing>
      </w:r>
      <w:r w:rsidDel="00000000" w:rsidR="00000000" w:rsidRPr="00000000">
        <w:rPr>
          <w:rFonts w:ascii="Roboto" w:cs="Roboto" w:eastAsia="Roboto" w:hAnsi="Roboto"/>
          <w:i w:val="1"/>
          <w:sz w:val="24"/>
          <w:szCs w:val="24"/>
          <w:rtl w:val="0"/>
        </w:rPr>
        <w:br w:type="textWrapping"/>
      </w:r>
      <w:r w:rsidDel="00000000" w:rsidR="00000000" w:rsidRPr="00000000">
        <w:rPr>
          <w:rFonts w:ascii="Roboto" w:cs="Roboto" w:eastAsia="Roboto" w:hAnsi="Roboto"/>
          <w:sz w:val="20"/>
          <w:szCs w:val="20"/>
          <w:highlight w:val="white"/>
          <w:rtl w:val="0"/>
        </w:rPr>
        <w:t xml:space="preserve">El miércoles se esperan temperaturas hasta 14 ºC por encima de la media en el suroeste.</w:t>
      </w:r>
      <w:r w:rsidDel="00000000" w:rsidR="00000000" w:rsidRPr="00000000">
        <w:rPr>
          <w:rtl w:val="0"/>
        </w:rPr>
      </w:r>
    </w:p>
    <w:p w:rsidR="00000000" w:rsidDel="00000000" w:rsidP="00000000" w:rsidRDefault="00000000" w:rsidRPr="00000000" w14:paraId="00000008">
      <w:pPr>
        <w:rPr>
          <w:b w:val="1"/>
          <w:sz w:val="20"/>
          <w:szCs w:val="20"/>
        </w:rPr>
      </w:pPr>
      <w:r w:rsidDel="00000000" w:rsidR="00000000" w:rsidRPr="00000000">
        <w:rPr>
          <w:rtl w:val="0"/>
        </w:rPr>
      </w:r>
    </w:p>
    <w:p w:rsidR="00000000" w:rsidDel="00000000" w:rsidP="00000000" w:rsidRDefault="00000000" w:rsidRPr="00000000" w14:paraId="00000009">
      <w:pPr>
        <w:pageBreakBefore w:val="0"/>
        <w:spacing w:after="16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Madrid, 23 de </w:t>
      </w:r>
      <w:r w:rsidDel="00000000" w:rsidR="00000000" w:rsidRPr="00000000">
        <w:rPr>
          <w:rFonts w:ascii="Roboto" w:cs="Roboto" w:eastAsia="Roboto" w:hAnsi="Roboto"/>
          <w:b w:val="1"/>
          <w:sz w:val="24"/>
          <w:szCs w:val="24"/>
          <w:rtl w:val="0"/>
        </w:rPr>
        <w:t xml:space="preserve">mayo de 2025.-</w:t>
      </w:r>
      <w:r w:rsidDel="00000000" w:rsidR="00000000" w:rsidRPr="00000000">
        <w:rPr>
          <w:rFonts w:ascii="Roboto" w:cs="Roboto" w:eastAsia="Roboto" w:hAnsi="Roboto"/>
          <w:sz w:val="24"/>
          <w:szCs w:val="24"/>
          <w:rtl w:val="0"/>
        </w:rPr>
        <w:t xml:space="preserve"> Hoy se van a producir fuertes tormentas en el sureste peninsular vinculadas a una vaguada que, además, ha provocado un descenso de temperaturas. Esta inestabilidad será pasajera, durante el fin de semana esa ‘lengua’ de aire frío se desplazará hacia el Mediterráneo y, a la vez,</w:t>
      </w:r>
      <w:r w:rsidDel="00000000" w:rsidR="00000000" w:rsidRPr="00000000">
        <w:rPr>
          <w:rFonts w:ascii="Roboto" w:cs="Roboto" w:eastAsia="Roboto" w:hAnsi="Roboto"/>
          <w:b w:val="1"/>
          <w:sz w:val="24"/>
          <w:szCs w:val="24"/>
          <w:rtl w:val="0"/>
        </w:rPr>
        <w:t xml:space="preserve"> un potente anticiclón llegará a la península</w:t>
      </w:r>
      <w:r w:rsidDel="00000000" w:rsidR="00000000" w:rsidRPr="00000000">
        <w:rPr>
          <w:rFonts w:ascii="Roboto" w:cs="Roboto" w:eastAsia="Roboto" w:hAnsi="Roboto"/>
          <w:sz w:val="24"/>
          <w:szCs w:val="24"/>
          <w:rtl w:val="0"/>
        </w:rPr>
        <w:t xml:space="preserve"> para consolidar la estabilidad atmosférica. Tal y como advierte </w:t>
      </w:r>
      <w:r w:rsidDel="00000000" w:rsidR="00000000" w:rsidRPr="00000000">
        <w:rPr>
          <w:rFonts w:ascii="Roboto" w:cs="Roboto" w:eastAsia="Roboto" w:hAnsi="Roboto"/>
          <w:b w:val="1"/>
          <w:sz w:val="24"/>
          <w:szCs w:val="24"/>
          <w:rtl w:val="0"/>
        </w:rPr>
        <w:t xml:space="preserve">Nacho Espinós</w:t>
      </w:r>
      <w:r w:rsidDel="00000000" w:rsidR="00000000" w:rsidRPr="00000000">
        <w:rPr>
          <w:rFonts w:ascii="Roboto" w:cs="Roboto" w:eastAsia="Roboto" w:hAnsi="Roboto"/>
          <w:sz w:val="24"/>
          <w:szCs w:val="24"/>
          <w:rtl w:val="0"/>
        </w:rPr>
        <w:t xml:space="preserve">, experto de Meteored (</w:t>
      </w:r>
      <w:hyperlink r:id="rId7">
        <w:r w:rsidDel="00000000" w:rsidR="00000000" w:rsidRPr="00000000">
          <w:rPr>
            <w:rFonts w:ascii="Roboto" w:cs="Roboto" w:eastAsia="Roboto" w:hAnsi="Roboto"/>
            <w:color w:val="1155cc"/>
            <w:sz w:val="24"/>
            <w:szCs w:val="24"/>
            <w:u w:val="single"/>
            <w:rtl w:val="0"/>
          </w:rPr>
          <w:t xml:space="preserve">tiempo.com</w:t>
        </w:r>
      </w:hyperlink>
      <w:r w:rsidDel="00000000" w:rsidR="00000000" w:rsidRPr="00000000">
        <w:rPr>
          <w:rFonts w:ascii="Roboto" w:cs="Roboto" w:eastAsia="Roboto" w:hAnsi="Roboto"/>
          <w:sz w:val="24"/>
          <w:szCs w:val="24"/>
          <w:rtl w:val="0"/>
        </w:rPr>
        <w:t xml:space="preserve">), esta situación dará paso a un episodio de calor intenso y persistente, con temperaturas propias del mes de julio. </w:t>
      </w:r>
    </w:p>
    <w:p w:rsidR="00000000" w:rsidDel="00000000" w:rsidP="00000000" w:rsidRDefault="00000000" w:rsidRPr="00000000" w14:paraId="0000000A">
      <w:pPr>
        <w:pageBreakBefore w:val="0"/>
        <w:spacing w:after="160" w:lineRule="auto"/>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El Anticiclón de las Azores será el causante de las elevadas temperaturas previstas para la próxima semana</w:t>
      </w:r>
    </w:p>
    <w:p w:rsidR="00000000" w:rsidDel="00000000" w:rsidP="00000000" w:rsidRDefault="00000000" w:rsidRPr="00000000" w14:paraId="0000000B">
      <w:pPr>
        <w:pageBreakBefore w:val="0"/>
        <w:spacing w:after="16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Después de que la vaguada se retire, el Anticiclón de las Azores dominará la península ibérica, instaurando </w:t>
      </w:r>
      <w:r w:rsidDel="00000000" w:rsidR="00000000" w:rsidRPr="00000000">
        <w:rPr>
          <w:rFonts w:ascii="Roboto" w:cs="Roboto" w:eastAsia="Roboto" w:hAnsi="Roboto"/>
          <w:b w:val="1"/>
          <w:sz w:val="24"/>
          <w:szCs w:val="24"/>
          <w:rtl w:val="0"/>
        </w:rPr>
        <w:t xml:space="preserve">una potente dorsal que se mantendrá durante varios días</w:t>
      </w:r>
      <w:r w:rsidDel="00000000" w:rsidR="00000000" w:rsidRPr="00000000">
        <w:rPr>
          <w:rFonts w:ascii="Roboto" w:cs="Roboto" w:eastAsia="Roboto" w:hAnsi="Roboto"/>
          <w:sz w:val="24"/>
          <w:szCs w:val="24"/>
          <w:rtl w:val="0"/>
        </w:rPr>
        <w:t xml:space="preserve">. A partir del fin de semana, el fortalecimiento del chorro polar llevará a las borrascas hacia latitudes más septentrionales, camino del norte de Europa, garantizando estabilidad atmosférica en toda España. </w:t>
      </w:r>
    </w:p>
    <w:p w:rsidR="00000000" w:rsidDel="00000000" w:rsidP="00000000" w:rsidRDefault="00000000" w:rsidRPr="00000000" w14:paraId="0000000C">
      <w:pPr>
        <w:pageBreakBefore w:val="0"/>
        <w:spacing w:after="16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Con esto, las temperaturas aumentarán notablemente </w:t>
      </w:r>
      <w:r w:rsidDel="00000000" w:rsidR="00000000" w:rsidRPr="00000000">
        <w:rPr>
          <w:rFonts w:ascii="Roboto" w:cs="Roboto" w:eastAsia="Roboto" w:hAnsi="Roboto"/>
          <w:sz w:val="24"/>
          <w:szCs w:val="24"/>
          <w:rtl w:val="0"/>
        </w:rPr>
        <w:t xml:space="preserve">en casi todo el territorio peninsular y Baleares, con anomalías térmicas positivas que se intensificarán con el paso de los días.</w:t>
      </w:r>
    </w:p>
    <w:p w:rsidR="00000000" w:rsidDel="00000000" w:rsidP="00000000" w:rsidRDefault="00000000" w:rsidRPr="00000000" w14:paraId="0000000D">
      <w:pPr>
        <w:pageBreakBefore w:val="0"/>
        <w:spacing w:after="160" w:lineRule="auto"/>
        <w:rPr>
          <w:rFonts w:ascii="Roboto" w:cs="Roboto" w:eastAsia="Roboto" w:hAnsi="Roboto"/>
          <w:b w:val="1"/>
          <w:i w:val="0"/>
          <w:color w:val="000000"/>
          <w:sz w:val="18"/>
          <w:szCs w:val="18"/>
        </w:rPr>
      </w:pPr>
      <w:r w:rsidDel="00000000" w:rsidR="00000000" w:rsidRPr="00000000">
        <w:rPr>
          <w:rFonts w:ascii="Roboto" w:cs="Roboto" w:eastAsia="Roboto" w:hAnsi="Roboto"/>
          <w:b w:val="1"/>
          <w:sz w:val="28"/>
          <w:szCs w:val="28"/>
          <w:rtl w:val="0"/>
        </w:rPr>
        <w:t xml:space="preserve">Gran parte de España vivirá temperaturas muy altas </w:t>
      </w:r>
      <w:r w:rsidDel="00000000" w:rsidR="00000000" w:rsidRPr="00000000">
        <w:rPr>
          <w:rtl w:val="0"/>
        </w:rPr>
      </w:r>
    </w:p>
    <w:p w:rsidR="00000000" w:rsidDel="00000000" w:rsidP="00000000" w:rsidRDefault="00000000" w:rsidRPr="00000000" w14:paraId="0000000E">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 partir del próximo domingo comenzará a notarse un aumento de temperaturas en gran parte de España. La cornisa cantábrica se mantendrá al margen de este incremento del calor hasta el martes, pero desde el miércoles también experimentará el ascenso hacia valores estivales.</w:t>
      </w:r>
    </w:p>
    <w:p w:rsidR="00000000" w:rsidDel="00000000" w:rsidP="00000000" w:rsidRDefault="00000000" w:rsidRPr="00000000" w14:paraId="0000000F">
      <w:pPr>
        <w:spacing w:after="240" w:befor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Las temperaturas serán similares a las de la canícula</w:t>
      </w:r>
      <w:r w:rsidDel="00000000" w:rsidR="00000000" w:rsidRPr="00000000">
        <w:rPr>
          <w:rFonts w:ascii="Roboto" w:cs="Roboto" w:eastAsia="Roboto" w:hAnsi="Roboto"/>
          <w:sz w:val="24"/>
          <w:szCs w:val="24"/>
          <w:rtl w:val="0"/>
        </w:rPr>
        <w:t xml:space="preserve">, el periodo más caluroso del año, que suele abarcar del 15 de julio al 15 de agosto. Por ejemplo, </w:t>
      </w:r>
      <w:r w:rsidDel="00000000" w:rsidR="00000000" w:rsidRPr="00000000">
        <w:rPr>
          <w:rFonts w:ascii="Roboto" w:cs="Roboto" w:eastAsia="Roboto" w:hAnsi="Roboto"/>
          <w:b w:val="1"/>
          <w:sz w:val="24"/>
          <w:szCs w:val="24"/>
          <w:rtl w:val="0"/>
        </w:rPr>
        <w:t xml:space="preserve">en Córdoba</w:t>
      </w:r>
      <w:r w:rsidDel="00000000" w:rsidR="00000000" w:rsidRPr="00000000">
        <w:rPr>
          <w:rFonts w:ascii="Roboto" w:cs="Roboto" w:eastAsia="Roboto" w:hAnsi="Roboto"/>
          <w:sz w:val="24"/>
          <w:szCs w:val="24"/>
          <w:rtl w:val="0"/>
        </w:rPr>
        <w:t xml:space="preserve"> los termómetros irán subiendo de forma progresiva y </w:t>
      </w:r>
      <w:r w:rsidDel="00000000" w:rsidR="00000000" w:rsidRPr="00000000">
        <w:rPr>
          <w:rFonts w:ascii="Roboto" w:cs="Roboto" w:eastAsia="Roboto" w:hAnsi="Roboto"/>
          <w:b w:val="1"/>
          <w:sz w:val="24"/>
          <w:szCs w:val="24"/>
          <w:rtl w:val="0"/>
        </w:rPr>
        <w:t xml:space="preserve">podrían acercarse a los 40 ºC</w:t>
      </w:r>
      <w:r w:rsidDel="00000000" w:rsidR="00000000" w:rsidRPr="00000000">
        <w:rPr>
          <w:rFonts w:ascii="Roboto" w:cs="Roboto" w:eastAsia="Roboto" w:hAnsi="Roboto"/>
          <w:sz w:val="24"/>
          <w:szCs w:val="24"/>
          <w:rtl w:val="0"/>
        </w:rPr>
        <w:t xml:space="preserve"> a comienzos del próximo fin de semana. </w:t>
      </w:r>
    </w:p>
    <w:p w:rsidR="00000000" w:rsidDel="00000000" w:rsidP="00000000" w:rsidRDefault="00000000" w:rsidRPr="00000000" w14:paraId="00000010">
      <w:pPr>
        <w:spacing w:after="240" w:before="240" w:lineRule="auto"/>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En Madrid</w:t>
      </w:r>
      <w:r w:rsidDel="00000000" w:rsidR="00000000" w:rsidRPr="00000000">
        <w:rPr>
          <w:rFonts w:ascii="Roboto" w:cs="Roboto" w:eastAsia="Roboto" w:hAnsi="Roboto"/>
          <w:sz w:val="24"/>
          <w:szCs w:val="24"/>
          <w:rtl w:val="0"/>
        </w:rPr>
        <w:t xml:space="preserve">, las temperaturas también subirán de forma gradual, pudiendo superar los </w:t>
      </w:r>
      <w:r w:rsidDel="00000000" w:rsidR="00000000" w:rsidRPr="00000000">
        <w:rPr>
          <w:rFonts w:ascii="Roboto" w:cs="Roboto" w:eastAsia="Roboto" w:hAnsi="Roboto"/>
          <w:b w:val="1"/>
          <w:sz w:val="24"/>
          <w:szCs w:val="24"/>
          <w:rtl w:val="0"/>
        </w:rPr>
        <w:t xml:space="preserve">35 ºC la próxima semana</w:t>
      </w:r>
      <w:r w:rsidDel="00000000" w:rsidR="00000000" w:rsidRPr="00000000">
        <w:rPr>
          <w:rFonts w:ascii="Roboto" w:cs="Roboto" w:eastAsia="Roboto" w:hAnsi="Roboto"/>
          <w:sz w:val="24"/>
          <w:szCs w:val="24"/>
          <w:rtl w:val="0"/>
        </w:rPr>
        <w:t xml:space="preserve">. En el norte, Bilbao no se librará del calor, con previsiones que apuntan a alcanzar hasta 36 ºC de cara al próximo viernes. Aunque el pico de calor se espera para el fin de semana siguiente, los pronósticos aún pueden variar. </w:t>
      </w:r>
      <w:r w:rsidDel="00000000" w:rsidR="00000000" w:rsidRPr="00000000">
        <w:rPr>
          <w:rtl w:val="0"/>
        </w:rPr>
      </w:r>
    </w:p>
    <w:p w:rsidR="00000000" w:rsidDel="00000000" w:rsidP="00000000" w:rsidRDefault="00000000" w:rsidRPr="00000000" w14:paraId="00000011">
      <w:pPr>
        <w:pageBreakBefore w:val="0"/>
        <w:spacing w:after="160" w:lineRule="auto"/>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La dorsal se mantendrá sobre nosotros durante un periodo prolongado</w:t>
      </w:r>
    </w:p>
    <w:p w:rsidR="00000000" w:rsidDel="00000000" w:rsidP="00000000" w:rsidRDefault="00000000" w:rsidRPr="00000000" w14:paraId="00000012">
      <w:pP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Las altas presiones se mantendrán sobre España durante un tiempo prolongado. Las previsiones de nuestro modelo de referencia en Meteored, el europeo, apuntan a un </w:t>
      </w:r>
      <w:r w:rsidDel="00000000" w:rsidR="00000000" w:rsidRPr="00000000">
        <w:rPr>
          <w:rFonts w:ascii="Roboto" w:cs="Roboto" w:eastAsia="Roboto" w:hAnsi="Roboto"/>
          <w:b w:val="1"/>
          <w:sz w:val="24"/>
          <w:szCs w:val="24"/>
          <w:rtl w:val="0"/>
        </w:rPr>
        <w:t xml:space="preserve">mes de junio más cálido de lo normal </w:t>
      </w:r>
      <w:r w:rsidDel="00000000" w:rsidR="00000000" w:rsidRPr="00000000">
        <w:rPr>
          <w:rFonts w:ascii="Roboto" w:cs="Roboto" w:eastAsia="Roboto" w:hAnsi="Roboto"/>
          <w:sz w:val="24"/>
          <w:szCs w:val="24"/>
          <w:rtl w:val="0"/>
        </w:rPr>
        <w:t xml:space="preserve">en gran parte del país. Esto significa que el calor estival podría instalarse de forma ya casi definitiva. Más adelante podría llegar algún altibajo, en forma de episodio de tormentas, pero pasajero, porque además de cálido </w:t>
      </w:r>
      <w:r w:rsidDel="00000000" w:rsidR="00000000" w:rsidRPr="00000000">
        <w:rPr>
          <w:rFonts w:ascii="Roboto" w:cs="Roboto" w:eastAsia="Roboto" w:hAnsi="Roboto"/>
          <w:b w:val="1"/>
          <w:sz w:val="24"/>
          <w:szCs w:val="24"/>
          <w:rtl w:val="0"/>
        </w:rPr>
        <w:t xml:space="preserve">se prevé un inicio de verano climatológico seco</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13">
      <w:pPr>
        <w:spacing w:after="240" w:before="240" w:lineRule="auto"/>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sz w:val="24"/>
          <w:szCs w:val="24"/>
        </w:rPr>
      </w:pPr>
      <w:bookmarkStart w:colFirst="0" w:colLast="0" w:name="_qyowxvwj9yn4" w:id="0"/>
      <w:bookmarkEnd w:id="0"/>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9">
        <w:r w:rsidDel="00000000" w:rsidR="00000000" w:rsidRPr="00000000">
          <w:rPr>
            <w:rFonts w:ascii="Roboto" w:cs="Roboto" w:eastAsia="Roboto" w:hAnsi="Roboto"/>
            <w:b w:val="1"/>
            <w:color w:val="00b0f0"/>
            <w:sz w:val="28"/>
            <w:szCs w:val="28"/>
            <w:rtl w:val="0"/>
          </w:rPr>
          <w:t xml:space="preserve"> </w:t>
        </w:r>
      </w:hyperlink>
      <w:hyperlink r:id="rId10">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1">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2">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b w:val="1"/>
          <w:color w:val="00b0f0"/>
          <w:sz w:val="20"/>
          <w:szCs w:val="20"/>
        </w:rPr>
      </w:pPr>
      <w:bookmarkStart w:colFirst="0" w:colLast="0" w:name="_9ar1dk6yzega" w:id="1"/>
      <w:bookmarkEnd w:id="1"/>
      <w:r w:rsidDel="00000000" w:rsidR="00000000" w:rsidRPr="00000000">
        <w:rPr>
          <w:rFonts w:ascii="Roboto" w:cs="Roboto" w:eastAsia="Roboto" w:hAnsi="Roboto"/>
          <w:b w:val="1"/>
          <w:sz w:val="28"/>
          <w:szCs w:val="28"/>
          <w:highlight w:val="white"/>
          <w:rtl w:val="0"/>
        </w:rPr>
        <w:t xml:space="preserve">Amplía información con el artículo completo en:</w:t>
      </w:r>
      <w:r w:rsidDel="00000000" w:rsidR="00000000" w:rsidRPr="00000000">
        <w:rPr>
          <w:rFonts w:ascii="Roboto" w:cs="Roboto" w:eastAsia="Roboto" w:hAnsi="Roboto"/>
          <w:b w:val="1"/>
          <w:color w:val="444444"/>
          <w:sz w:val="28"/>
          <w:szCs w:val="28"/>
          <w:highlight w:val="white"/>
          <w:rtl w:val="0"/>
        </w:rPr>
        <w:br w:type="textWrapping"/>
      </w:r>
      <w:hyperlink r:id="rId13">
        <w:r w:rsidDel="00000000" w:rsidR="00000000" w:rsidRPr="00000000">
          <w:rPr>
            <w:rFonts w:ascii="Roboto" w:cs="Roboto" w:eastAsia="Roboto" w:hAnsi="Roboto"/>
            <w:b w:val="1"/>
            <w:color w:val="00b0f0"/>
            <w:sz w:val="28"/>
            <w:szCs w:val="28"/>
            <w:highlight w:val="white"/>
            <w:u w:val="single"/>
            <w:rtl w:val="0"/>
          </w:rPr>
          <w:t xml:space="preserve">En la próxima semana una gran dorsal abrazará España y Nacho Espinós avisa: "se prevén temperaturas caniculares"</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7">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8">
            <w:pPr>
              <w:spacing w:line="276" w:lineRule="auto"/>
              <w:rPr>
                <w:rFonts w:ascii="Montserrat" w:cs="Montserrat" w:eastAsia="Montserrat" w:hAnsi="Montserrat"/>
                <w:b w:val="1"/>
                <w:color w:val="009ee2"/>
                <w:sz w:val="20"/>
                <w:szCs w:val="20"/>
              </w:rPr>
            </w:pPr>
            <w:r w:rsidDel="00000000" w:rsidR="00000000" w:rsidRPr="00000000">
              <w:rPr>
                <w:rFonts w:ascii="Montserrat" w:cs="Montserrat" w:eastAsia="Montserrat" w:hAnsi="Montserrat"/>
                <w:b w:val="1"/>
                <w:color w:val="009ee2"/>
                <w:sz w:val="20"/>
                <w:szCs w:val="20"/>
                <w:rtl w:val="0"/>
              </w:rPr>
              <w:t xml:space="preserve">Samuel Biener</w:t>
            </w:r>
          </w:p>
          <w:p w:rsidR="00000000" w:rsidDel="00000000" w:rsidP="00000000" w:rsidRDefault="00000000" w:rsidRPr="00000000" w14:paraId="00000019">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Climatólogo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A">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95325" cy="69850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76" w:lineRule="auto"/>
              <w:rPr>
                <w:rFonts w:ascii="Montserrat" w:cs="Montserrat" w:eastAsia="Montserrat" w:hAnsi="Montserrat"/>
                <w:b w:val="1"/>
                <w:color w:val="009ee2"/>
                <w:sz w:val="20"/>
                <w:szCs w:val="20"/>
              </w:rPr>
            </w:pPr>
            <w:hyperlink r:id="rId16">
              <w:r w:rsidDel="00000000" w:rsidR="00000000" w:rsidRPr="00000000">
                <w:rPr>
                  <w:rFonts w:ascii="Montserrat" w:cs="Montserrat" w:eastAsia="Montserrat" w:hAnsi="Montserrat"/>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C">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666750" cy="673100"/>
                  <wp:effectExtent b="0" l="0" r="0" t="0"/>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F">
            <w:pPr>
              <w:spacing w:line="276" w:lineRule="auto"/>
              <w:rPr>
                <w:rFonts w:ascii="Montserrat" w:cs="Montserrat" w:eastAsia="Montserrat" w:hAnsi="Montserrat"/>
                <w:b w:val="1"/>
                <w:color w:val="009ee2"/>
                <w:sz w:val="20"/>
                <w:szCs w:val="20"/>
              </w:rPr>
            </w:pPr>
            <w:hyperlink r:id="rId18">
              <w:r w:rsidDel="00000000" w:rsidR="00000000" w:rsidRPr="00000000">
                <w:rPr>
                  <w:rFonts w:ascii="Montserrat" w:cs="Montserrat" w:eastAsia="Montserrat" w:hAnsi="Montserrat"/>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0">
            <w:pP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1">
            <w:pPr>
              <w:spacing w:line="276" w:lineRule="auto"/>
              <w:jc w:val="right"/>
              <w:rPr>
                <w:rFonts w:ascii="Montserrat" w:cs="Montserrat" w:eastAsia="Montserrat" w:hAnsi="Montserrat"/>
                <w:b w:val="1"/>
                <w:color w:val="009ee2"/>
                <w:sz w:val="20"/>
                <w:szCs w:val="20"/>
              </w:rPr>
            </w:pPr>
            <w:hyperlink r:id="rId19">
              <w:r w:rsidDel="00000000" w:rsidR="00000000" w:rsidRPr="00000000">
                <w:rPr>
                  <w:rFonts w:ascii="Montserrat" w:cs="Montserrat" w:eastAsia="Montserrat" w:hAnsi="Montserrat"/>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8">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concertar entrevistas:</w:t>
            </w:r>
          </w:p>
          <w:p w:rsidR="00000000" w:rsidDel="00000000" w:rsidP="00000000" w:rsidRDefault="00000000" w:rsidRPr="00000000" w14:paraId="00000029">
            <w:pPr>
              <w:spacing w:line="276"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Actitud de Comunicación</w:t>
            </w:r>
          </w:p>
          <w:p w:rsidR="00000000" w:rsidDel="00000000" w:rsidP="00000000" w:rsidRDefault="00000000" w:rsidRPr="00000000" w14:paraId="0000002A">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2E">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     </w:t>
            </w:r>
          </w:p>
          <w:p w:rsidR="00000000" w:rsidDel="00000000" w:rsidP="00000000" w:rsidRDefault="00000000" w:rsidRPr="00000000" w14:paraId="0000002F">
            <w:pPr>
              <w:spacing w:line="276" w:lineRule="auto"/>
              <w:rPr>
                <w:rFonts w:ascii="Montserrat" w:cs="Montserrat" w:eastAsia="Montserrat" w:hAnsi="Montserrat"/>
                <w:color w:val="009ee2"/>
                <w:sz w:val="24"/>
                <w:szCs w:val="24"/>
              </w:rPr>
            </w:pPr>
            <w:r w:rsidDel="00000000" w:rsidR="00000000" w:rsidRPr="00000000">
              <w:rPr>
                <w:rFonts w:ascii="Montserrat" w:cs="Montserrat" w:eastAsia="Montserrat" w:hAnsi="Montserrat"/>
                <w:color w:val="009ee2"/>
                <w:sz w:val="24"/>
                <w:szCs w:val="24"/>
                <w:rtl w:val="0"/>
              </w:rPr>
              <w:t xml:space="preserve">press@meteored.com</w:t>
            </w:r>
          </w:p>
          <w:p w:rsidR="00000000" w:rsidDel="00000000" w:rsidP="00000000" w:rsidRDefault="00000000" w:rsidRPr="00000000" w14:paraId="00000030">
            <w:pPr>
              <w:spacing w:line="276"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 </w:t>
            </w:r>
          </w:p>
        </w:tc>
      </w:tr>
    </w:tbl>
    <w:p w:rsidR="00000000" w:rsidDel="00000000" w:rsidP="00000000" w:rsidRDefault="00000000" w:rsidRPr="00000000" w14:paraId="00000033">
      <w:pPr>
        <w:spacing w:after="160" w:lineRule="auto"/>
        <w:rPr>
          <w:b w:val="1"/>
          <w:color w:val="00b0f0"/>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4">
            <w:pPr>
              <w:pStyle w:val="Heading1"/>
              <w:pageBreakBefore w:val="0"/>
              <w:rPr>
                <w:rFonts w:ascii="Roboto" w:cs="Roboto" w:eastAsia="Roboto" w:hAnsi="Roboto"/>
                <w:b w:val="1"/>
                <w:color w:val="009ee2"/>
                <w:sz w:val="28"/>
                <w:szCs w:val="28"/>
              </w:rPr>
            </w:pPr>
            <w:bookmarkStart w:colFirst="0" w:colLast="0" w:name="_cziy88jicp25" w:id="2"/>
            <w:bookmarkEnd w:id="2"/>
            <w:hyperlink r:id="rId20">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5">
            <w:pPr>
              <w:pageBreakBefore w:val="0"/>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Debido a nuestra experiencia, calidad y dedicación, </w:t>
            </w:r>
            <w:r w:rsidDel="00000000" w:rsidR="00000000" w:rsidRPr="00000000">
              <w:rPr>
                <w:rFonts w:ascii="Roboto" w:cs="Roboto" w:eastAsia="Roboto" w:hAnsi="Roboto"/>
                <w:b w:val="1"/>
                <w:sz w:val="24"/>
                <w:szCs w:val="24"/>
                <w:rtl w:val="0"/>
              </w:rPr>
              <w:t xml:space="preserve">millones de personas confían en nosotros para planificar su día a día</w:t>
            </w:r>
            <w:r w:rsidDel="00000000" w:rsidR="00000000" w:rsidRPr="00000000">
              <w:rPr>
                <w:rFonts w:ascii="Roboto" w:cs="Roboto" w:eastAsia="Roboto" w:hAnsi="Roboto"/>
                <w:sz w:val="24"/>
                <w:szCs w:val="24"/>
                <w:rtl w:val="0"/>
              </w:rPr>
              <w:t xml:space="preserve">.</w:t>
            </w:r>
          </w:p>
          <w:p w:rsidR="00000000" w:rsidDel="00000000" w:rsidP="00000000" w:rsidRDefault="00000000" w:rsidRPr="00000000" w14:paraId="00000036">
            <w:pPr>
              <w:pageBreakBefore w:val="0"/>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se encargan de mantenernos informados sobre los acontecimientos meteorológicos más importantes de hoy,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7">
      <w:pPr>
        <w:pageBreakBefore w:val="0"/>
        <w:spacing w:after="160" w:lineRule="auto"/>
        <w:rPr>
          <w:b w:val="1"/>
          <w:sz w:val="20"/>
          <w:szCs w:val="20"/>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spacing w:line="240" w:lineRule="auto"/>
      <w:jc w:val="right"/>
      <w:rPr/>
    </w:pPr>
    <w:r w:rsidDel="00000000" w:rsidR="00000000" w:rsidRPr="00000000">
      <w:rPr/>
      <w:drawing>
        <wp:inline distB="114300" distT="114300" distL="114300" distR="114300">
          <wp:extent cx="1900238" cy="40380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br w:type="textWrapp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sobre-nosotros" TargetMode="External"/><Relationship Id="rId11" Type="http://schemas.openxmlformats.org/officeDocument/2006/relationships/hyperlink" Target="https://t.me/meteored_espana" TargetMode="External"/><Relationship Id="rId10" Type="http://schemas.openxmlformats.org/officeDocument/2006/relationships/hyperlink" Target="https://t.me/meteored_espana" TargetMode="External"/><Relationship Id="rId21" Type="http://schemas.openxmlformats.org/officeDocument/2006/relationships/header" Target="header1.xml"/><Relationship Id="rId13" Type="http://schemas.openxmlformats.org/officeDocument/2006/relationships/hyperlink" Target="https://www.tiempo.com/noticias/prediccion/en-la-proxima-semana-una-gran-dorsal-abrazara-espana-y-nacho-espinos-avisa-se-preven-temperaturas-caniculares.html" TargetMode="External"/><Relationship Id="rId12" Type="http://schemas.openxmlformats.org/officeDocument/2006/relationships/hyperlink" Target="https://whatsapp.com/channel/0029Va9c6InCBtxDfkX5hH1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me/meteored_espana" TargetMode="External"/><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hyperlink" Target="https://www.tiempo.com/autor/jose-miguel-vinas/" TargetMode="External"/><Relationship Id="rId5" Type="http://schemas.openxmlformats.org/officeDocument/2006/relationships/styles" Target="styles.xml"/><Relationship Id="rId19" Type="http://schemas.openxmlformats.org/officeDocument/2006/relationships/hyperlink" Target="https://www.tiempo.com/sobre-nosotros/equipo#news_team" TargetMode="External"/><Relationship Id="rId6" Type="http://schemas.openxmlformats.org/officeDocument/2006/relationships/image" Target="media/image3.png"/><Relationship Id="rId18" Type="http://schemas.openxmlformats.org/officeDocument/2006/relationships/hyperlink" Target="https://www.tiempo.com/autor/francisco-martin/" TargetMode="External"/><Relationship Id="rId7" Type="http://schemas.openxmlformats.org/officeDocument/2006/relationships/hyperlink" Target="http://tiempo.com"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