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explica la cómo será el próximo episodio de altas temperaturas del verano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La primera ola de calor llega acompañada por tormentas con posibles ‘reventones secos’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320" w:before="240" w:line="276" w:lineRule="auto"/>
        <w:ind w:left="720" w:hanging="360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Además de temperaturas extremadamente altas, mañana se formarán tormentas por la tarde en varias comunidades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320" w:before="240" w:line="276" w:lineRule="auto"/>
        <w:ind w:left="720" w:hanging="360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Habrá que prestar especial atención al riesgo de incendios, que será muy alto o extremo por las altas temperaturas, baja humedad, viento y los rayos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color w:val="222222"/>
          <w:sz w:val="14"/>
          <w:szCs w:val="14"/>
        </w:rPr>
      </w:pPr>
      <w:r w:rsidDel="00000000" w:rsidR="00000000" w:rsidRPr="00000000">
        <w:rPr>
          <w:color w:val="222222"/>
          <w:sz w:val="14"/>
          <w:szCs w:val="14"/>
        </w:rPr>
        <w:drawing>
          <wp:inline distB="114300" distT="114300" distL="114300" distR="114300">
            <wp:extent cx="5731200" cy="40386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6" r="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Algunas de las tormentas que se formarán dejarán bastante actividad eléctrica, según los mapas de Meteored.</w:t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17 de julio de 2024.- Mañana comenzará la primera ola de calor del verano,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dejará temperaturas muy altas en gran parte del país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Este calor vendrá acompañado, además, de tormentas con posibles reventones secos en zonas de Andalucía, Murcia, Castilla-La Mancha, Comunidad Valenciana y Aragón.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Así lo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adelanta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Samuel Biener, experto de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su previsión sobre este episodio canicular.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Biener,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Aunque hoy comenzarán a aparecer algunos núcleos convectivos dispersos en zonas de la Península,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se espera que sea mañana jueves cuando comiencen a afectar los chubascos tormentosos a varias regiones.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wysgvikb93v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Según el modelo de cabecera de Meteored, durante el mediodía del jueves crecerán nubes de tormenta que dejarán bastante actividad eléctrica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zonas de la mitad oriental de Andalucía, interior de la Región de Murcia, este y sureste de Castilla-La Mancha, comarcas interiores de la Comunitat Valenciana y en el cuadrante suroriental de Aragón.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kma63j7ey8f1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También habrá que prestar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especial atención al riesgo de incendios, que será muy alto o extremo por las altas temperaturas, baja humedad y viento de cierta intensidad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 lo que habrá que sumar los probables impactos de rayos.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2ksd4zpktffi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No se prevén acumulados de lluvia importantes, aunque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pueden producirse algunos chaparrones aislados algo intensos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Será una situación tormentosa típica de estas situaciones de calor acusado.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p3a7ccaij3i0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Chubasco con barro y reventones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ldfi0fg3kzov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Algunos de estos núcleos tormentosos dejarán fuertes rachas de viento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Así, las condiciones serán favorables para que se produzcan algunos reventones, en general cálidos o secos,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picos que puntualmente pueden pasar de los 70-80 km/h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uouquq42753m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Además, debido a la importante irrupción de polvo sahariano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se espera en los próximos días en gran parte de España, se prevé un ambiente turbio y con visibilidad reducida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. Por este motivo, en el caso de producirse precipitaciones mañana, vendrán acompañadas de barro.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b7kmr3npwk6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Igualmente, el viernes se prevén nuevas tormentas en el interior y en zonas de montaña de la mitad oriental.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Durante el fin de semana semana el calor irá a menos, pero el sábado todavía habrá valores máximos que podrían superar los 41ºC en algunas zonas del sur y del interior este, así como mínimas tropicales y tórridas.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ncsr5cmrh6fm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"Mañana habrá tormentas con reventones secos y muchos rayos en estas 5 comunidades españolas”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0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0"/>
            <w:bookmarkEnd w:id="10"/>
            <w:hyperlink r:id="rId23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5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/equipo#news_team" TargetMode="External"/><Relationship Id="rId10" Type="http://schemas.openxmlformats.org/officeDocument/2006/relationships/image" Target="media/image1.png"/><Relationship Id="rId21" Type="http://schemas.openxmlformats.org/officeDocument/2006/relationships/hyperlink" Target="https://www.tiempo.com/autor/francisco-martin/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header" Target="head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yperlink" Target="https://www.tiempo.com/sobre-nosotro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tiempo.com" TargetMode="External"/><Relationship Id="rId15" Type="http://schemas.openxmlformats.org/officeDocument/2006/relationships/hyperlink" Target="https://www.tiempo.com/noticias/prediccion/manana-habra-tormentas-con-reventones-secos-y-muchos-rayos-en-estas-5-comunidades-espanolas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hyperlink" Target="https://www.tiempo.com/autor/maldonado/" TargetMode="Externa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jose-miguel-vinas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hyperlink" Target="http://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